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67D" w:rsidRDefault="001F167D" w:rsidP="00603C98">
      <w:pPr>
        <w:autoSpaceDE w:val="0"/>
        <w:autoSpaceDN w:val="0"/>
        <w:adjustRightInd w:val="0"/>
        <w:spacing w:after="0"/>
        <w:contextualSpacing/>
        <w:jc w:val="center"/>
        <w:rPr>
          <w:rFonts w:ascii="Times New Roman" w:hAnsi="Times New Roman"/>
          <w:b/>
          <w:bCs/>
          <w:sz w:val="28"/>
          <w:szCs w:val="24"/>
        </w:rPr>
      </w:pPr>
    </w:p>
    <w:p w:rsidR="007F0E2F" w:rsidRDefault="007F0E2F" w:rsidP="00603C98">
      <w:pPr>
        <w:autoSpaceDE w:val="0"/>
        <w:autoSpaceDN w:val="0"/>
        <w:adjustRightInd w:val="0"/>
        <w:spacing w:after="0"/>
        <w:contextualSpacing/>
        <w:jc w:val="center"/>
        <w:rPr>
          <w:rFonts w:ascii="Times New Roman" w:hAnsi="Times New Roman"/>
          <w:b/>
          <w:bCs/>
          <w:sz w:val="28"/>
          <w:szCs w:val="24"/>
        </w:rPr>
      </w:pPr>
    </w:p>
    <w:p w:rsidR="007F0E2F" w:rsidRDefault="007F0E2F" w:rsidP="00603C98">
      <w:pPr>
        <w:autoSpaceDE w:val="0"/>
        <w:autoSpaceDN w:val="0"/>
        <w:adjustRightInd w:val="0"/>
        <w:spacing w:after="0"/>
        <w:contextualSpacing/>
        <w:jc w:val="center"/>
        <w:rPr>
          <w:rFonts w:ascii="Times New Roman" w:hAnsi="Times New Roman"/>
          <w:b/>
          <w:bCs/>
          <w:sz w:val="28"/>
          <w:szCs w:val="24"/>
        </w:rPr>
      </w:pPr>
    </w:p>
    <w:p w:rsidR="007F0E2F" w:rsidRDefault="007F0E2F" w:rsidP="00603C98">
      <w:pPr>
        <w:autoSpaceDE w:val="0"/>
        <w:autoSpaceDN w:val="0"/>
        <w:adjustRightInd w:val="0"/>
        <w:spacing w:after="0"/>
        <w:contextualSpacing/>
        <w:jc w:val="center"/>
        <w:rPr>
          <w:rFonts w:ascii="Times New Roman" w:hAnsi="Times New Roman"/>
          <w:b/>
          <w:bCs/>
          <w:sz w:val="28"/>
          <w:szCs w:val="24"/>
        </w:rPr>
      </w:pPr>
    </w:p>
    <w:p w:rsidR="007F0E2F" w:rsidRDefault="007F0E2F" w:rsidP="00603C98">
      <w:pPr>
        <w:autoSpaceDE w:val="0"/>
        <w:autoSpaceDN w:val="0"/>
        <w:adjustRightInd w:val="0"/>
        <w:spacing w:after="0"/>
        <w:contextualSpacing/>
        <w:jc w:val="center"/>
        <w:rPr>
          <w:rFonts w:ascii="Times New Roman" w:hAnsi="Times New Roman"/>
          <w:b/>
          <w:bCs/>
          <w:sz w:val="28"/>
          <w:szCs w:val="24"/>
        </w:rPr>
      </w:pPr>
    </w:p>
    <w:p w:rsidR="007F0E2F" w:rsidRDefault="007F0E2F" w:rsidP="00603C98">
      <w:pPr>
        <w:autoSpaceDE w:val="0"/>
        <w:autoSpaceDN w:val="0"/>
        <w:adjustRightInd w:val="0"/>
        <w:spacing w:after="0"/>
        <w:contextualSpacing/>
        <w:jc w:val="center"/>
        <w:rPr>
          <w:rFonts w:ascii="Times New Roman" w:hAnsi="Times New Roman"/>
          <w:b/>
          <w:bCs/>
          <w:sz w:val="28"/>
          <w:szCs w:val="24"/>
        </w:rPr>
      </w:pPr>
    </w:p>
    <w:p w:rsidR="007F0E2F" w:rsidRDefault="007F0E2F" w:rsidP="00603C98">
      <w:pPr>
        <w:autoSpaceDE w:val="0"/>
        <w:autoSpaceDN w:val="0"/>
        <w:adjustRightInd w:val="0"/>
        <w:spacing w:after="0"/>
        <w:contextualSpacing/>
        <w:jc w:val="center"/>
        <w:rPr>
          <w:rFonts w:ascii="Times New Roman" w:hAnsi="Times New Roman"/>
          <w:b/>
          <w:bCs/>
          <w:sz w:val="28"/>
          <w:szCs w:val="24"/>
        </w:rPr>
      </w:pPr>
    </w:p>
    <w:p w:rsidR="007F0E2F" w:rsidRDefault="007F0E2F" w:rsidP="00603C98">
      <w:pPr>
        <w:autoSpaceDE w:val="0"/>
        <w:autoSpaceDN w:val="0"/>
        <w:adjustRightInd w:val="0"/>
        <w:spacing w:after="0"/>
        <w:contextualSpacing/>
        <w:jc w:val="center"/>
        <w:rPr>
          <w:rFonts w:ascii="Times New Roman" w:hAnsi="Times New Roman"/>
          <w:b/>
          <w:bCs/>
          <w:sz w:val="28"/>
          <w:szCs w:val="24"/>
        </w:rPr>
      </w:pPr>
    </w:p>
    <w:p w:rsidR="007F0E2F" w:rsidRDefault="007F0E2F" w:rsidP="00603C98">
      <w:pPr>
        <w:autoSpaceDE w:val="0"/>
        <w:autoSpaceDN w:val="0"/>
        <w:adjustRightInd w:val="0"/>
        <w:spacing w:after="0"/>
        <w:contextualSpacing/>
        <w:jc w:val="center"/>
        <w:rPr>
          <w:rFonts w:ascii="Times New Roman" w:hAnsi="Times New Roman"/>
          <w:b/>
          <w:bCs/>
          <w:sz w:val="28"/>
          <w:szCs w:val="24"/>
        </w:rPr>
      </w:pPr>
    </w:p>
    <w:p w:rsidR="007F0E2F" w:rsidRDefault="007F0E2F" w:rsidP="00603C98">
      <w:pPr>
        <w:autoSpaceDE w:val="0"/>
        <w:autoSpaceDN w:val="0"/>
        <w:adjustRightInd w:val="0"/>
        <w:spacing w:after="0"/>
        <w:contextualSpacing/>
        <w:jc w:val="center"/>
        <w:rPr>
          <w:rFonts w:ascii="Times New Roman" w:hAnsi="Times New Roman"/>
          <w:b/>
          <w:bCs/>
          <w:sz w:val="28"/>
          <w:szCs w:val="24"/>
        </w:rPr>
      </w:pPr>
    </w:p>
    <w:p w:rsidR="001F167D" w:rsidRDefault="001F167D" w:rsidP="00603C98">
      <w:pPr>
        <w:keepNext/>
        <w:keepLines/>
        <w:spacing w:after="0"/>
        <w:contextualSpacing/>
        <w:jc w:val="center"/>
        <w:textAlignment w:val="baseline"/>
        <w:rPr>
          <w:rFonts w:ascii="Times New Roman" w:eastAsia="Tahoma" w:hAnsi="Times New Roman" w:cs="Times New Roman"/>
          <w:b/>
          <w:i/>
          <w:caps/>
          <w:kern w:val="28"/>
          <w:sz w:val="28"/>
          <w:szCs w:val="28"/>
        </w:rPr>
      </w:pPr>
    </w:p>
    <w:p w:rsidR="000766E9" w:rsidRDefault="000766E9" w:rsidP="00603C98">
      <w:pPr>
        <w:keepNext/>
        <w:keepLines/>
        <w:spacing w:after="0"/>
        <w:contextualSpacing/>
        <w:jc w:val="center"/>
        <w:textAlignment w:val="baseline"/>
        <w:rPr>
          <w:rFonts w:ascii="Times New Roman" w:eastAsia="Tahoma" w:hAnsi="Times New Roman" w:cs="Times New Roman"/>
          <w:b/>
          <w:i/>
          <w:caps/>
          <w:kern w:val="28"/>
          <w:sz w:val="28"/>
          <w:szCs w:val="28"/>
        </w:rPr>
      </w:pPr>
    </w:p>
    <w:p w:rsidR="000766E9" w:rsidRPr="00603C98" w:rsidRDefault="000766E9" w:rsidP="00603C98">
      <w:pPr>
        <w:keepNext/>
        <w:keepLines/>
        <w:spacing w:after="0"/>
        <w:contextualSpacing/>
        <w:jc w:val="center"/>
        <w:textAlignment w:val="baseline"/>
        <w:rPr>
          <w:rFonts w:ascii="Times New Roman" w:eastAsia="Tahoma" w:hAnsi="Times New Roman" w:cs="Times New Roman"/>
          <w:b/>
          <w:i/>
          <w:caps/>
          <w:kern w:val="28"/>
          <w:sz w:val="28"/>
          <w:szCs w:val="28"/>
        </w:rPr>
      </w:pPr>
    </w:p>
    <w:p w:rsidR="001F167D" w:rsidRPr="00603C98" w:rsidRDefault="001F167D" w:rsidP="00603C98">
      <w:pPr>
        <w:keepNext/>
        <w:keepLines/>
        <w:spacing w:after="0"/>
        <w:contextualSpacing/>
        <w:jc w:val="center"/>
        <w:textAlignment w:val="baseline"/>
        <w:rPr>
          <w:rFonts w:ascii="Times New Roman" w:eastAsia="Tahoma" w:hAnsi="Times New Roman" w:cs="Times New Roman"/>
          <w:b/>
          <w:i/>
          <w:caps/>
          <w:kern w:val="28"/>
          <w:sz w:val="28"/>
          <w:szCs w:val="28"/>
          <w:lang w:val="en-US"/>
        </w:rPr>
      </w:pPr>
    </w:p>
    <w:p w:rsidR="001F167D" w:rsidRPr="00603C98" w:rsidRDefault="001F167D" w:rsidP="00603C98">
      <w:pPr>
        <w:keepNext/>
        <w:keepLines/>
        <w:spacing w:after="0"/>
        <w:contextualSpacing/>
        <w:jc w:val="center"/>
        <w:textAlignment w:val="baseline"/>
        <w:rPr>
          <w:rFonts w:ascii="Times New Roman" w:eastAsia="Tahoma" w:hAnsi="Times New Roman" w:cs="Times New Roman"/>
          <w:b/>
          <w:i/>
          <w:caps/>
          <w:kern w:val="28"/>
          <w:sz w:val="28"/>
          <w:szCs w:val="28"/>
        </w:rPr>
      </w:pPr>
    </w:p>
    <w:p w:rsidR="001F167D" w:rsidRPr="00603C98" w:rsidRDefault="001F167D" w:rsidP="00603C98">
      <w:pPr>
        <w:keepNext/>
        <w:keepLines/>
        <w:spacing w:after="0"/>
        <w:contextualSpacing/>
        <w:jc w:val="center"/>
        <w:textAlignment w:val="baseline"/>
        <w:rPr>
          <w:rFonts w:ascii="Times New Roman" w:eastAsia="Tahoma" w:hAnsi="Times New Roman" w:cs="Times New Roman"/>
          <w:b/>
          <w:i/>
          <w:caps/>
          <w:kern w:val="28"/>
          <w:sz w:val="28"/>
          <w:szCs w:val="28"/>
        </w:rPr>
      </w:pPr>
    </w:p>
    <w:p w:rsidR="0077353F" w:rsidRDefault="0077353F" w:rsidP="00603C98">
      <w:pPr>
        <w:keepNext/>
        <w:keepLines/>
        <w:spacing w:after="0" w:line="360" w:lineRule="auto"/>
        <w:contextualSpacing/>
        <w:jc w:val="center"/>
        <w:textAlignment w:val="baseline"/>
        <w:rPr>
          <w:rFonts w:ascii="Times New Roman" w:eastAsia="Tahoma" w:hAnsi="Times New Roman" w:cs="Times New Roman"/>
          <w:b/>
          <w:i/>
          <w:caps/>
          <w:kern w:val="28"/>
          <w:sz w:val="28"/>
          <w:szCs w:val="28"/>
        </w:rPr>
      </w:pPr>
    </w:p>
    <w:p w:rsidR="001F167D" w:rsidRPr="00B457AB" w:rsidRDefault="001F167D" w:rsidP="0039201C">
      <w:pPr>
        <w:keepNext/>
        <w:keepLines/>
        <w:spacing w:after="0"/>
        <w:contextualSpacing/>
        <w:jc w:val="center"/>
        <w:textAlignment w:val="baseline"/>
        <w:rPr>
          <w:rFonts w:ascii="Times New Roman" w:eastAsia="Tahoma" w:hAnsi="Times New Roman" w:cs="Times New Roman"/>
          <w:b/>
          <w:caps/>
          <w:kern w:val="28"/>
          <w:sz w:val="36"/>
          <w:szCs w:val="36"/>
        </w:rPr>
      </w:pPr>
      <w:r w:rsidRPr="00603C98">
        <w:rPr>
          <w:rFonts w:ascii="Times New Roman" w:eastAsia="Tahoma" w:hAnsi="Times New Roman" w:cs="Times New Roman"/>
          <w:b/>
          <w:caps/>
          <w:kern w:val="28"/>
          <w:sz w:val="36"/>
          <w:szCs w:val="36"/>
        </w:rPr>
        <w:t>схема теплосна</w:t>
      </w:r>
      <w:r w:rsidRPr="00B457AB">
        <w:rPr>
          <w:rFonts w:ascii="Times New Roman" w:eastAsia="Tahoma" w:hAnsi="Times New Roman" w:cs="Times New Roman"/>
          <w:b/>
          <w:caps/>
          <w:kern w:val="28"/>
          <w:sz w:val="36"/>
          <w:szCs w:val="36"/>
        </w:rPr>
        <w:t>бжения</w:t>
      </w:r>
    </w:p>
    <w:p w:rsidR="006E04AA" w:rsidRDefault="000E45F1" w:rsidP="0039201C">
      <w:pPr>
        <w:keepNext/>
        <w:keepLines/>
        <w:spacing w:after="0"/>
        <w:contextualSpacing/>
        <w:jc w:val="center"/>
        <w:textAlignment w:val="baseline"/>
        <w:rPr>
          <w:rFonts w:ascii="Times New Roman" w:eastAsia="Tahoma" w:hAnsi="Times New Roman" w:cs="Times New Roman"/>
          <w:b/>
          <w:caps/>
          <w:kern w:val="28"/>
          <w:sz w:val="36"/>
          <w:szCs w:val="36"/>
        </w:rPr>
      </w:pPr>
      <w:r>
        <w:rPr>
          <w:rFonts w:ascii="Times New Roman" w:eastAsia="Tahoma" w:hAnsi="Times New Roman" w:cs="Times New Roman"/>
          <w:b/>
          <w:caps/>
          <w:kern w:val="28"/>
          <w:sz w:val="36"/>
          <w:szCs w:val="36"/>
        </w:rPr>
        <w:t>СЕЛЬСКОГО ПОСЕЛЕНИЯ ВЕРХНЯЯ БАЛКАРИЯ</w:t>
      </w:r>
    </w:p>
    <w:p w:rsidR="00B23CE8" w:rsidRPr="00603C98" w:rsidRDefault="000766E9" w:rsidP="0039201C">
      <w:pPr>
        <w:keepNext/>
        <w:keepLines/>
        <w:spacing w:after="0"/>
        <w:contextualSpacing/>
        <w:jc w:val="center"/>
        <w:textAlignment w:val="baseline"/>
        <w:rPr>
          <w:rFonts w:ascii="Times New Roman" w:eastAsia="Tahoma" w:hAnsi="Times New Roman" w:cs="Times New Roman"/>
          <w:b/>
          <w:caps/>
          <w:kern w:val="28"/>
          <w:sz w:val="36"/>
          <w:szCs w:val="36"/>
        </w:rPr>
      </w:pPr>
      <w:r>
        <w:rPr>
          <w:rFonts w:ascii="Times New Roman" w:eastAsia="Tahoma" w:hAnsi="Times New Roman" w:cs="Times New Roman"/>
          <w:b/>
          <w:caps/>
          <w:kern w:val="28"/>
          <w:sz w:val="36"/>
          <w:szCs w:val="36"/>
        </w:rPr>
        <w:t>ЧЕРЕКСКОГО МУНИЦИПАЛЬНОГО РАЙОНА</w:t>
      </w:r>
    </w:p>
    <w:p w:rsidR="001B45B4" w:rsidRPr="00603C98" w:rsidRDefault="000766E9" w:rsidP="0039201C">
      <w:pPr>
        <w:keepNext/>
        <w:keepLines/>
        <w:spacing w:after="0"/>
        <w:contextualSpacing/>
        <w:jc w:val="center"/>
        <w:textAlignment w:val="baseline"/>
        <w:rPr>
          <w:rFonts w:ascii="Times New Roman" w:eastAsia="Tahoma" w:hAnsi="Times New Roman" w:cs="Times New Roman"/>
          <w:b/>
          <w:caps/>
          <w:kern w:val="28"/>
          <w:sz w:val="36"/>
          <w:szCs w:val="36"/>
        </w:rPr>
      </w:pPr>
      <w:r>
        <w:rPr>
          <w:rFonts w:ascii="Times New Roman" w:eastAsia="Tahoma" w:hAnsi="Times New Roman" w:cs="Times New Roman"/>
          <w:b/>
          <w:caps/>
          <w:kern w:val="28"/>
          <w:sz w:val="36"/>
          <w:szCs w:val="36"/>
        </w:rPr>
        <w:t>Кабардино-Балкарск</w:t>
      </w:r>
      <w:r w:rsidR="00C519C3">
        <w:rPr>
          <w:rFonts w:ascii="Times New Roman" w:eastAsia="Tahoma" w:hAnsi="Times New Roman" w:cs="Times New Roman"/>
          <w:b/>
          <w:caps/>
          <w:kern w:val="28"/>
          <w:sz w:val="36"/>
          <w:szCs w:val="36"/>
        </w:rPr>
        <w:t>ОЙ</w:t>
      </w:r>
      <w:r>
        <w:rPr>
          <w:rFonts w:ascii="Times New Roman" w:eastAsia="Tahoma" w:hAnsi="Times New Roman" w:cs="Times New Roman"/>
          <w:b/>
          <w:caps/>
          <w:kern w:val="28"/>
          <w:sz w:val="36"/>
          <w:szCs w:val="36"/>
        </w:rPr>
        <w:t xml:space="preserve"> Республик</w:t>
      </w:r>
      <w:r w:rsidR="00C519C3">
        <w:rPr>
          <w:rFonts w:ascii="Times New Roman" w:eastAsia="Tahoma" w:hAnsi="Times New Roman" w:cs="Times New Roman"/>
          <w:b/>
          <w:caps/>
          <w:kern w:val="28"/>
          <w:sz w:val="36"/>
          <w:szCs w:val="36"/>
        </w:rPr>
        <w:t>И</w:t>
      </w:r>
    </w:p>
    <w:p w:rsidR="001F167D" w:rsidRPr="00603C98" w:rsidRDefault="001F167D" w:rsidP="0039201C">
      <w:pPr>
        <w:keepNext/>
        <w:keepLines/>
        <w:spacing w:after="0"/>
        <w:contextualSpacing/>
        <w:jc w:val="center"/>
        <w:textAlignment w:val="baseline"/>
        <w:rPr>
          <w:rFonts w:ascii="Times New Roman" w:eastAsia="Tahoma" w:hAnsi="Times New Roman" w:cs="Times New Roman"/>
          <w:b/>
          <w:caps/>
          <w:kern w:val="28"/>
          <w:sz w:val="36"/>
          <w:szCs w:val="36"/>
        </w:rPr>
      </w:pPr>
      <w:r w:rsidRPr="00603C98">
        <w:rPr>
          <w:rFonts w:ascii="Times New Roman" w:eastAsia="Tahoma" w:hAnsi="Times New Roman" w:cs="Times New Roman"/>
          <w:b/>
          <w:caps/>
          <w:kern w:val="28"/>
          <w:sz w:val="36"/>
          <w:szCs w:val="36"/>
        </w:rPr>
        <w:t xml:space="preserve">НА ПЕРИОД </w:t>
      </w:r>
      <w:r w:rsidR="00E47CB9">
        <w:rPr>
          <w:rFonts w:ascii="Times New Roman" w:eastAsia="Tahoma" w:hAnsi="Times New Roman" w:cs="Times New Roman"/>
          <w:b/>
          <w:caps/>
          <w:kern w:val="28"/>
          <w:sz w:val="36"/>
          <w:szCs w:val="36"/>
        </w:rPr>
        <w:t>ДО</w:t>
      </w:r>
      <w:r w:rsidRPr="00603C98">
        <w:rPr>
          <w:rFonts w:ascii="Times New Roman" w:eastAsia="Tahoma" w:hAnsi="Times New Roman" w:cs="Times New Roman"/>
          <w:b/>
          <w:caps/>
          <w:kern w:val="28"/>
          <w:sz w:val="36"/>
          <w:szCs w:val="36"/>
        </w:rPr>
        <w:t xml:space="preserve"> </w:t>
      </w:r>
      <w:r w:rsidR="001B45B4" w:rsidRPr="00603C98">
        <w:rPr>
          <w:rFonts w:ascii="Times New Roman" w:eastAsia="Tahoma" w:hAnsi="Times New Roman" w:cs="Times New Roman"/>
          <w:b/>
          <w:caps/>
          <w:kern w:val="28"/>
          <w:sz w:val="36"/>
          <w:szCs w:val="36"/>
        </w:rPr>
        <w:t>20</w:t>
      </w:r>
      <w:r w:rsidR="00247FB4" w:rsidRPr="00603C98">
        <w:rPr>
          <w:rFonts w:ascii="Times New Roman" w:eastAsia="Tahoma" w:hAnsi="Times New Roman" w:cs="Times New Roman"/>
          <w:b/>
          <w:caps/>
          <w:kern w:val="28"/>
          <w:sz w:val="36"/>
          <w:szCs w:val="36"/>
        </w:rPr>
        <w:t>3</w:t>
      </w:r>
      <w:r w:rsidR="001F596B" w:rsidRPr="00603C98">
        <w:rPr>
          <w:rFonts w:ascii="Times New Roman" w:eastAsia="Tahoma" w:hAnsi="Times New Roman" w:cs="Times New Roman"/>
          <w:b/>
          <w:caps/>
          <w:kern w:val="28"/>
          <w:sz w:val="36"/>
          <w:szCs w:val="36"/>
        </w:rPr>
        <w:t>9</w:t>
      </w:r>
      <w:r w:rsidRPr="00603C98">
        <w:rPr>
          <w:rFonts w:ascii="Times New Roman" w:eastAsia="Tahoma" w:hAnsi="Times New Roman" w:cs="Times New Roman"/>
          <w:b/>
          <w:caps/>
          <w:kern w:val="28"/>
          <w:sz w:val="36"/>
          <w:szCs w:val="36"/>
        </w:rPr>
        <w:t xml:space="preserve"> год</w:t>
      </w:r>
      <w:r w:rsidR="00E47CB9">
        <w:rPr>
          <w:rFonts w:ascii="Times New Roman" w:eastAsia="Tahoma" w:hAnsi="Times New Roman" w:cs="Times New Roman"/>
          <w:b/>
          <w:caps/>
          <w:kern w:val="28"/>
          <w:sz w:val="36"/>
          <w:szCs w:val="36"/>
        </w:rPr>
        <w:t>А</w:t>
      </w:r>
    </w:p>
    <w:p w:rsidR="001F167D" w:rsidRPr="001D12DE" w:rsidRDefault="00E47CB9" w:rsidP="0039201C">
      <w:pPr>
        <w:keepNext/>
        <w:keepLines/>
        <w:spacing w:after="0"/>
        <w:contextualSpacing/>
        <w:jc w:val="center"/>
        <w:textAlignment w:val="baseline"/>
        <w:rPr>
          <w:rFonts w:ascii="Times New Roman" w:eastAsia="Tahoma" w:hAnsi="Times New Roman" w:cs="Times New Roman"/>
          <w:b/>
          <w:caps/>
          <w:kern w:val="28"/>
          <w:sz w:val="32"/>
          <w:szCs w:val="32"/>
        </w:rPr>
      </w:pPr>
      <w:r>
        <w:rPr>
          <w:rFonts w:ascii="Times New Roman" w:eastAsia="Tahoma" w:hAnsi="Times New Roman" w:cs="Times New Roman"/>
          <w:b/>
          <w:caps/>
          <w:kern w:val="28"/>
          <w:sz w:val="32"/>
          <w:szCs w:val="32"/>
        </w:rPr>
        <w:t>(АКТУАЛИЗАЦИЯ НА 2026 ГОД)</w:t>
      </w:r>
    </w:p>
    <w:p w:rsidR="00E47CB9" w:rsidRDefault="00E47CB9" w:rsidP="0039201C">
      <w:pPr>
        <w:autoSpaceDE w:val="0"/>
        <w:autoSpaceDN w:val="0"/>
        <w:adjustRightInd w:val="0"/>
        <w:spacing w:after="0"/>
        <w:contextualSpacing/>
        <w:jc w:val="center"/>
        <w:rPr>
          <w:rFonts w:ascii="Times New Roman" w:hAnsi="Times New Roman" w:cs="Times New Roman"/>
          <w:b/>
          <w:sz w:val="28"/>
          <w:szCs w:val="28"/>
        </w:rPr>
      </w:pPr>
    </w:p>
    <w:p w:rsidR="001F167D" w:rsidRPr="000E45F1" w:rsidRDefault="001D12DE" w:rsidP="0039201C">
      <w:pPr>
        <w:autoSpaceDE w:val="0"/>
        <w:autoSpaceDN w:val="0"/>
        <w:adjustRightInd w:val="0"/>
        <w:spacing w:after="0"/>
        <w:contextualSpacing/>
        <w:jc w:val="center"/>
        <w:rPr>
          <w:rFonts w:ascii="Times New Roman" w:hAnsi="Times New Roman" w:cs="Times New Roman"/>
          <w:b/>
          <w:sz w:val="36"/>
          <w:szCs w:val="36"/>
        </w:rPr>
      </w:pPr>
      <w:r w:rsidRPr="000E45F1">
        <w:rPr>
          <w:rFonts w:ascii="Times New Roman" w:hAnsi="Times New Roman" w:cs="Times New Roman"/>
          <w:b/>
          <w:sz w:val="36"/>
          <w:szCs w:val="36"/>
        </w:rPr>
        <w:t>УТВЕРЖДАЕМАЯ ЧАСТЬ</w:t>
      </w:r>
    </w:p>
    <w:p w:rsidR="001F167D" w:rsidRPr="00603C98" w:rsidRDefault="001F167D" w:rsidP="00603C98">
      <w:pPr>
        <w:autoSpaceDE w:val="0"/>
        <w:autoSpaceDN w:val="0"/>
        <w:adjustRightInd w:val="0"/>
        <w:spacing w:after="0"/>
        <w:contextualSpacing/>
        <w:jc w:val="center"/>
        <w:rPr>
          <w:rFonts w:ascii="Times New Roman" w:hAnsi="Times New Roman" w:cs="Times New Roman"/>
          <w:b/>
          <w:i/>
          <w:sz w:val="28"/>
          <w:szCs w:val="28"/>
        </w:rPr>
      </w:pPr>
    </w:p>
    <w:p w:rsidR="001F167D" w:rsidRPr="00603C98" w:rsidRDefault="001F167D" w:rsidP="00603C98">
      <w:pPr>
        <w:autoSpaceDE w:val="0"/>
        <w:autoSpaceDN w:val="0"/>
        <w:adjustRightInd w:val="0"/>
        <w:spacing w:after="0"/>
        <w:contextualSpacing/>
        <w:jc w:val="center"/>
        <w:rPr>
          <w:rFonts w:ascii="Times New Roman" w:hAnsi="Times New Roman" w:cs="Times New Roman"/>
          <w:b/>
          <w:i/>
          <w:sz w:val="28"/>
          <w:szCs w:val="28"/>
        </w:rPr>
      </w:pPr>
    </w:p>
    <w:p w:rsidR="001F167D" w:rsidRDefault="001F167D" w:rsidP="00603C98">
      <w:pPr>
        <w:autoSpaceDE w:val="0"/>
        <w:autoSpaceDN w:val="0"/>
        <w:adjustRightInd w:val="0"/>
        <w:spacing w:after="0"/>
        <w:contextualSpacing/>
        <w:jc w:val="center"/>
        <w:rPr>
          <w:rFonts w:ascii="Times New Roman" w:hAnsi="Times New Roman" w:cs="Times New Roman"/>
          <w:b/>
          <w:i/>
          <w:sz w:val="28"/>
          <w:szCs w:val="28"/>
        </w:rPr>
      </w:pPr>
    </w:p>
    <w:p w:rsidR="0077353F" w:rsidRDefault="0077353F" w:rsidP="00603C98">
      <w:pPr>
        <w:autoSpaceDE w:val="0"/>
        <w:autoSpaceDN w:val="0"/>
        <w:adjustRightInd w:val="0"/>
        <w:spacing w:after="0"/>
        <w:contextualSpacing/>
        <w:jc w:val="center"/>
        <w:rPr>
          <w:rFonts w:ascii="Times New Roman" w:hAnsi="Times New Roman" w:cs="Times New Roman"/>
          <w:b/>
          <w:i/>
          <w:sz w:val="28"/>
          <w:szCs w:val="28"/>
        </w:rPr>
      </w:pPr>
    </w:p>
    <w:p w:rsidR="0077353F" w:rsidRDefault="0077353F" w:rsidP="00603C98">
      <w:pPr>
        <w:autoSpaceDE w:val="0"/>
        <w:autoSpaceDN w:val="0"/>
        <w:adjustRightInd w:val="0"/>
        <w:spacing w:after="0"/>
        <w:contextualSpacing/>
        <w:jc w:val="center"/>
        <w:rPr>
          <w:rFonts w:ascii="Times New Roman" w:hAnsi="Times New Roman" w:cs="Times New Roman"/>
          <w:b/>
          <w:i/>
          <w:sz w:val="28"/>
          <w:szCs w:val="28"/>
        </w:rPr>
      </w:pPr>
    </w:p>
    <w:p w:rsidR="007F0E2F" w:rsidRDefault="007F0E2F" w:rsidP="00603C98">
      <w:pPr>
        <w:autoSpaceDE w:val="0"/>
        <w:autoSpaceDN w:val="0"/>
        <w:adjustRightInd w:val="0"/>
        <w:spacing w:after="0"/>
        <w:contextualSpacing/>
        <w:jc w:val="center"/>
        <w:rPr>
          <w:rFonts w:ascii="Times New Roman" w:hAnsi="Times New Roman" w:cs="Times New Roman"/>
          <w:b/>
          <w:i/>
          <w:sz w:val="28"/>
          <w:szCs w:val="28"/>
        </w:rPr>
      </w:pPr>
    </w:p>
    <w:p w:rsidR="007F0E2F" w:rsidRDefault="007F0E2F" w:rsidP="00603C98">
      <w:pPr>
        <w:autoSpaceDE w:val="0"/>
        <w:autoSpaceDN w:val="0"/>
        <w:adjustRightInd w:val="0"/>
        <w:spacing w:after="0"/>
        <w:contextualSpacing/>
        <w:jc w:val="center"/>
        <w:rPr>
          <w:rFonts w:ascii="Times New Roman" w:hAnsi="Times New Roman" w:cs="Times New Roman"/>
          <w:b/>
          <w:i/>
          <w:sz w:val="28"/>
          <w:szCs w:val="28"/>
        </w:rPr>
      </w:pPr>
    </w:p>
    <w:p w:rsidR="0077353F" w:rsidRDefault="0077353F" w:rsidP="00603C98">
      <w:pPr>
        <w:autoSpaceDE w:val="0"/>
        <w:autoSpaceDN w:val="0"/>
        <w:adjustRightInd w:val="0"/>
        <w:spacing w:after="0"/>
        <w:contextualSpacing/>
        <w:jc w:val="center"/>
        <w:rPr>
          <w:rFonts w:ascii="Times New Roman" w:hAnsi="Times New Roman" w:cs="Times New Roman"/>
          <w:b/>
          <w:i/>
          <w:sz w:val="28"/>
          <w:szCs w:val="28"/>
        </w:rPr>
      </w:pPr>
    </w:p>
    <w:p w:rsidR="00581A17" w:rsidRDefault="00581A17" w:rsidP="00603C98">
      <w:pPr>
        <w:autoSpaceDE w:val="0"/>
        <w:autoSpaceDN w:val="0"/>
        <w:adjustRightInd w:val="0"/>
        <w:spacing w:after="0"/>
        <w:contextualSpacing/>
        <w:jc w:val="center"/>
        <w:rPr>
          <w:rFonts w:ascii="Times New Roman" w:hAnsi="Times New Roman" w:cs="Times New Roman"/>
          <w:b/>
          <w:i/>
          <w:sz w:val="28"/>
          <w:szCs w:val="28"/>
        </w:rPr>
      </w:pPr>
    </w:p>
    <w:p w:rsidR="007F0E2F" w:rsidRPr="00603C98" w:rsidRDefault="007F0E2F" w:rsidP="00603C98">
      <w:pPr>
        <w:autoSpaceDE w:val="0"/>
        <w:autoSpaceDN w:val="0"/>
        <w:adjustRightInd w:val="0"/>
        <w:spacing w:after="0"/>
        <w:contextualSpacing/>
        <w:jc w:val="center"/>
        <w:rPr>
          <w:rFonts w:ascii="Times New Roman" w:hAnsi="Times New Roman" w:cs="Times New Roman"/>
          <w:b/>
          <w:i/>
          <w:sz w:val="28"/>
          <w:szCs w:val="28"/>
        </w:rPr>
      </w:pPr>
    </w:p>
    <w:p w:rsidR="001F167D" w:rsidRPr="00603C98" w:rsidRDefault="001F167D" w:rsidP="00603C98">
      <w:pPr>
        <w:autoSpaceDE w:val="0"/>
        <w:autoSpaceDN w:val="0"/>
        <w:adjustRightInd w:val="0"/>
        <w:spacing w:after="0"/>
        <w:contextualSpacing/>
        <w:jc w:val="center"/>
        <w:rPr>
          <w:rFonts w:ascii="Times New Roman" w:hAnsi="Times New Roman" w:cs="Times New Roman"/>
          <w:b/>
          <w:i/>
          <w:sz w:val="28"/>
          <w:szCs w:val="28"/>
        </w:rPr>
      </w:pPr>
    </w:p>
    <w:p w:rsidR="008F7B47" w:rsidRDefault="008F7B47" w:rsidP="00603C98">
      <w:pPr>
        <w:autoSpaceDE w:val="0"/>
        <w:autoSpaceDN w:val="0"/>
        <w:adjustRightInd w:val="0"/>
        <w:spacing w:after="0"/>
        <w:contextualSpacing/>
        <w:jc w:val="center"/>
        <w:rPr>
          <w:rFonts w:ascii="Times New Roman" w:hAnsi="Times New Roman" w:cs="Times New Roman"/>
          <w:b/>
          <w:sz w:val="28"/>
          <w:szCs w:val="28"/>
        </w:rPr>
      </w:pPr>
    </w:p>
    <w:p w:rsidR="0039201C" w:rsidRDefault="0039201C" w:rsidP="00603C98">
      <w:pPr>
        <w:autoSpaceDE w:val="0"/>
        <w:autoSpaceDN w:val="0"/>
        <w:adjustRightInd w:val="0"/>
        <w:spacing w:after="0"/>
        <w:contextualSpacing/>
        <w:jc w:val="center"/>
        <w:rPr>
          <w:rFonts w:ascii="Times New Roman" w:hAnsi="Times New Roman" w:cs="Times New Roman"/>
          <w:b/>
          <w:sz w:val="28"/>
          <w:szCs w:val="28"/>
        </w:rPr>
      </w:pPr>
    </w:p>
    <w:p w:rsidR="0039201C" w:rsidRDefault="0039201C" w:rsidP="00603C98">
      <w:pPr>
        <w:autoSpaceDE w:val="0"/>
        <w:autoSpaceDN w:val="0"/>
        <w:adjustRightInd w:val="0"/>
        <w:spacing w:after="0"/>
        <w:contextualSpacing/>
        <w:jc w:val="center"/>
        <w:rPr>
          <w:rFonts w:ascii="Times New Roman" w:hAnsi="Times New Roman" w:cs="Times New Roman"/>
          <w:b/>
          <w:sz w:val="28"/>
          <w:szCs w:val="28"/>
        </w:rPr>
      </w:pPr>
    </w:p>
    <w:p w:rsidR="00F25477" w:rsidRPr="00603C98" w:rsidRDefault="00675364" w:rsidP="00603C98">
      <w:pPr>
        <w:autoSpaceDE w:val="0"/>
        <w:autoSpaceDN w:val="0"/>
        <w:adjustRightInd w:val="0"/>
        <w:spacing w:after="0"/>
        <w:contextualSpacing/>
        <w:jc w:val="center"/>
        <w:rPr>
          <w:rFonts w:ascii="Times New Roman" w:hAnsi="Times New Roman" w:cs="Times New Roman"/>
          <w:b/>
          <w:sz w:val="28"/>
          <w:szCs w:val="28"/>
          <w:lang w:val="en-US"/>
        </w:rPr>
      </w:pPr>
      <w:r w:rsidRPr="00603C98">
        <w:rPr>
          <w:rFonts w:ascii="Times New Roman" w:hAnsi="Times New Roman" w:cs="Times New Roman"/>
          <w:b/>
          <w:sz w:val="28"/>
          <w:szCs w:val="28"/>
        </w:rPr>
        <w:lastRenderedPageBreak/>
        <w:t>СОДЕРЖАНИЕ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tblPr>
      <w:tblGrid>
        <w:gridCol w:w="8755"/>
        <w:gridCol w:w="851"/>
      </w:tblGrid>
      <w:tr w:rsidR="00187A41" w:rsidRPr="00187A41" w:rsidTr="003F6F04">
        <w:trPr>
          <w:trHeight w:val="237"/>
        </w:trPr>
        <w:tc>
          <w:tcPr>
            <w:tcW w:w="8755" w:type="dxa"/>
            <w:shd w:val="clear" w:color="auto" w:fill="FFFFFF"/>
          </w:tcPr>
          <w:p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Паспорт схемы</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rPr>
          <w:trHeight w:val="237"/>
        </w:trPr>
        <w:tc>
          <w:tcPr>
            <w:tcW w:w="8755" w:type="dxa"/>
            <w:shd w:val="clear" w:color="auto" w:fill="FFFFFF"/>
          </w:tcPr>
          <w:p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bCs/>
                <w:color w:val="000000"/>
                <w:lang w:val="en-US" w:eastAsia="ru-RU"/>
              </w:rPr>
            </w:pPr>
            <w:r w:rsidRPr="00187A41">
              <w:rPr>
                <w:rFonts w:ascii="Times New Roman" w:hAnsi="Times New Roman" w:cs="Times New Roman"/>
                <w:color w:val="000000"/>
                <w:lang w:eastAsia="ru-RU"/>
              </w:rPr>
              <w:t>Основные термины и понятия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Введение</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Общая часть</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Раздел 1. </w:t>
            </w:r>
            <w:r w:rsidRPr="00187A41">
              <w:rPr>
                <w:rFonts w:ascii="Times New Roman" w:hAnsi="Times New Roman" w:cs="Times New Roman"/>
                <w:lang w:eastAsia="ru-RU"/>
              </w:rPr>
              <w:t>Показатели существующего и перспективного спроса на тепловую энергию  (мощность) и теплоноситель в  установленных границах территории поселения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1.1 </w:t>
            </w:r>
            <w:r w:rsidRPr="00187A41">
              <w:rPr>
                <w:rFonts w:ascii="Times New Roman" w:eastAsia="Times New Roman" w:hAnsi="Times New Roman" w:cs="Times New Roman"/>
                <w:bCs/>
                <w:iCs/>
                <w:lang w:eastAsia="ru-RU"/>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1.2 </w:t>
            </w:r>
            <w:r w:rsidRPr="00187A41">
              <w:rPr>
                <w:rFonts w:ascii="Times New Roman" w:eastAsia="Times New Roman" w:hAnsi="Times New Roman" w:cs="Times New Roman"/>
                <w:bCs/>
                <w:iCs/>
                <w:lang w:eastAsia="ru-RU"/>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1.3 </w:t>
            </w:r>
            <w:r w:rsidRPr="00187A41">
              <w:rPr>
                <w:rFonts w:ascii="Times New Roman" w:hAnsi="Times New Roman" w:cs="Times New Roman"/>
                <w:lang w:eastAsia="ru-RU"/>
              </w:rPr>
              <w:t>Существующие и перспективные объемы потребления тепловой энергии (мощности) и теплоносителя объектами, расположенными в производственных зонах</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2C6CF8">
              <w:rPr>
                <w:rFonts w:ascii="Times New Roman" w:hAnsi="Times New Roman" w:cs="Times New Roman"/>
                <w:color w:val="000000"/>
                <w:lang w:eastAsia="ru-RU"/>
              </w:rPr>
              <w:t>сельскому поселению Верхняя Балкария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Раздел 2. Существующие и перспективные балансы тепловой мощности источников тепловой энергии и тепловой нагрузки потребителей</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2.1. Описание существующих и перспективных зон действия систем теплоснабжения и источников тепловой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2.2 </w:t>
            </w:r>
            <w:r w:rsidRPr="00187A41">
              <w:rPr>
                <w:rFonts w:ascii="Times New Roman" w:eastAsia="Times New Roman" w:hAnsi="Times New Roman" w:cs="Times New Roman"/>
                <w:bCs/>
                <w:iCs/>
                <w:color w:val="000000"/>
                <w:lang w:eastAsia="ru-RU"/>
              </w:rPr>
              <w:t>Описание существующих и перспективных зон действия индивидуальных источников тепловой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2.3 </w:t>
            </w:r>
            <w:r w:rsidRPr="00187A41">
              <w:rPr>
                <w:rFonts w:ascii="Times New Roman" w:eastAsia="Times New Roman" w:hAnsi="Times New Roman" w:cs="Times New Roman"/>
                <w:bCs/>
                <w:iCs/>
                <w:color w:val="000000"/>
                <w:lang w:eastAsia="ru-RU"/>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2.5. Радиус эффективного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Раздел 3. Существующие и перспективные балансы теплоносителя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3.1 </w:t>
            </w:r>
            <w:r w:rsidRPr="00187A41">
              <w:rPr>
                <w:rFonts w:ascii="Times New Roman" w:eastAsia="Times New Roman" w:hAnsi="Times New Roman" w:cs="Times New Roman"/>
                <w:bCs/>
                <w:iCs/>
                <w:color w:val="000000"/>
                <w:lang w:eastAsia="ru-RU"/>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3.2 </w:t>
            </w:r>
            <w:r w:rsidRPr="00187A41">
              <w:rPr>
                <w:rFonts w:ascii="Times New Roman" w:eastAsia="Times New Roman" w:hAnsi="Times New Roman" w:cs="Times New Roman"/>
                <w:bCs/>
                <w:iCs/>
                <w:lang w:eastAsia="ru-RU"/>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4. Основные положения мастер-плана развития систем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4.1. Описание сценариев развития теплоснабжения поселения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4.2. Обоснование выбора приоритетного сценария развития теплоснабжения поселения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rPr>
          <w:trHeight w:val="437"/>
        </w:trPr>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5. Предложения по строительству, реконструкции, техническому перевооружению и модернизации источников тепловой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5.1 </w:t>
            </w:r>
            <w:r w:rsidRPr="00187A41">
              <w:rPr>
                <w:rFonts w:ascii="Times New Roman" w:eastAsia="Times New Roman" w:hAnsi="Times New Roman" w:cs="Times New Roman"/>
                <w:bCs/>
                <w:iCs/>
                <w:lang w:eastAsia="ru-RU"/>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5.2 </w:t>
            </w:r>
            <w:r w:rsidRPr="00187A41">
              <w:rPr>
                <w:rFonts w:ascii="Times New Roman" w:eastAsia="Times New Roman" w:hAnsi="Times New Roman" w:cs="Times New Roman"/>
                <w:bCs/>
                <w:iCs/>
                <w:lang w:eastAsia="ru-RU"/>
              </w:rPr>
              <w:t xml:space="preserve">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w:t>
            </w:r>
            <w:r w:rsidRPr="00187A41">
              <w:rPr>
                <w:rFonts w:ascii="Times New Roman" w:eastAsia="Times New Roman" w:hAnsi="Times New Roman" w:cs="Times New Roman"/>
                <w:bCs/>
                <w:iCs/>
                <w:lang w:eastAsia="ru-RU"/>
              </w:rPr>
              <w:lastRenderedPageBreak/>
              <w:t>источников тепловой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eastAsia="Times New Roman" w:hAnsi="Times New Roman" w:cs="Times New Roman"/>
                <w:bCs/>
                <w:iCs/>
                <w:lang w:eastAsia="ru-RU"/>
              </w:rPr>
            </w:pPr>
            <w:r w:rsidRPr="00187A41">
              <w:rPr>
                <w:rFonts w:ascii="Times New Roman" w:hAnsi="Times New Roman" w:cs="Times New Roman"/>
                <w:lang w:eastAsia="ru-RU"/>
              </w:rPr>
              <w:lastRenderedPageBreak/>
              <w:t xml:space="preserve">5.3 </w:t>
            </w:r>
            <w:r w:rsidRPr="00187A41">
              <w:rPr>
                <w:rFonts w:ascii="Times New Roman" w:eastAsia="Times New Roman" w:hAnsi="Times New Roman" w:cs="Times New Roman"/>
                <w:bCs/>
                <w:iCs/>
                <w:lang w:eastAsia="ru-RU"/>
              </w:rPr>
              <w:t xml:space="preserve">Предложения по техническому перевооружению и (или) модернизации </w:t>
            </w:r>
          </w:p>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eastAsia="Times New Roman" w:hAnsi="Times New Roman" w:cs="Times New Roman"/>
                <w:bCs/>
                <w:iCs/>
                <w:lang w:eastAsia="ru-RU"/>
              </w:rPr>
              <w:t>источников тепловой энергии с целью повышения эффективности работы систем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5.4 </w:t>
            </w:r>
            <w:r w:rsidRPr="00187A41">
              <w:rPr>
                <w:rFonts w:ascii="Times New Roman" w:eastAsia="Times New Roman" w:hAnsi="Times New Roman" w:cs="Times New Roman"/>
                <w:bCs/>
                <w:iCs/>
                <w:lang w:eastAsia="ru-RU"/>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5.5 </w:t>
            </w:r>
            <w:r w:rsidRPr="00187A41">
              <w:rPr>
                <w:rFonts w:ascii="Times New Roman" w:eastAsia="Times New Roman" w:hAnsi="Times New Roman" w:cs="Times New Roman"/>
                <w:bCs/>
                <w:iCs/>
                <w:lang w:eastAsia="ru-RU"/>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5.6 </w:t>
            </w:r>
            <w:r w:rsidRPr="00187A41">
              <w:rPr>
                <w:rFonts w:ascii="Times New Roman" w:eastAsia="Times New Roman" w:hAnsi="Times New Roman" w:cs="Times New Roman"/>
                <w:bCs/>
                <w:iCs/>
                <w:lang w:eastAsia="ru-RU"/>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5.7 </w:t>
            </w:r>
            <w:r w:rsidRPr="00187A41">
              <w:rPr>
                <w:rFonts w:ascii="Times New Roman" w:eastAsia="Times New Roman" w:hAnsi="Times New Roman" w:cs="Times New Roman"/>
                <w:bCs/>
                <w:iCs/>
                <w:lang w:eastAsia="ru-RU"/>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5.8 </w:t>
            </w:r>
            <w:r w:rsidRPr="00187A41">
              <w:rPr>
                <w:rFonts w:ascii="Times New Roman" w:eastAsia="Times New Roman" w:hAnsi="Times New Roman" w:cs="Times New Roman"/>
                <w:bCs/>
                <w:iCs/>
                <w:lang w:eastAsia="ru-RU"/>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5.9 </w:t>
            </w:r>
            <w:r w:rsidRPr="00187A41">
              <w:rPr>
                <w:rFonts w:ascii="Times New Roman" w:eastAsia="Times New Roman" w:hAnsi="Times New Roman" w:cs="Times New Roman"/>
                <w:bCs/>
                <w:iCs/>
                <w:lang w:eastAsia="ru-RU"/>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5.10 </w:t>
            </w:r>
            <w:r w:rsidRPr="00187A41">
              <w:rPr>
                <w:rFonts w:ascii="Times New Roman" w:eastAsia="Times New Roman" w:hAnsi="Times New Roman" w:cs="Times New Roman"/>
                <w:bCs/>
                <w:iCs/>
                <w:lang w:eastAsia="ru-RU"/>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6. Предложения по строительству, реконструкции и (или) модернизации тепловых сетей</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6.1 </w:t>
            </w:r>
            <w:r w:rsidRPr="00187A41">
              <w:rPr>
                <w:rFonts w:ascii="Times New Roman" w:eastAsia="Times New Roman" w:hAnsi="Times New Roman" w:cs="Times New Roman"/>
                <w:lang w:eastAsia="ru-RU"/>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 xml:space="preserve">6.4 Предложения по строительству, реконструкции и (или) модернизации тепловых сетей для повышения эффективности функционирования системы теплоснабжения, </w:t>
            </w:r>
          </w:p>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в том числе за счет перевода котельной в «пиковый» режим работы или ликвидации котельной</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7. Предложения по переводу открытых систем теплоснабжения горячего водоснабжения в закрытые системы горячего водоснабжения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w:t>
            </w:r>
            <w:r w:rsidRPr="00187A41">
              <w:rPr>
                <w:rFonts w:ascii="Times New Roman" w:hAnsi="Times New Roman" w:cs="Times New Roman"/>
                <w:lang w:eastAsia="ru-RU"/>
              </w:rPr>
              <w:lastRenderedPageBreak/>
              <w:t>систем горячего водоснабжения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lastRenderedPageBreak/>
              <w:t>Раздел 8. Перспективные топливные балансы</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8.1. Перспективные топливные балансы для каждого источника тепловой энергии по видам основного, резервного и аварийного топлива</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rPr>
          <w:trHeight w:val="493"/>
        </w:trPr>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8.2. 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8.3. 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8.4. Преобладающий в поселении вид топлива, определяемый по совокупности всех систем теплоснабжения, находящихся в соответствующем поселении </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8.5. Приоритетное направление развития топливного баланса поселения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9. Инвестиции в строительство, реконструкцию, техническое перевооружение и (или) модернизацию</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9.5. Оценка эффективности инвестиций по отдельным предложениям</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Раздел 10. Решение о присвоении статуса единой теплоснабжающей организации </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10.1  </w:t>
            </w:r>
            <w:r w:rsidRPr="00187A41">
              <w:rPr>
                <w:rFonts w:ascii="Times New Roman" w:eastAsia="Times New Roman" w:hAnsi="Times New Roman" w:cs="Times New Roman"/>
                <w:lang w:eastAsia="ru-RU"/>
              </w:rPr>
              <w:t>Решение о присвоении  статуса единой теплоснабжающей организации (организациям)</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eastAsia="Times New Roman" w:hAnsi="Times New Roman" w:cs="Times New Roman"/>
                <w:lang w:eastAsia="ru-RU"/>
              </w:rPr>
              <w:t>10.2. Реестр зон действия единой теплоснабжающей организации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10.3 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10.4. Информация о поданных теплоснабжающими организациями заявках на присвоение статуса единой теплоснабжающей организации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11. Решения о распределении тепловой нагрузки между источниками тепловой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12. Решения по бесхозяйным тепловым сетям</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Раздел 13. Синхронизация схемы теплоснабжения со схемой газоснабжения и газификации </w:t>
            </w:r>
            <w:r w:rsidR="00FD3394">
              <w:rPr>
                <w:rFonts w:ascii="Times New Roman" w:hAnsi="Times New Roman" w:cs="Times New Roman"/>
                <w:lang w:eastAsia="ru-RU"/>
              </w:rPr>
              <w:t>с</w:t>
            </w:r>
            <w:r w:rsidR="000E45F1">
              <w:rPr>
                <w:rFonts w:ascii="Times New Roman" w:hAnsi="Times New Roman" w:cs="Times New Roman"/>
                <w:lang w:eastAsia="ru-RU"/>
              </w:rPr>
              <w:t>ельского поселения Верхняя Балкария</w:t>
            </w:r>
            <w:r w:rsidRPr="00187A41">
              <w:rPr>
                <w:rFonts w:ascii="Times New Roman" w:hAnsi="Times New Roman" w:cs="Times New Roman"/>
                <w:lang w:eastAsia="ru-RU"/>
              </w:rPr>
              <w:t>, схемой и программой развития электроэнергетики, а также со схемой водоснабжения и водоотведения поселения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13.1 </w:t>
            </w:r>
            <w:r w:rsidRPr="00187A41">
              <w:rPr>
                <w:rFonts w:ascii="Times New Roman" w:hAnsi="Times New Roman" w:cs="Times New Roman"/>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13.2 </w:t>
            </w:r>
            <w:r w:rsidRPr="00187A41">
              <w:rPr>
                <w:rFonts w:ascii="Times New Roman" w:hAnsi="Times New Roman" w:cs="Times New Roman"/>
              </w:rPr>
              <w:t>Описание проблем организации газоснабжения источников тепловой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13.3 </w:t>
            </w:r>
            <w:r w:rsidRPr="00187A41">
              <w:rPr>
                <w:rFonts w:ascii="Times New Roman" w:hAnsi="Times New Roman" w:cs="Times New Roman"/>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rPr>
            </w:pPr>
            <w:r w:rsidRPr="00187A41">
              <w:rPr>
                <w:rFonts w:ascii="Times New Roman" w:hAnsi="Times New Roman" w:cs="Times New Roman"/>
                <w:lang w:eastAsia="ru-RU"/>
              </w:rPr>
              <w:lastRenderedPageBreak/>
              <w:t xml:space="preserve">13.4 </w:t>
            </w:r>
            <w:r w:rsidRPr="00187A41">
              <w:rPr>
                <w:rFonts w:ascii="Times New Roman" w:hAnsi="Times New Roman" w:cs="Times New Roman"/>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rPr>
            </w:pPr>
            <w:r w:rsidRPr="00187A41">
              <w:rPr>
                <w:rFonts w:ascii="Times New Roman" w:hAnsi="Times New Roman" w:cs="Times New Roman"/>
                <w:lang w:eastAsia="ru-RU"/>
              </w:rPr>
              <w:t xml:space="preserve">13.5 </w:t>
            </w:r>
            <w:r w:rsidRPr="00187A41">
              <w:rPr>
                <w:rFonts w:ascii="Times New Roman" w:hAnsi="Times New Roman" w:cs="Times New Roman"/>
              </w:rPr>
              <w:t xml:space="preserve">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w:t>
            </w:r>
          </w:p>
          <w:p w:rsidR="00187A41" w:rsidRPr="00187A41" w:rsidRDefault="00187A41" w:rsidP="00187A41">
            <w:pPr>
              <w:spacing w:after="0" w:line="240" w:lineRule="auto"/>
              <w:jc w:val="both"/>
              <w:rPr>
                <w:rFonts w:ascii="Times New Roman" w:hAnsi="Times New Roman" w:cs="Times New Roman"/>
              </w:rPr>
            </w:pPr>
            <w:r w:rsidRPr="00187A41">
              <w:rPr>
                <w:rFonts w:ascii="Times New Roman" w:hAnsi="Times New Roman" w:cs="Times New Roman"/>
              </w:rPr>
              <w:t xml:space="preserve">и программы развития Единой энергетической системы России, содержащие </w:t>
            </w:r>
          </w:p>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rPr>
              <w:t>в том числе описание участия указанных объектов в перспективных балансах тепловой мощности и энергии</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BF732B">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13.6. Описание решений </w:t>
            </w:r>
            <w:r w:rsidRPr="00187A41">
              <w:rPr>
                <w:rFonts w:ascii="Times New Roman" w:hAnsi="Times New Roman" w:cs="Times New Roman"/>
                <w:shd w:val="clear" w:color="auto" w:fill="FFFFFF"/>
              </w:rPr>
              <w:t xml:space="preserve">(вырабатываемых с учетом положений утвержденной схемы водоснабжения </w:t>
            </w:r>
            <w:r w:rsidR="00FD3394">
              <w:rPr>
                <w:rFonts w:ascii="Times New Roman" w:hAnsi="Times New Roman" w:cs="Times New Roman"/>
                <w:shd w:val="clear" w:color="auto" w:fill="FFFFFF"/>
              </w:rPr>
              <w:t>с</w:t>
            </w:r>
            <w:r w:rsidR="000E45F1">
              <w:rPr>
                <w:rFonts w:ascii="Times New Roman" w:hAnsi="Times New Roman" w:cs="Times New Roman"/>
                <w:shd w:val="clear" w:color="auto" w:fill="FFFFFF"/>
              </w:rPr>
              <w:t>ельского поселения Верхняя Балкария</w:t>
            </w:r>
            <w:r w:rsidRPr="00187A41">
              <w:rPr>
                <w:rFonts w:ascii="Times New Roman" w:hAnsi="Times New Roman" w:cs="Times New Roman"/>
                <w:shd w:val="clear" w:color="auto" w:fill="FFFFFF"/>
              </w:rPr>
              <w:t>) о развитии соответствующей системы водоснабжения в части, относящейся к системам теплоснабжения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Раздел 14. </w:t>
            </w:r>
            <w:r w:rsidRPr="00187A41">
              <w:rPr>
                <w:rFonts w:ascii="Times New Roman" w:hAnsi="Times New Roman" w:cs="Times New Roman"/>
              </w:rPr>
              <w:t xml:space="preserve">Индикаторы развития систем теплоснабжения </w:t>
            </w:r>
            <w:r w:rsidR="00FD3394">
              <w:rPr>
                <w:rFonts w:ascii="Times New Roman" w:hAnsi="Times New Roman" w:cs="Times New Roman"/>
              </w:rPr>
              <w:t>с</w:t>
            </w:r>
            <w:r w:rsidR="000E45F1">
              <w:rPr>
                <w:rFonts w:ascii="Times New Roman" w:hAnsi="Times New Roman" w:cs="Times New Roman"/>
              </w:rPr>
              <w:t>ельского поселения Верхняя Балкария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rsidTr="003F6F04">
        <w:tc>
          <w:tcPr>
            <w:tcW w:w="8755" w:type="dxa"/>
            <w:shd w:val="clear" w:color="auto" w:fill="FFFFFF"/>
          </w:tcPr>
          <w:p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rPr>
              <w:t>Раздел 15. Ценовые (тарифные) последствия</w:t>
            </w:r>
          </w:p>
        </w:tc>
        <w:tc>
          <w:tcPr>
            <w:tcW w:w="851" w:type="dxa"/>
            <w:shd w:val="clear" w:color="auto" w:fill="FFFFFF"/>
            <w:vAlign w:val="center"/>
          </w:tcPr>
          <w:p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bl>
    <w:p w:rsidR="004A1E14" w:rsidRPr="00603C98" w:rsidRDefault="004A1E14" w:rsidP="00603C98">
      <w:pPr>
        <w:autoSpaceDE w:val="0"/>
        <w:autoSpaceDN w:val="0"/>
        <w:adjustRightInd w:val="0"/>
        <w:spacing w:after="0"/>
        <w:contextualSpacing/>
        <w:jc w:val="center"/>
        <w:rPr>
          <w:rFonts w:ascii="Times New Roman" w:hAnsi="Times New Roman" w:cs="Times New Roman"/>
          <w:b/>
          <w:sz w:val="28"/>
          <w:szCs w:val="28"/>
        </w:rPr>
      </w:pPr>
    </w:p>
    <w:p w:rsidR="00F25477" w:rsidRPr="00603C98" w:rsidRDefault="00F25477" w:rsidP="00603C98">
      <w:pPr>
        <w:spacing w:after="0"/>
        <w:jc w:val="center"/>
        <w:rPr>
          <w:rFonts w:ascii="Times New Roman" w:hAnsi="Times New Roman" w:cs="Times New Roman"/>
          <w:b/>
          <w:sz w:val="28"/>
          <w:szCs w:val="28"/>
          <w:lang w:eastAsia="ru-RU"/>
        </w:rPr>
      </w:pPr>
    </w:p>
    <w:p w:rsidR="00BD4538" w:rsidRPr="00603C98" w:rsidRDefault="00BD4538" w:rsidP="00603C98">
      <w:pPr>
        <w:shd w:val="clear" w:color="auto" w:fill="FFFFFF"/>
        <w:spacing w:after="0"/>
        <w:jc w:val="center"/>
        <w:rPr>
          <w:rFonts w:ascii="Times New Roman" w:eastAsia="Times New Roman" w:hAnsi="Times New Roman" w:cs="Times New Roman"/>
          <w:b/>
          <w:bCs/>
          <w:color w:val="222222"/>
          <w:sz w:val="28"/>
          <w:szCs w:val="28"/>
          <w:lang w:eastAsia="ru-RU"/>
        </w:rPr>
      </w:pPr>
    </w:p>
    <w:p w:rsidR="00CC4965" w:rsidRPr="00603C98" w:rsidRDefault="00CC4965"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CC4965" w:rsidRPr="00603C98" w:rsidRDefault="00CC4965"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Pr="00603C98"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2E6749" w:rsidRDefault="002E6749"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F607A2" w:rsidRPr="00603C98" w:rsidRDefault="00F607A2"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8E4DF4" w:rsidRDefault="008E4DF4"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8E4DF4" w:rsidRDefault="008E4DF4" w:rsidP="00603C98">
      <w:pPr>
        <w:shd w:val="clear" w:color="auto" w:fill="FFFFFF"/>
        <w:spacing w:after="0"/>
        <w:jc w:val="center"/>
        <w:rPr>
          <w:rFonts w:ascii="Times New Roman" w:eastAsia="Times New Roman" w:hAnsi="Times New Roman" w:cs="Times New Roman"/>
          <w:b/>
          <w:bCs/>
          <w:color w:val="000000"/>
          <w:sz w:val="28"/>
          <w:szCs w:val="28"/>
          <w:lang w:eastAsia="ru-RU"/>
        </w:rPr>
      </w:pPr>
    </w:p>
    <w:p w:rsidR="00816986" w:rsidRPr="001D12DE" w:rsidRDefault="00CB1219" w:rsidP="00603C98">
      <w:pPr>
        <w:shd w:val="clear" w:color="auto" w:fill="FFFFFF"/>
        <w:spacing w:after="0"/>
        <w:jc w:val="center"/>
        <w:rPr>
          <w:rFonts w:ascii="Times New Roman" w:eastAsia="Times New Roman" w:hAnsi="Times New Roman" w:cs="Times New Roman"/>
          <w:b/>
          <w:bCs/>
          <w:color w:val="000000"/>
          <w:sz w:val="27"/>
          <w:szCs w:val="27"/>
          <w:lang w:eastAsia="ru-RU"/>
        </w:rPr>
      </w:pPr>
      <w:r w:rsidRPr="001D12DE">
        <w:rPr>
          <w:rFonts w:ascii="Times New Roman" w:eastAsia="Times New Roman" w:hAnsi="Times New Roman" w:cs="Times New Roman"/>
          <w:b/>
          <w:bCs/>
          <w:color w:val="000000"/>
          <w:sz w:val="27"/>
          <w:szCs w:val="27"/>
          <w:lang w:eastAsia="ru-RU"/>
        </w:rPr>
        <w:lastRenderedPageBreak/>
        <w:t>ПАСПОРТ СХЕМЫ</w:t>
      </w:r>
    </w:p>
    <w:p w:rsidR="001E78D3"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Основанием для разработки схемы теплоснабжения </w:t>
      </w:r>
      <w:r w:rsidR="00FD3394">
        <w:rPr>
          <w:rFonts w:ascii="Times New Roman" w:eastAsia="Times New Roman" w:hAnsi="Times New Roman" w:cs="Times New Roman"/>
          <w:color w:val="000000"/>
          <w:sz w:val="27"/>
          <w:szCs w:val="27"/>
          <w:lang w:eastAsia="ru-RU"/>
        </w:rPr>
        <w:t>с</w:t>
      </w:r>
      <w:r w:rsidR="000E45F1">
        <w:rPr>
          <w:rFonts w:ascii="Times New Roman" w:eastAsia="Times New Roman" w:hAnsi="Times New Roman" w:cs="Times New Roman"/>
          <w:color w:val="000000"/>
          <w:sz w:val="27"/>
          <w:szCs w:val="27"/>
          <w:lang w:eastAsia="ru-RU"/>
        </w:rPr>
        <w:t>ельского поселения Верхняя Балкария</w:t>
      </w:r>
      <w:r w:rsidR="00EA7478" w:rsidRPr="001D12DE">
        <w:rPr>
          <w:rFonts w:ascii="Times New Roman" w:eastAsia="Times New Roman" w:hAnsi="Times New Roman" w:cs="Times New Roman"/>
          <w:color w:val="000000"/>
          <w:sz w:val="27"/>
          <w:szCs w:val="27"/>
          <w:lang w:eastAsia="ru-RU"/>
        </w:rPr>
        <w:t xml:space="preserve"> </w:t>
      </w:r>
      <w:r w:rsidR="000766E9">
        <w:rPr>
          <w:rFonts w:ascii="Times New Roman" w:eastAsia="Times New Roman" w:hAnsi="Times New Roman" w:cs="Times New Roman"/>
          <w:color w:val="000000"/>
          <w:sz w:val="27"/>
          <w:szCs w:val="27"/>
          <w:lang w:eastAsia="ru-RU"/>
        </w:rPr>
        <w:t>Черекского муниципального района</w:t>
      </w:r>
      <w:r w:rsidR="00A45316" w:rsidRPr="001D12DE">
        <w:rPr>
          <w:rFonts w:ascii="Times New Roman" w:eastAsia="Times New Roman" w:hAnsi="Times New Roman" w:cs="Times New Roman"/>
          <w:color w:val="000000"/>
          <w:sz w:val="27"/>
          <w:szCs w:val="27"/>
          <w:lang w:eastAsia="ru-RU"/>
        </w:rPr>
        <w:t xml:space="preserve"> </w:t>
      </w:r>
      <w:r w:rsidR="000766E9">
        <w:rPr>
          <w:rFonts w:ascii="Times New Roman" w:eastAsia="Times New Roman" w:hAnsi="Times New Roman" w:cs="Times New Roman"/>
          <w:color w:val="000000"/>
          <w:sz w:val="27"/>
          <w:szCs w:val="27"/>
          <w:lang w:eastAsia="ru-RU"/>
        </w:rPr>
        <w:t>Кабардино-Балкарская Республика</w:t>
      </w:r>
      <w:r w:rsidR="0021737F" w:rsidRPr="001D12DE">
        <w:rPr>
          <w:rFonts w:ascii="Times New Roman" w:eastAsia="Times New Roman" w:hAnsi="Times New Roman" w:cs="Times New Roman"/>
          <w:color w:val="000000"/>
          <w:sz w:val="27"/>
          <w:szCs w:val="27"/>
          <w:lang w:eastAsia="ru-RU"/>
        </w:rPr>
        <w:t xml:space="preserve"> </w:t>
      </w:r>
      <w:r w:rsidRPr="001D12DE">
        <w:rPr>
          <w:rFonts w:ascii="Times New Roman" w:eastAsia="Times New Roman" w:hAnsi="Times New Roman" w:cs="Times New Roman"/>
          <w:color w:val="000000"/>
          <w:sz w:val="27"/>
          <w:szCs w:val="27"/>
          <w:lang w:eastAsia="ru-RU"/>
        </w:rPr>
        <w:t>является:</w:t>
      </w:r>
    </w:p>
    <w:p w:rsidR="001E78D3"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Федер</w:t>
      </w:r>
      <w:r w:rsidR="001E78D3" w:rsidRPr="001D12DE">
        <w:rPr>
          <w:rFonts w:ascii="Times New Roman" w:eastAsia="Times New Roman" w:hAnsi="Times New Roman" w:cs="Times New Roman"/>
          <w:color w:val="000000"/>
          <w:sz w:val="27"/>
          <w:szCs w:val="27"/>
          <w:lang w:eastAsia="ru-RU"/>
        </w:rPr>
        <w:t xml:space="preserve">альный закон от 27 июля 2010 г. № 190 -ФЗ «О </w:t>
      </w:r>
      <w:r w:rsidRPr="001D12DE">
        <w:rPr>
          <w:rFonts w:ascii="Times New Roman" w:eastAsia="Times New Roman" w:hAnsi="Times New Roman" w:cs="Times New Roman"/>
          <w:color w:val="000000"/>
          <w:sz w:val="27"/>
          <w:szCs w:val="27"/>
          <w:lang w:eastAsia="ru-RU"/>
        </w:rPr>
        <w:t>теплоснабжении»;</w:t>
      </w:r>
    </w:p>
    <w:p w:rsidR="001E78D3" w:rsidRPr="001D12DE" w:rsidRDefault="001E78D3"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w:t>
      </w:r>
      <w:r w:rsidR="00A45316" w:rsidRPr="001D12DE">
        <w:rPr>
          <w:rFonts w:ascii="Times New Roman" w:eastAsia="Times New Roman" w:hAnsi="Times New Roman" w:cs="Times New Roman"/>
          <w:color w:val="000000"/>
          <w:sz w:val="27"/>
          <w:szCs w:val="27"/>
          <w:lang w:eastAsia="ru-RU"/>
        </w:rPr>
        <w:t xml:space="preserve"> </w:t>
      </w:r>
      <w:r w:rsidRPr="001D12DE">
        <w:rPr>
          <w:rFonts w:ascii="Times New Roman" w:eastAsia="Times New Roman" w:hAnsi="Times New Roman" w:cs="Times New Roman"/>
          <w:color w:val="000000"/>
          <w:sz w:val="27"/>
          <w:szCs w:val="27"/>
          <w:lang w:eastAsia="ru-RU"/>
        </w:rPr>
        <w:t xml:space="preserve">Федеральный закон от 23 ноября </w:t>
      </w:r>
      <w:r w:rsidR="00816986" w:rsidRPr="001D12DE">
        <w:rPr>
          <w:rFonts w:ascii="Times New Roman" w:eastAsia="Times New Roman" w:hAnsi="Times New Roman" w:cs="Times New Roman"/>
          <w:color w:val="000000"/>
          <w:sz w:val="27"/>
          <w:szCs w:val="27"/>
          <w:lang w:eastAsia="ru-RU"/>
        </w:rPr>
        <w:t>200</w:t>
      </w:r>
      <w:r w:rsidRPr="001D12DE">
        <w:rPr>
          <w:rFonts w:ascii="Times New Roman" w:eastAsia="Times New Roman" w:hAnsi="Times New Roman" w:cs="Times New Roman"/>
          <w:color w:val="000000"/>
          <w:sz w:val="27"/>
          <w:szCs w:val="27"/>
          <w:lang w:eastAsia="ru-RU"/>
        </w:rPr>
        <w:t>9 г.</w:t>
      </w:r>
      <w:r w:rsidR="00816986" w:rsidRPr="001D12DE">
        <w:rPr>
          <w:rFonts w:ascii="Times New Roman" w:eastAsia="Times New Roman" w:hAnsi="Times New Roman" w:cs="Times New Roman"/>
          <w:color w:val="000000"/>
          <w:sz w:val="27"/>
          <w:szCs w:val="27"/>
          <w:lang w:eastAsia="ru-RU"/>
        </w:rPr>
        <w:t xml:space="preserve"> № 261-ФЗ «Об энергосбережен</w:t>
      </w:r>
      <w:r w:rsidR="00603C98" w:rsidRPr="001D12DE">
        <w:rPr>
          <w:rFonts w:ascii="Times New Roman" w:eastAsia="Times New Roman" w:hAnsi="Times New Roman" w:cs="Times New Roman"/>
          <w:color w:val="000000"/>
          <w:sz w:val="27"/>
          <w:szCs w:val="27"/>
          <w:lang w:eastAsia="ru-RU"/>
        </w:rPr>
        <w:t xml:space="preserve">ии и о повышении энергетической </w:t>
      </w:r>
      <w:r w:rsidR="00816986" w:rsidRPr="001D12DE">
        <w:rPr>
          <w:rFonts w:ascii="Times New Roman" w:eastAsia="Times New Roman" w:hAnsi="Times New Roman" w:cs="Times New Roman"/>
          <w:color w:val="000000"/>
          <w:sz w:val="27"/>
          <w:szCs w:val="27"/>
          <w:lang w:eastAsia="ru-RU"/>
        </w:rPr>
        <w:t>эффективности и о внесении изменений и дополнен</w:t>
      </w:r>
      <w:r w:rsidRPr="001D12DE">
        <w:rPr>
          <w:rFonts w:ascii="Times New Roman" w:eastAsia="Times New Roman" w:hAnsi="Times New Roman" w:cs="Times New Roman"/>
          <w:color w:val="000000"/>
          <w:sz w:val="27"/>
          <w:szCs w:val="27"/>
          <w:lang w:eastAsia="ru-RU"/>
        </w:rPr>
        <w:t>ий в отдельные акты Российской Ф</w:t>
      </w:r>
      <w:r w:rsidR="00816986" w:rsidRPr="001D12DE">
        <w:rPr>
          <w:rFonts w:ascii="Times New Roman" w:eastAsia="Times New Roman" w:hAnsi="Times New Roman" w:cs="Times New Roman"/>
          <w:color w:val="000000"/>
          <w:sz w:val="27"/>
          <w:szCs w:val="27"/>
          <w:lang w:eastAsia="ru-RU"/>
        </w:rPr>
        <w:t>едерации»;</w:t>
      </w:r>
    </w:p>
    <w:p w:rsidR="001E78D3" w:rsidRPr="001D12DE" w:rsidRDefault="001E78D3"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 Постановление Правительства Российской Федерации от 22 февраля 2012 г. № </w:t>
      </w:r>
      <w:r w:rsidR="00816986" w:rsidRPr="001D12DE">
        <w:rPr>
          <w:rFonts w:ascii="Times New Roman" w:eastAsia="Times New Roman" w:hAnsi="Times New Roman" w:cs="Times New Roman"/>
          <w:color w:val="000000"/>
          <w:sz w:val="27"/>
          <w:szCs w:val="27"/>
          <w:lang w:eastAsia="ru-RU"/>
        </w:rPr>
        <w:t>154 "О требованиях к схемам теплоснабжения, порядку их разработки и утверждения"</w:t>
      </w:r>
      <w:r w:rsidR="00B622B9" w:rsidRPr="001D12DE">
        <w:rPr>
          <w:rFonts w:ascii="Times New Roman" w:eastAsia="Times New Roman" w:hAnsi="Times New Roman" w:cs="Times New Roman"/>
          <w:color w:val="000000"/>
          <w:sz w:val="27"/>
          <w:szCs w:val="27"/>
          <w:lang w:eastAsia="ru-RU"/>
        </w:rPr>
        <w:t xml:space="preserve"> (с изменениями)</w:t>
      </w:r>
      <w:r w:rsidR="00816986" w:rsidRPr="001D12DE">
        <w:rPr>
          <w:rFonts w:ascii="Times New Roman" w:eastAsia="Times New Roman" w:hAnsi="Times New Roman" w:cs="Times New Roman"/>
          <w:color w:val="000000"/>
          <w:sz w:val="27"/>
          <w:szCs w:val="27"/>
          <w:lang w:eastAsia="ru-RU"/>
        </w:rPr>
        <w:t>;</w:t>
      </w:r>
    </w:p>
    <w:p w:rsidR="001E78D3"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Приказ Мин</w:t>
      </w:r>
      <w:r w:rsidR="00436BE9" w:rsidRPr="001D12DE">
        <w:rPr>
          <w:rFonts w:ascii="Times New Roman" w:eastAsia="Times New Roman" w:hAnsi="Times New Roman" w:cs="Times New Roman"/>
          <w:color w:val="000000"/>
          <w:sz w:val="27"/>
          <w:szCs w:val="27"/>
          <w:lang w:eastAsia="ru-RU"/>
        </w:rPr>
        <w:t xml:space="preserve">истерства </w:t>
      </w:r>
      <w:r w:rsidRPr="001D12DE">
        <w:rPr>
          <w:rFonts w:ascii="Times New Roman" w:eastAsia="Times New Roman" w:hAnsi="Times New Roman" w:cs="Times New Roman"/>
          <w:color w:val="000000"/>
          <w:sz w:val="27"/>
          <w:szCs w:val="27"/>
          <w:lang w:eastAsia="ru-RU"/>
        </w:rPr>
        <w:t>энерг</w:t>
      </w:r>
      <w:r w:rsidR="00436BE9" w:rsidRPr="001D12DE">
        <w:rPr>
          <w:rFonts w:ascii="Times New Roman" w:eastAsia="Times New Roman" w:hAnsi="Times New Roman" w:cs="Times New Roman"/>
          <w:color w:val="000000"/>
          <w:sz w:val="27"/>
          <w:szCs w:val="27"/>
          <w:lang w:eastAsia="ru-RU"/>
        </w:rPr>
        <w:t>етики</w:t>
      </w:r>
      <w:r w:rsidRPr="001D12DE">
        <w:rPr>
          <w:rFonts w:ascii="Times New Roman" w:eastAsia="Times New Roman" w:hAnsi="Times New Roman" w:cs="Times New Roman"/>
          <w:color w:val="000000"/>
          <w:sz w:val="27"/>
          <w:szCs w:val="27"/>
          <w:lang w:eastAsia="ru-RU"/>
        </w:rPr>
        <w:t xml:space="preserve"> Р</w:t>
      </w:r>
      <w:r w:rsidR="00436BE9" w:rsidRPr="001D12DE">
        <w:rPr>
          <w:rFonts w:ascii="Times New Roman" w:eastAsia="Times New Roman" w:hAnsi="Times New Roman" w:cs="Times New Roman"/>
          <w:color w:val="000000"/>
          <w:sz w:val="27"/>
          <w:szCs w:val="27"/>
          <w:lang w:eastAsia="ru-RU"/>
        </w:rPr>
        <w:t>Ф</w:t>
      </w:r>
      <w:r w:rsidR="0021737F" w:rsidRPr="001D12DE">
        <w:rPr>
          <w:rFonts w:ascii="Times New Roman" w:eastAsia="Times New Roman" w:hAnsi="Times New Roman" w:cs="Times New Roman"/>
          <w:color w:val="000000"/>
          <w:sz w:val="27"/>
          <w:szCs w:val="27"/>
          <w:lang w:eastAsia="ru-RU"/>
        </w:rPr>
        <w:t xml:space="preserve"> </w:t>
      </w:r>
      <w:r w:rsidR="00955424" w:rsidRPr="001D12DE">
        <w:rPr>
          <w:rFonts w:ascii="Times New Roman" w:eastAsia="Times New Roman" w:hAnsi="Times New Roman" w:cs="Times New Roman"/>
          <w:color w:val="000000"/>
          <w:sz w:val="27"/>
          <w:szCs w:val="27"/>
          <w:lang w:eastAsia="ru-RU"/>
        </w:rPr>
        <w:t>от 05.03.2019 г. №212 «Об утверждении Методических указаний по разработке  схем теплоснабжения (с изменениями и дополнениями);</w:t>
      </w:r>
    </w:p>
    <w:p w:rsidR="00CB1219" w:rsidRPr="001D12DE" w:rsidRDefault="001E78D3"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 Генеральный план </w:t>
      </w:r>
      <w:r w:rsidR="000E45F1">
        <w:rPr>
          <w:rFonts w:ascii="Times New Roman" w:eastAsia="Times New Roman" w:hAnsi="Times New Roman" w:cs="Times New Roman"/>
          <w:color w:val="000000"/>
          <w:sz w:val="27"/>
          <w:szCs w:val="27"/>
          <w:lang w:eastAsia="ru-RU"/>
        </w:rPr>
        <w:t>сельского поселения Верхняя Балкария</w:t>
      </w:r>
      <w:r w:rsidR="0021737F" w:rsidRPr="001D12DE">
        <w:rPr>
          <w:rFonts w:ascii="Times New Roman" w:eastAsia="Times New Roman" w:hAnsi="Times New Roman" w:cs="Times New Roman"/>
          <w:color w:val="000000"/>
          <w:sz w:val="27"/>
          <w:szCs w:val="27"/>
          <w:lang w:eastAsia="ru-RU"/>
        </w:rPr>
        <w:t xml:space="preserve"> </w:t>
      </w:r>
      <w:r w:rsidR="000766E9">
        <w:rPr>
          <w:rFonts w:ascii="Times New Roman" w:eastAsia="Times New Roman" w:hAnsi="Times New Roman" w:cs="Times New Roman"/>
          <w:color w:val="000000"/>
          <w:sz w:val="27"/>
          <w:szCs w:val="27"/>
          <w:lang w:eastAsia="ru-RU"/>
        </w:rPr>
        <w:t>Черекского муниципального района</w:t>
      </w:r>
      <w:r w:rsidR="00543211" w:rsidRPr="001D12DE">
        <w:rPr>
          <w:rFonts w:ascii="Times New Roman" w:eastAsia="Times New Roman" w:hAnsi="Times New Roman" w:cs="Times New Roman"/>
          <w:color w:val="000000"/>
          <w:sz w:val="27"/>
          <w:szCs w:val="27"/>
          <w:lang w:eastAsia="ru-RU"/>
        </w:rPr>
        <w:t xml:space="preserve"> </w:t>
      </w:r>
      <w:r w:rsidR="000766E9">
        <w:rPr>
          <w:rFonts w:ascii="Times New Roman" w:eastAsia="Times New Roman" w:hAnsi="Times New Roman" w:cs="Times New Roman"/>
          <w:color w:val="000000"/>
          <w:sz w:val="27"/>
          <w:szCs w:val="27"/>
          <w:lang w:eastAsia="ru-RU"/>
        </w:rPr>
        <w:t>Кабардино-Балкарская Республика</w:t>
      </w:r>
      <w:r w:rsidR="00E82F35" w:rsidRPr="001D12DE">
        <w:rPr>
          <w:rFonts w:ascii="Times New Roman" w:eastAsia="Times New Roman" w:hAnsi="Times New Roman" w:cs="Times New Roman"/>
          <w:color w:val="000000"/>
          <w:sz w:val="27"/>
          <w:szCs w:val="27"/>
          <w:lang w:eastAsia="ru-RU"/>
        </w:rPr>
        <w:t>.</w:t>
      </w:r>
    </w:p>
    <w:p w:rsidR="00CB1219"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b/>
          <w:bCs/>
          <w:color w:val="000000"/>
          <w:sz w:val="27"/>
          <w:szCs w:val="27"/>
          <w:lang w:eastAsia="ru-RU"/>
        </w:rPr>
        <w:t xml:space="preserve">Схема теплоснабжения </w:t>
      </w:r>
      <w:hyperlink r:id="rId8" w:tooltip="Поселение" w:history="1">
        <w:r w:rsidRPr="001D12DE">
          <w:rPr>
            <w:rFonts w:ascii="Times New Roman" w:eastAsia="Times New Roman" w:hAnsi="Times New Roman" w:cs="Times New Roman"/>
            <w:b/>
            <w:bCs/>
            <w:color w:val="000000"/>
            <w:sz w:val="27"/>
            <w:szCs w:val="27"/>
            <w:lang w:eastAsia="ru-RU"/>
          </w:rPr>
          <w:t>поселения</w:t>
        </w:r>
      </w:hyperlink>
      <w:r w:rsidR="001E78D3" w:rsidRPr="001D12DE">
        <w:rPr>
          <w:rFonts w:ascii="Times New Roman" w:eastAsia="Times New Roman" w:hAnsi="Times New Roman" w:cs="Times New Roman"/>
          <w:color w:val="000000"/>
          <w:sz w:val="27"/>
          <w:szCs w:val="27"/>
          <w:lang w:eastAsia="ru-RU"/>
        </w:rPr>
        <w:t xml:space="preserve"> -</w:t>
      </w:r>
      <w:r w:rsidRPr="001D12DE">
        <w:rPr>
          <w:rFonts w:ascii="Times New Roman" w:eastAsia="Times New Roman" w:hAnsi="Times New Roman" w:cs="Times New Roman"/>
          <w:color w:val="000000"/>
          <w:sz w:val="27"/>
          <w:szCs w:val="27"/>
          <w:lang w:eastAsia="ru-RU"/>
        </w:rPr>
        <w:t xml:space="preserve"> документ, содержащий материалы по обоснованию эффективного и безопасного функционирования системы </w:t>
      </w:r>
      <w:hyperlink r:id="rId9" w:tooltip="Теплоснабжение" w:history="1">
        <w:r w:rsidRPr="001D12DE">
          <w:rPr>
            <w:rFonts w:ascii="Times New Roman" w:eastAsia="Times New Roman" w:hAnsi="Times New Roman" w:cs="Times New Roman"/>
            <w:color w:val="000000"/>
            <w:sz w:val="27"/>
            <w:szCs w:val="27"/>
            <w:lang w:eastAsia="ru-RU"/>
          </w:rPr>
          <w:t>теплоснабжения</w:t>
        </w:r>
      </w:hyperlink>
      <w:r w:rsidRPr="001D12DE">
        <w:rPr>
          <w:rFonts w:ascii="Times New Roman" w:eastAsia="Times New Roman" w:hAnsi="Times New Roman" w:cs="Times New Roman"/>
          <w:color w:val="000000"/>
          <w:sz w:val="27"/>
          <w:szCs w:val="27"/>
          <w:lang w:eastAsia="ru-RU"/>
        </w:rPr>
        <w:t>, ее развития с учетом правового регулирования в области</w:t>
      </w:r>
      <w:r w:rsidR="0021737F" w:rsidRPr="001D12DE">
        <w:rPr>
          <w:rFonts w:ascii="Times New Roman" w:eastAsia="Times New Roman" w:hAnsi="Times New Roman" w:cs="Times New Roman"/>
          <w:color w:val="000000"/>
          <w:sz w:val="27"/>
          <w:szCs w:val="27"/>
          <w:lang w:eastAsia="ru-RU"/>
        </w:rPr>
        <w:t xml:space="preserve"> </w:t>
      </w:r>
      <w:hyperlink r:id="rId10" w:tooltip="Энергосбережение" w:history="1">
        <w:r w:rsidRPr="001D12DE">
          <w:rPr>
            <w:rFonts w:ascii="Times New Roman" w:eastAsia="Times New Roman" w:hAnsi="Times New Roman" w:cs="Times New Roman"/>
            <w:color w:val="000000"/>
            <w:sz w:val="27"/>
            <w:szCs w:val="27"/>
            <w:lang w:eastAsia="ru-RU"/>
          </w:rPr>
          <w:t>энергосбережения и повышения энергетической эффективности</w:t>
        </w:r>
      </w:hyperlink>
      <w:r w:rsidRPr="001D12DE">
        <w:rPr>
          <w:rFonts w:ascii="Times New Roman" w:eastAsia="Times New Roman" w:hAnsi="Times New Roman" w:cs="Times New Roman"/>
          <w:color w:val="000000"/>
          <w:sz w:val="27"/>
          <w:szCs w:val="27"/>
          <w:lang w:eastAsia="ru-RU"/>
        </w:rPr>
        <w:t>.</w:t>
      </w:r>
    </w:p>
    <w:p w:rsidR="001E78D3"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Мероприятия по развитию системы теплоснабжения, предусмотренные настоящей схемой, включаются в </w:t>
      </w:r>
      <w:hyperlink r:id="rId11" w:tooltip="Инвестиции" w:history="1">
        <w:r w:rsidRPr="001D12DE">
          <w:rPr>
            <w:rFonts w:ascii="Times New Roman" w:eastAsia="Times New Roman" w:hAnsi="Times New Roman" w:cs="Times New Roman"/>
            <w:color w:val="000000"/>
            <w:sz w:val="27"/>
            <w:szCs w:val="27"/>
            <w:lang w:eastAsia="ru-RU"/>
          </w:rPr>
          <w:t>инвестиционную программу</w:t>
        </w:r>
      </w:hyperlink>
      <w:r w:rsidR="0021737F" w:rsidRPr="001D12DE">
        <w:rPr>
          <w:rFonts w:ascii="Times New Roman" w:eastAsia="Times New Roman" w:hAnsi="Times New Roman" w:cs="Times New Roman"/>
          <w:color w:val="000000"/>
          <w:sz w:val="27"/>
          <w:szCs w:val="27"/>
          <w:lang w:eastAsia="ru-RU"/>
        </w:rPr>
        <w:t xml:space="preserve"> </w:t>
      </w:r>
      <w:r w:rsidRPr="001D12DE">
        <w:rPr>
          <w:rFonts w:ascii="Times New Roman" w:eastAsia="Times New Roman" w:hAnsi="Times New Roman" w:cs="Times New Roman"/>
          <w:color w:val="000000"/>
          <w:sz w:val="27"/>
          <w:szCs w:val="27"/>
          <w:lang w:eastAsia="ru-RU"/>
        </w:rPr>
        <w:t>теплоснабжающей организации и, как следствие, могут быть включены в соответствующий</w:t>
      </w:r>
      <w:r w:rsidR="0021737F" w:rsidRPr="001D12DE">
        <w:rPr>
          <w:rFonts w:ascii="Times New Roman" w:eastAsia="Times New Roman" w:hAnsi="Times New Roman" w:cs="Times New Roman"/>
          <w:color w:val="000000"/>
          <w:sz w:val="27"/>
          <w:szCs w:val="27"/>
          <w:lang w:eastAsia="ru-RU"/>
        </w:rPr>
        <w:t xml:space="preserve"> </w:t>
      </w:r>
      <w:hyperlink r:id="rId12" w:tooltip="Тариф" w:history="1">
        <w:r w:rsidRPr="001D12DE">
          <w:rPr>
            <w:rFonts w:ascii="Times New Roman" w:eastAsia="Times New Roman" w:hAnsi="Times New Roman" w:cs="Times New Roman"/>
            <w:color w:val="000000"/>
            <w:sz w:val="27"/>
            <w:szCs w:val="27"/>
            <w:lang w:eastAsia="ru-RU"/>
          </w:rPr>
          <w:t>тариф</w:t>
        </w:r>
      </w:hyperlink>
      <w:r w:rsidR="0021737F" w:rsidRPr="001D12DE">
        <w:rPr>
          <w:rFonts w:ascii="Times New Roman" w:eastAsia="Times New Roman" w:hAnsi="Times New Roman" w:cs="Times New Roman"/>
          <w:color w:val="000000"/>
          <w:sz w:val="27"/>
          <w:szCs w:val="27"/>
          <w:lang w:eastAsia="ru-RU"/>
        </w:rPr>
        <w:t xml:space="preserve"> </w:t>
      </w:r>
      <w:r w:rsidRPr="001D12DE">
        <w:rPr>
          <w:rFonts w:ascii="Times New Roman" w:eastAsia="Times New Roman" w:hAnsi="Times New Roman" w:cs="Times New Roman"/>
          <w:color w:val="000000"/>
          <w:sz w:val="27"/>
          <w:szCs w:val="27"/>
          <w:lang w:eastAsia="ru-RU"/>
        </w:rPr>
        <w:t>организации</w:t>
      </w:r>
      <w:r w:rsidR="0021737F" w:rsidRPr="001D12DE">
        <w:rPr>
          <w:rFonts w:ascii="Times New Roman" w:eastAsia="Times New Roman" w:hAnsi="Times New Roman" w:cs="Times New Roman"/>
          <w:color w:val="000000"/>
          <w:sz w:val="27"/>
          <w:szCs w:val="27"/>
          <w:lang w:eastAsia="ru-RU"/>
        </w:rPr>
        <w:t xml:space="preserve"> </w:t>
      </w:r>
      <w:hyperlink r:id="rId13" w:tooltip="Коммунальное хозяйство" w:history="1">
        <w:r w:rsidRPr="001D12DE">
          <w:rPr>
            <w:rFonts w:ascii="Times New Roman" w:eastAsia="Times New Roman" w:hAnsi="Times New Roman" w:cs="Times New Roman"/>
            <w:color w:val="000000"/>
            <w:sz w:val="27"/>
            <w:szCs w:val="27"/>
            <w:lang w:eastAsia="ru-RU"/>
          </w:rPr>
          <w:t>коммунального комплекса</w:t>
        </w:r>
      </w:hyperlink>
      <w:r w:rsidRPr="001D12DE">
        <w:rPr>
          <w:rFonts w:ascii="Times New Roman" w:eastAsia="Times New Roman" w:hAnsi="Times New Roman" w:cs="Times New Roman"/>
          <w:color w:val="000000"/>
          <w:sz w:val="27"/>
          <w:szCs w:val="27"/>
          <w:lang w:eastAsia="ru-RU"/>
        </w:rPr>
        <w:t>.</w:t>
      </w:r>
    </w:p>
    <w:p w:rsidR="001E78D3"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b/>
          <w:bCs/>
          <w:color w:val="000000"/>
          <w:sz w:val="27"/>
          <w:szCs w:val="27"/>
          <w:lang w:eastAsia="ru-RU"/>
        </w:rPr>
        <w:t>Основные цели и задачи схемы теплоснабжения:</w:t>
      </w:r>
    </w:p>
    <w:p w:rsidR="001B2AAB"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повышение надежности работы систем теплоснабжения в соответствии с нормативными требованиями;</w:t>
      </w:r>
    </w:p>
    <w:p w:rsidR="001B2AAB"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минимизация затрат на теплоснабжение в расчете на каждого потребителя в долгосрочной перспективе;</w:t>
      </w:r>
    </w:p>
    <w:p w:rsidR="001B2AAB" w:rsidRPr="001D12DE" w:rsidRDefault="001B2AAB"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обеспечение жителей</w:t>
      </w:r>
      <w:r w:rsidR="0021737F" w:rsidRPr="001D12DE">
        <w:rPr>
          <w:rFonts w:ascii="Times New Roman" w:eastAsia="Times New Roman" w:hAnsi="Times New Roman" w:cs="Times New Roman"/>
          <w:color w:val="000000"/>
          <w:sz w:val="27"/>
          <w:szCs w:val="27"/>
          <w:lang w:eastAsia="ru-RU"/>
        </w:rPr>
        <w:t xml:space="preserve"> </w:t>
      </w:r>
      <w:r w:rsidR="00FD3394">
        <w:rPr>
          <w:rFonts w:ascii="Times New Roman" w:eastAsia="Times New Roman" w:hAnsi="Times New Roman" w:cs="Times New Roman"/>
          <w:color w:val="000000"/>
          <w:sz w:val="27"/>
          <w:szCs w:val="27"/>
          <w:lang w:eastAsia="ru-RU"/>
        </w:rPr>
        <w:t>с</w:t>
      </w:r>
      <w:r w:rsidR="000E45F1">
        <w:rPr>
          <w:rFonts w:ascii="Times New Roman" w:eastAsia="Times New Roman" w:hAnsi="Times New Roman" w:cs="Times New Roman"/>
          <w:color w:val="000000"/>
          <w:sz w:val="27"/>
          <w:szCs w:val="27"/>
          <w:lang w:eastAsia="ru-RU"/>
        </w:rPr>
        <w:t>ельского поселения Верхняя Балкария</w:t>
      </w:r>
      <w:r w:rsidR="0021737F" w:rsidRPr="001D12DE">
        <w:rPr>
          <w:rFonts w:ascii="Times New Roman" w:eastAsia="Times New Roman" w:hAnsi="Times New Roman" w:cs="Times New Roman"/>
          <w:color w:val="000000"/>
          <w:sz w:val="27"/>
          <w:szCs w:val="27"/>
          <w:lang w:eastAsia="ru-RU"/>
        </w:rPr>
        <w:t xml:space="preserve"> </w:t>
      </w:r>
      <w:r w:rsidR="00816986" w:rsidRPr="001D12DE">
        <w:rPr>
          <w:rFonts w:ascii="Times New Roman" w:eastAsia="Times New Roman" w:hAnsi="Times New Roman" w:cs="Times New Roman"/>
          <w:color w:val="000000"/>
          <w:sz w:val="27"/>
          <w:szCs w:val="27"/>
          <w:lang w:eastAsia="ru-RU"/>
        </w:rPr>
        <w:t>тепловой энергией;</w:t>
      </w:r>
    </w:p>
    <w:p w:rsidR="001B2AAB" w:rsidRPr="001D12DE" w:rsidRDefault="000766E9"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816986" w:rsidRPr="001D12DE">
        <w:rPr>
          <w:rFonts w:ascii="Times New Roman" w:eastAsia="Times New Roman" w:hAnsi="Times New Roman" w:cs="Times New Roman"/>
          <w:color w:val="000000"/>
          <w:sz w:val="27"/>
          <w:szCs w:val="27"/>
          <w:lang w:eastAsia="ru-RU"/>
        </w:rPr>
        <w:t>соблюдение баланса экономических интересов теплоснабжающих организаций и интересов потребителей;</w:t>
      </w:r>
    </w:p>
    <w:p w:rsidR="001B2AAB"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установление ответственности субъектов теплоснабжения за надежное и качественное теплоснабжение потребителей;</w:t>
      </w:r>
    </w:p>
    <w:p w:rsidR="00816986"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обеспечение безопасности системы теплоснабжения.</w:t>
      </w:r>
    </w:p>
    <w:p w:rsidR="00CB1219" w:rsidRPr="001D12DE" w:rsidRDefault="00816986" w:rsidP="00603C98">
      <w:pPr>
        <w:shd w:val="clear" w:color="auto" w:fill="FFFFFF"/>
        <w:spacing w:after="0"/>
        <w:jc w:val="center"/>
        <w:rPr>
          <w:rFonts w:ascii="Times New Roman" w:eastAsia="Times New Roman" w:hAnsi="Times New Roman" w:cs="Times New Roman"/>
          <w:b/>
          <w:bCs/>
          <w:color w:val="000000"/>
          <w:sz w:val="27"/>
          <w:szCs w:val="27"/>
          <w:lang w:eastAsia="ru-RU"/>
        </w:rPr>
      </w:pPr>
      <w:r w:rsidRPr="001D12DE">
        <w:rPr>
          <w:rFonts w:ascii="Times New Roman" w:eastAsia="Times New Roman" w:hAnsi="Times New Roman" w:cs="Times New Roman"/>
          <w:b/>
          <w:bCs/>
          <w:color w:val="000000"/>
          <w:sz w:val="27"/>
          <w:szCs w:val="27"/>
          <w:lang w:eastAsia="ru-RU"/>
        </w:rPr>
        <w:t xml:space="preserve">Сроки и этапы реализации </w:t>
      </w:r>
      <w:r w:rsidR="00F85034" w:rsidRPr="001D12DE">
        <w:rPr>
          <w:rFonts w:ascii="Times New Roman" w:eastAsia="Times New Roman" w:hAnsi="Times New Roman" w:cs="Times New Roman"/>
          <w:b/>
          <w:bCs/>
          <w:color w:val="000000"/>
          <w:sz w:val="27"/>
          <w:szCs w:val="27"/>
          <w:lang w:eastAsia="ru-RU"/>
        </w:rPr>
        <w:t>схемы</w:t>
      </w:r>
    </w:p>
    <w:p w:rsidR="001B2AAB" w:rsidRPr="001D12DE" w:rsidRDefault="00F85034" w:rsidP="00543211">
      <w:pPr>
        <w:shd w:val="clear" w:color="auto" w:fill="FFFFFF"/>
        <w:spacing w:after="0"/>
        <w:ind w:firstLine="708"/>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Схема</w:t>
      </w:r>
      <w:r w:rsidR="001B2AAB" w:rsidRPr="001D12DE">
        <w:rPr>
          <w:rFonts w:ascii="Times New Roman" w:eastAsia="Times New Roman" w:hAnsi="Times New Roman" w:cs="Times New Roman"/>
          <w:color w:val="000000"/>
          <w:sz w:val="27"/>
          <w:szCs w:val="27"/>
          <w:lang w:eastAsia="ru-RU"/>
        </w:rPr>
        <w:t xml:space="preserve"> будет реализована в период с </w:t>
      </w:r>
      <w:r w:rsidR="00191515" w:rsidRPr="001D12DE">
        <w:rPr>
          <w:rFonts w:ascii="Times New Roman" w:eastAsia="Times New Roman" w:hAnsi="Times New Roman" w:cs="Times New Roman"/>
          <w:color w:val="000000"/>
          <w:sz w:val="27"/>
          <w:szCs w:val="27"/>
          <w:lang w:eastAsia="ru-RU"/>
        </w:rPr>
        <w:t>202</w:t>
      </w:r>
      <w:r w:rsidR="000E45F1">
        <w:rPr>
          <w:rFonts w:ascii="Times New Roman" w:eastAsia="Times New Roman" w:hAnsi="Times New Roman" w:cs="Times New Roman"/>
          <w:color w:val="000000"/>
          <w:sz w:val="27"/>
          <w:szCs w:val="27"/>
          <w:lang w:eastAsia="ru-RU"/>
        </w:rPr>
        <w:t xml:space="preserve">6 </w:t>
      </w:r>
      <w:r w:rsidR="00816986" w:rsidRPr="001D12DE">
        <w:rPr>
          <w:rFonts w:ascii="Times New Roman" w:eastAsia="Times New Roman" w:hAnsi="Times New Roman" w:cs="Times New Roman"/>
          <w:color w:val="000000"/>
          <w:sz w:val="27"/>
          <w:szCs w:val="27"/>
          <w:lang w:eastAsia="ru-RU"/>
        </w:rPr>
        <w:t xml:space="preserve">по </w:t>
      </w:r>
      <w:r w:rsidR="001B45B4" w:rsidRPr="001D12DE">
        <w:rPr>
          <w:rFonts w:ascii="Times New Roman" w:eastAsia="Times New Roman" w:hAnsi="Times New Roman" w:cs="Times New Roman"/>
          <w:color w:val="000000"/>
          <w:sz w:val="27"/>
          <w:szCs w:val="27"/>
          <w:lang w:eastAsia="ru-RU"/>
        </w:rPr>
        <w:t>203</w:t>
      </w:r>
      <w:r w:rsidR="001F596B" w:rsidRPr="001D12DE">
        <w:rPr>
          <w:rFonts w:ascii="Times New Roman" w:eastAsia="Times New Roman" w:hAnsi="Times New Roman" w:cs="Times New Roman"/>
          <w:color w:val="000000"/>
          <w:sz w:val="27"/>
          <w:szCs w:val="27"/>
          <w:lang w:eastAsia="ru-RU"/>
        </w:rPr>
        <w:t>9</w:t>
      </w:r>
      <w:r w:rsidR="001B2AAB" w:rsidRPr="001D12DE">
        <w:rPr>
          <w:rFonts w:ascii="Times New Roman" w:eastAsia="Times New Roman" w:hAnsi="Times New Roman" w:cs="Times New Roman"/>
          <w:color w:val="000000"/>
          <w:sz w:val="27"/>
          <w:szCs w:val="27"/>
          <w:lang w:eastAsia="ru-RU"/>
        </w:rPr>
        <w:t xml:space="preserve"> годы.</w:t>
      </w:r>
    </w:p>
    <w:p w:rsidR="001B2AAB" w:rsidRPr="001D12DE" w:rsidRDefault="00CB1219" w:rsidP="00603C98">
      <w:pPr>
        <w:shd w:val="clear" w:color="auto" w:fill="FFFFFF"/>
        <w:spacing w:after="0"/>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В проекте </w:t>
      </w:r>
      <w:r w:rsidR="00816986" w:rsidRPr="001D12DE">
        <w:rPr>
          <w:rFonts w:ascii="Times New Roman" w:eastAsia="Times New Roman" w:hAnsi="Times New Roman" w:cs="Times New Roman"/>
          <w:color w:val="000000"/>
          <w:sz w:val="27"/>
          <w:szCs w:val="27"/>
          <w:lang w:eastAsia="ru-RU"/>
        </w:rPr>
        <w:t xml:space="preserve">выделяются </w:t>
      </w:r>
      <w:r w:rsidR="00C7122D">
        <w:rPr>
          <w:rFonts w:ascii="Times New Roman" w:eastAsia="Times New Roman" w:hAnsi="Times New Roman" w:cs="Times New Roman"/>
          <w:color w:val="000000"/>
          <w:sz w:val="27"/>
          <w:szCs w:val="27"/>
          <w:lang w:eastAsia="ru-RU"/>
        </w:rPr>
        <w:t>2</w:t>
      </w:r>
      <w:r w:rsidR="00816986" w:rsidRPr="001D12DE">
        <w:rPr>
          <w:rFonts w:ascii="Times New Roman" w:eastAsia="Times New Roman" w:hAnsi="Times New Roman" w:cs="Times New Roman"/>
          <w:color w:val="000000"/>
          <w:sz w:val="27"/>
          <w:szCs w:val="27"/>
          <w:lang w:eastAsia="ru-RU"/>
        </w:rPr>
        <w:t xml:space="preserve"> этапа</w:t>
      </w:r>
      <w:r w:rsidR="008F7B47" w:rsidRPr="001D12DE">
        <w:rPr>
          <w:rFonts w:ascii="Times New Roman" w:eastAsia="Times New Roman" w:hAnsi="Times New Roman" w:cs="Times New Roman"/>
          <w:color w:val="000000"/>
          <w:sz w:val="27"/>
          <w:szCs w:val="27"/>
          <w:lang w:eastAsia="ru-RU"/>
        </w:rPr>
        <w:t>:</w:t>
      </w:r>
    </w:p>
    <w:p w:rsidR="001B2AAB" w:rsidRPr="001D12DE" w:rsidRDefault="001B2AAB" w:rsidP="00603C98">
      <w:pPr>
        <w:shd w:val="clear" w:color="auto" w:fill="FFFFFF"/>
        <w:spacing w:after="0"/>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Первый этап:</w:t>
      </w:r>
      <w:r w:rsidR="0048008B" w:rsidRPr="001D12DE">
        <w:rPr>
          <w:rFonts w:ascii="Times New Roman" w:eastAsia="Times New Roman" w:hAnsi="Times New Roman" w:cs="Times New Roman"/>
          <w:color w:val="000000"/>
          <w:sz w:val="27"/>
          <w:szCs w:val="27"/>
          <w:lang w:eastAsia="ru-RU"/>
        </w:rPr>
        <w:t>202</w:t>
      </w:r>
      <w:r w:rsidR="000E45F1">
        <w:rPr>
          <w:rFonts w:ascii="Times New Roman" w:eastAsia="Times New Roman" w:hAnsi="Times New Roman" w:cs="Times New Roman"/>
          <w:color w:val="000000"/>
          <w:sz w:val="27"/>
          <w:szCs w:val="27"/>
          <w:lang w:eastAsia="ru-RU"/>
        </w:rPr>
        <w:t>6</w:t>
      </w:r>
      <w:r w:rsidR="0048008B" w:rsidRPr="001D12DE">
        <w:rPr>
          <w:rFonts w:ascii="Times New Roman" w:eastAsia="Times New Roman" w:hAnsi="Times New Roman" w:cs="Times New Roman"/>
          <w:color w:val="000000"/>
          <w:sz w:val="27"/>
          <w:szCs w:val="27"/>
          <w:lang w:eastAsia="ru-RU"/>
        </w:rPr>
        <w:t>-20</w:t>
      </w:r>
      <w:r w:rsidR="000E45F1">
        <w:rPr>
          <w:rFonts w:ascii="Times New Roman" w:eastAsia="Times New Roman" w:hAnsi="Times New Roman" w:cs="Times New Roman"/>
          <w:color w:val="000000"/>
          <w:sz w:val="27"/>
          <w:szCs w:val="27"/>
          <w:lang w:eastAsia="ru-RU"/>
        </w:rPr>
        <w:t>30</w:t>
      </w:r>
      <w:r w:rsidR="00816986" w:rsidRPr="001D12DE">
        <w:rPr>
          <w:rFonts w:ascii="Times New Roman" w:eastAsia="Times New Roman" w:hAnsi="Times New Roman" w:cs="Times New Roman"/>
          <w:color w:val="000000"/>
          <w:sz w:val="27"/>
          <w:szCs w:val="27"/>
          <w:lang w:eastAsia="ru-RU"/>
        </w:rPr>
        <w:t xml:space="preserve"> годы (ежегодное планирование).</w:t>
      </w:r>
    </w:p>
    <w:p w:rsidR="00CB1219" w:rsidRPr="001D12DE" w:rsidRDefault="001B2AAB" w:rsidP="00603C98">
      <w:pPr>
        <w:shd w:val="clear" w:color="auto" w:fill="FFFFFF"/>
        <w:spacing w:after="0"/>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Второй этап: </w:t>
      </w:r>
      <w:r w:rsidR="0048008B" w:rsidRPr="001D12DE">
        <w:rPr>
          <w:rFonts w:ascii="Times New Roman" w:eastAsia="Times New Roman" w:hAnsi="Times New Roman" w:cs="Times New Roman"/>
          <w:color w:val="000000"/>
          <w:sz w:val="27"/>
          <w:szCs w:val="27"/>
          <w:lang w:eastAsia="ru-RU"/>
        </w:rPr>
        <w:t>20</w:t>
      </w:r>
      <w:r w:rsidR="000E45F1">
        <w:rPr>
          <w:rFonts w:ascii="Times New Roman" w:eastAsia="Times New Roman" w:hAnsi="Times New Roman" w:cs="Times New Roman"/>
          <w:color w:val="000000"/>
          <w:sz w:val="27"/>
          <w:szCs w:val="27"/>
          <w:lang w:eastAsia="ru-RU"/>
        </w:rPr>
        <w:t>31</w:t>
      </w:r>
      <w:r w:rsidR="0048008B" w:rsidRPr="001D12DE">
        <w:rPr>
          <w:rFonts w:ascii="Times New Roman" w:eastAsia="Times New Roman" w:hAnsi="Times New Roman" w:cs="Times New Roman"/>
          <w:color w:val="000000"/>
          <w:sz w:val="27"/>
          <w:szCs w:val="27"/>
          <w:lang w:eastAsia="ru-RU"/>
        </w:rPr>
        <w:t>-</w:t>
      </w:r>
      <w:r w:rsidR="001B45B4" w:rsidRPr="001D12DE">
        <w:rPr>
          <w:rFonts w:ascii="Times New Roman" w:eastAsia="Times New Roman" w:hAnsi="Times New Roman" w:cs="Times New Roman"/>
          <w:color w:val="000000"/>
          <w:sz w:val="27"/>
          <w:szCs w:val="27"/>
          <w:lang w:eastAsia="ru-RU"/>
        </w:rPr>
        <w:t>203</w:t>
      </w:r>
      <w:r w:rsidR="00C7122D">
        <w:rPr>
          <w:rFonts w:ascii="Times New Roman" w:eastAsia="Times New Roman" w:hAnsi="Times New Roman" w:cs="Times New Roman"/>
          <w:color w:val="000000"/>
          <w:sz w:val="27"/>
          <w:szCs w:val="27"/>
          <w:lang w:eastAsia="ru-RU"/>
        </w:rPr>
        <w:t>9</w:t>
      </w:r>
      <w:r w:rsidR="0048008B" w:rsidRPr="001D12DE">
        <w:rPr>
          <w:rFonts w:ascii="Times New Roman" w:eastAsia="Times New Roman" w:hAnsi="Times New Roman" w:cs="Times New Roman"/>
          <w:color w:val="000000"/>
          <w:sz w:val="27"/>
          <w:szCs w:val="27"/>
          <w:lang w:eastAsia="ru-RU"/>
        </w:rPr>
        <w:t xml:space="preserve"> годы</w:t>
      </w:r>
      <w:r w:rsidR="00C7122D">
        <w:rPr>
          <w:rFonts w:ascii="Times New Roman" w:eastAsia="Times New Roman" w:hAnsi="Times New Roman" w:cs="Times New Roman"/>
          <w:color w:val="000000"/>
          <w:sz w:val="27"/>
          <w:szCs w:val="27"/>
          <w:lang w:eastAsia="ru-RU"/>
        </w:rPr>
        <w:t>.</w:t>
      </w:r>
    </w:p>
    <w:p w:rsidR="00816986" w:rsidRPr="008C7330" w:rsidRDefault="00CB1219" w:rsidP="00603C98">
      <w:pPr>
        <w:shd w:val="clear" w:color="auto" w:fill="FFFFFF"/>
        <w:spacing w:after="0"/>
        <w:jc w:val="center"/>
        <w:rPr>
          <w:rFonts w:ascii="Times New Roman" w:eastAsia="Times New Roman" w:hAnsi="Times New Roman" w:cs="Times New Roman"/>
          <w:color w:val="000000"/>
          <w:sz w:val="27"/>
          <w:szCs w:val="27"/>
          <w:lang w:eastAsia="ru-RU"/>
        </w:rPr>
      </w:pPr>
      <w:r w:rsidRPr="008C7330">
        <w:rPr>
          <w:rFonts w:ascii="Times New Roman" w:eastAsia="Times New Roman" w:hAnsi="Times New Roman" w:cs="Times New Roman"/>
          <w:b/>
          <w:bCs/>
          <w:color w:val="000000"/>
          <w:sz w:val="27"/>
          <w:szCs w:val="27"/>
          <w:lang w:eastAsia="ru-RU"/>
        </w:rPr>
        <w:lastRenderedPageBreak/>
        <w:t>ОСНОВНЫЕ ТЕРМИНЫ И ПОНЯТИЯ</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Style w:val="s10"/>
          <w:rFonts w:ascii="Times New Roman" w:hAnsi="Times New Roman" w:cs="Times New Roman"/>
          <w:b/>
          <w:bCs/>
          <w:color w:val="000000"/>
          <w:sz w:val="27"/>
          <w:szCs w:val="27"/>
        </w:rPr>
        <w:t>З</w:t>
      </w:r>
      <w:r w:rsidR="00E44894" w:rsidRPr="008C7330">
        <w:rPr>
          <w:rStyle w:val="s10"/>
          <w:rFonts w:ascii="Times New Roman" w:hAnsi="Times New Roman" w:cs="Times New Roman"/>
          <w:b/>
          <w:bCs/>
          <w:color w:val="000000"/>
          <w:sz w:val="27"/>
          <w:szCs w:val="27"/>
        </w:rPr>
        <w:t>она действия системы теплоснабжения</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Style w:val="s10"/>
          <w:rFonts w:ascii="Times New Roman" w:hAnsi="Times New Roman" w:cs="Times New Roman"/>
          <w:b/>
          <w:bCs/>
          <w:color w:val="000000"/>
          <w:sz w:val="27"/>
          <w:szCs w:val="27"/>
        </w:rPr>
        <w:t>З</w:t>
      </w:r>
      <w:r w:rsidR="00E44894" w:rsidRPr="008C7330">
        <w:rPr>
          <w:rStyle w:val="s10"/>
          <w:rFonts w:ascii="Times New Roman" w:hAnsi="Times New Roman" w:cs="Times New Roman"/>
          <w:b/>
          <w:bCs/>
          <w:color w:val="000000"/>
          <w:sz w:val="27"/>
          <w:szCs w:val="27"/>
        </w:rPr>
        <w:t>она действия источника тепловой энергии</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Style w:val="s10"/>
          <w:rFonts w:ascii="Times New Roman" w:hAnsi="Times New Roman" w:cs="Times New Roman"/>
          <w:b/>
          <w:bCs/>
          <w:color w:val="000000"/>
          <w:sz w:val="27"/>
          <w:szCs w:val="27"/>
        </w:rPr>
        <w:t>У</w:t>
      </w:r>
      <w:r w:rsidR="00E44894" w:rsidRPr="008C7330">
        <w:rPr>
          <w:rStyle w:val="s10"/>
          <w:rFonts w:ascii="Times New Roman" w:hAnsi="Times New Roman" w:cs="Times New Roman"/>
          <w:b/>
          <w:bCs/>
          <w:color w:val="000000"/>
          <w:sz w:val="27"/>
          <w:szCs w:val="27"/>
        </w:rPr>
        <w:t>становленная мощность источника тепловой энергии</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Style w:val="s10"/>
          <w:rFonts w:ascii="Times New Roman" w:hAnsi="Times New Roman" w:cs="Times New Roman"/>
          <w:b/>
          <w:bCs/>
          <w:color w:val="000000"/>
          <w:sz w:val="27"/>
          <w:szCs w:val="27"/>
        </w:rPr>
        <w:t>Р</w:t>
      </w:r>
      <w:r w:rsidR="00E44894" w:rsidRPr="008C7330">
        <w:rPr>
          <w:rStyle w:val="s10"/>
          <w:rFonts w:ascii="Times New Roman" w:hAnsi="Times New Roman" w:cs="Times New Roman"/>
          <w:b/>
          <w:bCs/>
          <w:color w:val="000000"/>
          <w:sz w:val="27"/>
          <w:szCs w:val="27"/>
        </w:rPr>
        <w:t>асполагаемая мощность источника тепловой энергии</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М</w:t>
      </w:r>
      <w:r w:rsidR="00E44894" w:rsidRPr="008C7330">
        <w:rPr>
          <w:rStyle w:val="s10"/>
          <w:rFonts w:ascii="Times New Roman" w:hAnsi="Times New Roman" w:cs="Times New Roman"/>
          <w:b/>
          <w:bCs/>
          <w:color w:val="000000"/>
          <w:sz w:val="27"/>
          <w:szCs w:val="27"/>
        </w:rPr>
        <w:t>ощность источника тепловой энергии нетто</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Т</w:t>
      </w:r>
      <w:r w:rsidR="00E44894" w:rsidRPr="008C7330">
        <w:rPr>
          <w:rStyle w:val="s10"/>
          <w:rFonts w:ascii="Times New Roman" w:hAnsi="Times New Roman" w:cs="Times New Roman"/>
          <w:b/>
          <w:bCs/>
          <w:color w:val="000000"/>
          <w:sz w:val="27"/>
          <w:szCs w:val="27"/>
        </w:rPr>
        <w:t>еплосетевые объекты</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Э</w:t>
      </w:r>
      <w:r w:rsidR="00E44894" w:rsidRPr="008C7330">
        <w:rPr>
          <w:rStyle w:val="s10"/>
          <w:rFonts w:ascii="Times New Roman" w:hAnsi="Times New Roman" w:cs="Times New Roman"/>
          <w:b/>
          <w:bCs/>
          <w:color w:val="000000"/>
          <w:sz w:val="27"/>
          <w:szCs w:val="27"/>
        </w:rPr>
        <w:t>лемент территориального деления</w:t>
      </w:r>
      <w:r w:rsidR="00D966C3">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Р</w:t>
      </w:r>
      <w:r w:rsidR="00E44894" w:rsidRPr="008C7330">
        <w:rPr>
          <w:rStyle w:val="s10"/>
          <w:rFonts w:ascii="Times New Roman" w:hAnsi="Times New Roman" w:cs="Times New Roman"/>
          <w:b/>
          <w:bCs/>
          <w:color w:val="000000"/>
          <w:sz w:val="27"/>
          <w:szCs w:val="27"/>
        </w:rPr>
        <w:t>асчетный элемент территориального деления</w:t>
      </w:r>
      <w:r w:rsidR="00D966C3">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b/>
          <w:color w:val="000000"/>
          <w:sz w:val="27"/>
          <w:szCs w:val="27"/>
        </w:rPr>
        <w:t>-</w:t>
      </w:r>
      <w:r w:rsidR="00D966C3">
        <w:rPr>
          <w:rFonts w:ascii="Times New Roman" w:hAnsi="Times New Roman" w:cs="Times New Roman"/>
          <w:b/>
          <w:color w:val="000000"/>
          <w:sz w:val="27"/>
          <w:szCs w:val="27"/>
        </w:rPr>
        <w:t xml:space="preserve"> </w:t>
      </w:r>
      <w:r w:rsidR="00E44894" w:rsidRPr="008C7330">
        <w:rPr>
          <w:rFonts w:ascii="Times New Roman" w:hAnsi="Times New Roman" w:cs="Times New Roman"/>
          <w:color w:val="000000"/>
          <w:sz w:val="27"/>
          <w:szCs w:val="27"/>
        </w:rPr>
        <w:t>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М</w:t>
      </w:r>
      <w:r w:rsidR="00E44894" w:rsidRPr="008C7330">
        <w:rPr>
          <w:rStyle w:val="s10"/>
          <w:rFonts w:ascii="Times New Roman" w:hAnsi="Times New Roman" w:cs="Times New Roman"/>
          <w:b/>
          <w:bCs/>
          <w:color w:val="000000"/>
          <w:sz w:val="27"/>
          <w:szCs w:val="27"/>
        </w:rPr>
        <w:t>естные виды топлива</w:t>
      </w:r>
      <w:r w:rsidR="00D966C3">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xml:space="preserve">-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w:t>
      </w:r>
      <w:r w:rsidR="00E44894" w:rsidRPr="008C7330">
        <w:rPr>
          <w:rFonts w:ascii="Times New Roman" w:hAnsi="Times New Roman" w:cs="Times New Roman"/>
          <w:color w:val="000000"/>
          <w:sz w:val="27"/>
          <w:szCs w:val="27"/>
        </w:rPr>
        <w:lastRenderedPageBreak/>
        <w:t>виды топливных ресурсов), экономическая эффективность потребления которых ограничена районами (территориями) их происхождения;</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Р</w:t>
      </w:r>
      <w:r w:rsidR="00E44894" w:rsidRPr="008C7330">
        <w:rPr>
          <w:rStyle w:val="s10"/>
          <w:rFonts w:ascii="Times New Roman" w:hAnsi="Times New Roman" w:cs="Times New Roman"/>
          <w:b/>
          <w:bCs/>
          <w:color w:val="000000"/>
          <w:sz w:val="27"/>
          <w:szCs w:val="27"/>
        </w:rPr>
        <w:t>асчетная тепловая нагрузка</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Б</w:t>
      </w:r>
      <w:r w:rsidR="00E44894" w:rsidRPr="008C7330">
        <w:rPr>
          <w:rStyle w:val="s10"/>
          <w:rFonts w:ascii="Times New Roman" w:hAnsi="Times New Roman" w:cs="Times New Roman"/>
          <w:b/>
          <w:bCs/>
          <w:color w:val="000000"/>
          <w:sz w:val="27"/>
          <w:szCs w:val="27"/>
        </w:rPr>
        <w:t>азовый период</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год, предшествующий году разработки и утверждения первичной схемы теплоснабжения поселения, городского округа, города федерального значения;</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Б</w:t>
      </w:r>
      <w:r w:rsidR="00E44894" w:rsidRPr="008C7330">
        <w:rPr>
          <w:rStyle w:val="s10"/>
          <w:rFonts w:ascii="Times New Roman" w:hAnsi="Times New Roman" w:cs="Times New Roman"/>
          <w:b/>
          <w:bCs/>
          <w:color w:val="000000"/>
          <w:sz w:val="27"/>
          <w:szCs w:val="27"/>
        </w:rPr>
        <w:t>азовый период актуализации</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Э</w:t>
      </w:r>
      <w:r w:rsidR="00E44894" w:rsidRPr="008C7330">
        <w:rPr>
          <w:rStyle w:val="s10"/>
          <w:rFonts w:ascii="Times New Roman" w:hAnsi="Times New Roman" w:cs="Times New Roman"/>
          <w:b/>
          <w:bCs/>
          <w:color w:val="000000"/>
          <w:sz w:val="27"/>
          <w:szCs w:val="27"/>
        </w:rPr>
        <w:t>нергетические характеристики тепловых сетей</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Т</w:t>
      </w:r>
      <w:r w:rsidR="00E44894" w:rsidRPr="008C7330">
        <w:rPr>
          <w:rStyle w:val="s10"/>
          <w:rFonts w:ascii="Times New Roman" w:hAnsi="Times New Roman" w:cs="Times New Roman"/>
          <w:b/>
          <w:bCs/>
          <w:color w:val="000000"/>
          <w:sz w:val="27"/>
          <w:szCs w:val="27"/>
        </w:rPr>
        <w:t>опливный баланс</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Style w:val="s10"/>
          <w:rFonts w:ascii="Times New Roman" w:hAnsi="Times New Roman" w:cs="Times New Roman"/>
          <w:b/>
          <w:bCs/>
          <w:color w:val="000000"/>
          <w:sz w:val="27"/>
          <w:szCs w:val="27"/>
        </w:rPr>
        <w:t>М</w:t>
      </w:r>
      <w:r w:rsidR="00E44894" w:rsidRPr="008C7330">
        <w:rPr>
          <w:rStyle w:val="s10"/>
          <w:rFonts w:ascii="Times New Roman" w:hAnsi="Times New Roman" w:cs="Times New Roman"/>
          <w:b/>
          <w:bCs/>
          <w:color w:val="000000"/>
          <w:sz w:val="27"/>
          <w:szCs w:val="27"/>
        </w:rPr>
        <w:t>атериальная характеристика тепловой сети</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сумма произведений значений наружных диаметров трубопроводов отдельных участков тепловой сети и длины этих участков;</w:t>
      </w:r>
    </w:p>
    <w:p w:rsidR="006E502E"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У</w:t>
      </w:r>
      <w:r w:rsidR="00E44894" w:rsidRPr="008C7330">
        <w:rPr>
          <w:rStyle w:val="s10"/>
          <w:rFonts w:ascii="Times New Roman" w:hAnsi="Times New Roman" w:cs="Times New Roman"/>
          <w:b/>
          <w:bCs/>
          <w:color w:val="000000"/>
          <w:sz w:val="27"/>
          <w:szCs w:val="27"/>
        </w:rPr>
        <w:t>дельная материальная характеристика тепловой сети</w:t>
      </w:r>
      <w:r w:rsidR="00543211">
        <w:rPr>
          <w:rStyle w:val="s10"/>
          <w:rFonts w:ascii="Times New Roman" w:hAnsi="Times New Roman" w:cs="Times New Roman"/>
          <w:b/>
          <w:bCs/>
          <w:color w:val="000000"/>
          <w:sz w:val="27"/>
          <w:szCs w:val="27"/>
        </w:rPr>
        <w:t xml:space="preserve"> </w:t>
      </w:r>
      <w:r w:rsidR="00E44894" w:rsidRPr="008C7330">
        <w:rPr>
          <w:rFonts w:ascii="Times New Roman" w:hAnsi="Times New Roman" w:cs="Times New Roman"/>
          <w:color w:val="000000"/>
          <w:sz w:val="27"/>
          <w:szCs w:val="27"/>
        </w:rPr>
        <w:t>- отношение материальной характеристики тепловой сети к тепловой нагрузке потребителей, присоединенных к этой тепловой сети;</w:t>
      </w:r>
    </w:p>
    <w:p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shd w:val="clear" w:color="auto" w:fill="FFFFFF"/>
        </w:rPr>
      </w:pPr>
      <w:r w:rsidRPr="008C7330">
        <w:rPr>
          <w:rStyle w:val="s10"/>
          <w:rFonts w:ascii="Times New Roman" w:hAnsi="Times New Roman" w:cs="Times New Roman"/>
          <w:b/>
          <w:bCs/>
          <w:color w:val="000000"/>
          <w:sz w:val="27"/>
          <w:szCs w:val="27"/>
          <w:shd w:val="clear" w:color="auto" w:fill="FFFFFF"/>
        </w:rPr>
        <w:t>С</w:t>
      </w:r>
      <w:r w:rsidR="00E44894" w:rsidRPr="008C7330">
        <w:rPr>
          <w:rStyle w:val="s10"/>
          <w:rFonts w:ascii="Times New Roman" w:hAnsi="Times New Roman" w:cs="Times New Roman"/>
          <w:b/>
          <w:bCs/>
          <w:color w:val="000000"/>
          <w:sz w:val="27"/>
          <w:szCs w:val="27"/>
          <w:shd w:val="clear" w:color="auto" w:fill="FFFFFF"/>
        </w:rPr>
        <w:t>редневзвешенная плотность тепловой нагрузки</w:t>
      </w:r>
      <w:r w:rsidR="00543211">
        <w:rPr>
          <w:rStyle w:val="s10"/>
          <w:rFonts w:ascii="Times New Roman" w:hAnsi="Times New Roman" w:cs="Times New Roman"/>
          <w:b/>
          <w:bCs/>
          <w:color w:val="000000"/>
          <w:sz w:val="27"/>
          <w:szCs w:val="27"/>
          <w:shd w:val="clear" w:color="auto" w:fill="FFFFFF"/>
        </w:rPr>
        <w:t xml:space="preserve"> </w:t>
      </w:r>
      <w:r w:rsidR="00E44894" w:rsidRPr="008C7330">
        <w:rPr>
          <w:rFonts w:ascii="Times New Roman" w:hAnsi="Times New Roman" w:cs="Times New Roman"/>
          <w:color w:val="000000"/>
          <w:sz w:val="27"/>
          <w:szCs w:val="27"/>
          <w:shd w:val="clear" w:color="auto" w:fill="FFFFFF"/>
        </w:rPr>
        <w:t>-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w:t>
      </w:r>
    </w:p>
    <w:p w:rsidR="00121672" w:rsidRPr="00603C98" w:rsidRDefault="00121672"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shd w:val="clear" w:color="auto" w:fill="FFFFFF"/>
        </w:rPr>
      </w:pPr>
    </w:p>
    <w:p w:rsidR="008E4DF4" w:rsidRDefault="008E4DF4" w:rsidP="008C7330">
      <w:pPr>
        <w:spacing w:after="0"/>
        <w:rPr>
          <w:rFonts w:ascii="Times New Roman" w:hAnsi="Times New Roman" w:cs="Times New Roman"/>
          <w:b/>
          <w:sz w:val="28"/>
          <w:szCs w:val="28"/>
          <w:lang w:eastAsia="ru-RU"/>
        </w:rPr>
      </w:pPr>
    </w:p>
    <w:p w:rsidR="004A1E14" w:rsidRPr="008C7330" w:rsidRDefault="00CB1219" w:rsidP="00603C98">
      <w:pPr>
        <w:spacing w:after="0"/>
        <w:jc w:val="center"/>
        <w:rPr>
          <w:rFonts w:ascii="Times New Roman" w:hAnsi="Times New Roman" w:cs="Times New Roman"/>
          <w:b/>
          <w:sz w:val="27"/>
          <w:szCs w:val="27"/>
          <w:lang w:eastAsia="ru-RU"/>
        </w:rPr>
      </w:pPr>
      <w:r w:rsidRPr="008C7330">
        <w:rPr>
          <w:rFonts w:ascii="Times New Roman" w:hAnsi="Times New Roman" w:cs="Times New Roman"/>
          <w:b/>
          <w:sz w:val="27"/>
          <w:szCs w:val="27"/>
          <w:lang w:eastAsia="ru-RU"/>
        </w:rPr>
        <w:lastRenderedPageBreak/>
        <w:t>ВВЕДЕНИЕ</w:t>
      </w:r>
    </w:p>
    <w:p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определённой генеральным планом.</w:t>
      </w:r>
    </w:p>
    <w:p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предпроектного документа по развитию теплового хозяйства принята практика составления</w:t>
      </w:r>
      <w:r w:rsidR="0021737F" w:rsidRPr="0021737F">
        <w:rPr>
          <w:rFonts w:ascii="Times New Roman" w:hAnsi="Times New Roman" w:cs="Times New Roman"/>
          <w:sz w:val="27"/>
          <w:szCs w:val="27"/>
        </w:rPr>
        <w:t xml:space="preserve"> </w:t>
      </w:r>
      <w:r w:rsidRPr="008C7330">
        <w:rPr>
          <w:rFonts w:ascii="Times New Roman" w:hAnsi="Times New Roman" w:cs="Times New Roman"/>
          <w:sz w:val="27"/>
          <w:szCs w:val="27"/>
        </w:rPr>
        <w:t>перспективных схем теплоснабжения.</w:t>
      </w:r>
    </w:p>
    <w:p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 xml:space="preserve">Схемы разрабатываются на основе анализа фактических тепловых нагрузок потребителей с учётом перспективного развития на </w:t>
      </w:r>
      <w:r w:rsidR="00C54435" w:rsidRPr="008C7330">
        <w:rPr>
          <w:rFonts w:ascii="Times New Roman" w:hAnsi="Times New Roman" w:cs="Times New Roman"/>
          <w:sz w:val="27"/>
          <w:szCs w:val="27"/>
        </w:rPr>
        <w:t>срок действия генерального плана</w:t>
      </w:r>
      <w:r w:rsidRPr="008C7330">
        <w:rPr>
          <w:rFonts w:ascii="Times New Roman" w:hAnsi="Times New Roman" w:cs="Times New Roman"/>
          <w:sz w:val="27"/>
          <w:szCs w:val="27"/>
        </w:rPr>
        <w:t>,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надёжности, экономичности.</w:t>
      </w:r>
    </w:p>
    <w:p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затрат.</w:t>
      </w:r>
    </w:p>
    <w:p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В последние годы наряду с системами централизованного теплоснабжения</w:t>
      </w:r>
      <w:r w:rsidR="002E1527" w:rsidRPr="008C7330">
        <w:rPr>
          <w:rFonts w:ascii="Times New Roman" w:hAnsi="Times New Roman" w:cs="Times New Roman"/>
          <w:sz w:val="27"/>
          <w:szCs w:val="27"/>
        </w:rPr>
        <w:t>,</w:t>
      </w:r>
      <w:r w:rsidRPr="008C7330">
        <w:rPr>
          <w:rFonts w:ascii="Times New Roman" w:hAnsi="Times New Roman" w:cs="Times New Roman"/>
          <w:sz w:val="27"/>
          <w:szCs w:val="27"/>
        </w:rPr>
        <w:t xml:space="preserve"> значительному усовершенствованию подверглись системы децентрализованного теплоснабжения</w:t>
      </w:r>
      <w:r w:rsidR="002E1527" w:rsidRPr="008C7330">
        <w:rPr>
          <w:rFonts w:ascii="Times New Roman" w:hAnsi="Times New Roman" w:cs="Times New Roman"/>
          <w:sz w:val="27"/>
          <w:szCs w:val="27"/>
        </w:rPr>
        <w:t>,</w:t>
      </w:r>
      <w:r w:rsidRPr="008C7330">
        <w:rPr>
          <w:rFonts w:ascii="Times New Roman" w:hAnsi="Times New Roman" w:cs="Times New Roman"/>
          <w:sz w:val="27"/>
          <w:szCs w:val="27"/>
        </w:rPr>
        <w:t xml:space="preserve"> в основном, за счёт развития крупных систем централизованного газоснабжения с подачей газа крышным котельным или непосредственно в квартиры жилых зданий, где за счёт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 пищи.</w:t>
      </w:r>
    </w:p>
    <w:p w:rsidR="003F1078" w:rsidRPr="00603C98" w:rsidRDefault="003F1078" w:rsidP="00603C98">
      <w:pPr>
        <w:spacing w:after="0"/>
        <w:jc w:val="center"/>
        <w:rPr>
          <w:rFonts w:ascii="Times New Roman" w:hAnsi="Times New Roman" w:cs="Times New Roman"/>
          <w:b/>
          <w:sz w:val="27"/>
          <w:szCs w:val="27"/>
          <w:lang w:eastAsia="ru-RU"/>
        </w:rPr>
      </w:pPr>
    </w:p>
    <w:p w:rsidR="00BC43B5" w:rsidRPr="00603C98" w:rsidRDefault="00BC43B5" w:rsidP="008C7330">
      <w:pPr>
        <w:spacing w:after="0"/>
        <w:rPr>
          <w:rFonts w:ascii="Times New Roman" w:hAnsi="Times New Roman" w:cs="Times New Roman"/>
          <w:b/>
          <w:sz w:val="27"/>
          <w:szCs w:val="27"/>
          <w:lang w:eastAsia="ru-RU"/>
        </w:rPr>
      </w:pPr>
    </w:p>
    <w:p w:rsidR="004A1E14" w:rsidRPr="00603C98" w:rsidRDefault="00CB1219"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ОБЩАЯ</w:t>
      </w:r>
      <w:r w:rsidR="00A1095E" w:rsidRPr="00603C98">
        <w:rPr>
          <w:rFonts w:ascii="Times New Roman" w:hAnsi="Times New Roman" w:cs="Times New Roman"/>
          <w:b/>
          <w:sz w:val="28"/>
          <w:szCs w:val="28"/>
          <w:lang w:eastAsia="ru-RU"/>
        </w:rPr>
        <w:t xml:space="preserve"> ЧАСТЬ</w:t>
      </w:r>
    </w:p>
    <w:p w:rsidR="00F90A71" w:rsidRDefault="001B45B4" w:rsidP="00DF71F5">
      <w:pPr>
        <w:spacing w:after="0"/>
        <w:ind w:firstLine="709"/>
        <w:jc w:val="both"/>
        <w:rPr>
          <w:rFonts w:ascii="Times New Roman" w:eastAsia="Times New Roman" w:hAnsi="Times New Roman" w:cs="Times New Roman"/>
          <w:sz w:val="28"/>
          <w:szCs w:val="28"/>
          <w:lang w:eastAsia="ru-RU"/>
        </w:rPr>
      </w:pPr>
      <w:r w:rsidRPr="00603C98">
        <w:rPr>
          <w:rFonts w:ascii="Times New Roman" w:eastAsia="Times New Roman" w:hAnsi="Times New Roman" w:cs="Times New Roman"/>
          <w:sz w:val="28"/>
          <w:szCs w:val="28"/>
          <w:lang w:eastAsia="ru-RU"/>
        </w:rPr>
        <w:t xml:space="preserve">На территории </w:t>
      </w:r>
      <w:r w:rsidR="000E45F1">
        <w:rPr>
          <w:rFonts w:ascii="Times New Roman" w:eastAsia="Times New Roman" w:hAnsi="Times New Roman" w:cs="Times New Roman"/>
          <w:sz w:val="28"/>
          <w:szCs w:val="28"/>
          <w:lang w:eastAsia="ru-RU"/>
        </w:rPr>
        <w:t>сельского поселения Верхняя Балкария</w:t>
      </w:r>
      <w:r w:rsidRPr="00603C98">
        <w:rPr>
          <w:rFonts w:ascii="Times New Roman" w:eastAsia="Times New Roman" w:hAnsi="Times New Roman" w:cs="Times New Roman"/>
          <w:sz w:val="28"/>
          <w:szCs w:val="28"/>
          <w:lang w:eastAsia="ru-RU"/>
        </w:rPr>
        <w:t xml:space="preserve"> по состоянию на 01.01.20</w:t>
      </w:r>
      <w:r w:rsidR="000E45F1">
        <w:rPr>
          <w:rFonts w:ascii="Times New Roman" w:eastAsia="Times New Roman" w:hAnsi="Times New Roman" w:cs="Times New Roman"/>
          <w:sz w:val="28"/>
          <w:szCs w:val="28"/>
          <w:lang w:eastAsia="ru-RU"/>
        </w:rPr>
        <w:t>25</w:t>
      </w:r>
      <w:r w:rsidRPr="00603C98">
        <w:rPr>
          <w:rFonts w:ascii="Times New Roman" w:eastAsia="Times New Roman" w:hAnsi="Times New Roman" w:cs="Times New Roman"/>
          <w:sz w:val="28"/>
          <w:szCs w:val="28"/>
          <w:lang w:eastAsia="ru-RU"/>
        </w:rPr>
        <w:t xml:space="preserve"> года проживает </w:t>
      </w:r>
      <w:r w:rsidR="000E45F1">
        <w:rPr>
          <w:rFonts w:ascii="Times New Roman" w:eastAsia="Times New Roman" w:hAnsi="Times New Roman" w:cs="Times New Roman"/>
          <w:sz w:val="28"/>
          <w:szCs w:val="28"/>
          <w:lang w:eastAsia="ru-RU"/>
        </w:rPr>
        <w:t>5132</w:t>
      </w:r>
      <w:r w:rsidR="008E4DF4">
        <w:rPr>
          <w:rFonts w:ascii="Times New Roman" w:eastAsia="Times New Roman" w:hAnsi="Times New Roman" w:cs="Times New Roman"/>
          <w:sz w:val="28"/>
          <w:szCs w:val="28"/>
          <w:lang w:eastAsia="ru-RU"/>
        </w:rPr>
        <w:t xml:space="preserve"> </w:t>
      </w:r>
      <w:r w:rsidR="00BC43B5" w:rsidRPr="00603C98">
        <w:rPr>
          <w:rFonts w:ascii="Times New Roman" w:eastAsia="Times New Roman" w:hAnsi="Times New Roman" w:cs="Times New Roman"/>
          <w:sz w:val="28"/>
          <w:szCs w:val="28"/>
          <w:lang w:eastAsia="ru-RU"/>
        </w:rPr>
        <w:t>человек</w:t>
      </w:r>
      <w:r w:rsidR="000E45F1">
        <w:rPr>
          <w:rFonts w:ascii="Times New Roman" w:eastAsia="Times New Roman" w:hAnsi="Times New Roman" w:cs="Times New Roman"/>
          <w:sz w:val="28"/>
          <w:szCs w:val="28"/>
          <w:lang w:eastAsia="ru-RU"/>
        </w:rPr>
        <w:t>а</w:t>
      </w:r>
      <w:r w:rsidR="00BC43B5" w:rsidRPr="00603C98">
        <w:rPr>
          <w:rFonts w:ascii="Times New Roman" w:eastAsia="Times New Roman" w:hAnsi="Times New Roman" w:cs="Times New Roman"/>
          <w:sz w:val="28"/>
          <w:szCs w:val="28"/>
          <w:lang w:eastAsia="ru-RU"/>
        </w:rPr>
        <w:t xml:space="preserve">. </w:t>
      </w:r>
    </w:p>
    <w:p w:rsidR="00E04502" w:rsidRDefault="00E04502" w:rsidP="00DF71F5">
      <w:pPr>
        <w:tabs>
          <w:tab w:val="left" w:pos="9781"/>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w:t>
      </w:r>
      <w:r w:rsidR="000E45F1">
        <w:rPr>
          <w:rFonts w:ascii="Times New Roman" w:hAnsi="Times New Roman" w:cs="Times New Roman"/>
          <w:sz w:val="28"/>
          <w:szCs w:val="28"/>
        </w:rPr>
        <w:t>сельского поселения Верхняя Балкария</w:t>
      </w:r>
      <w:r w:rsidR="00DF71F5">
        <w:rPr>
          <w:rFonts w:ascii="Times New Roman" w:hAnsi="Times New Roman" w:cs="Times New Roman"/>
          <w:sz w:val="28"/>
          <w:szCs w:val="28"/>
        </w:rPr>
        <w:t xml:space="preserve"> расположен</w:t>
      </w:r>
      <w:r w:rsidR="00250EB5">
        <w:rPr>
          <w:rFonts w:ascii="Times New Roman" w:hAnsi="Times New Roman" w:cs="Times New Roman"/>
          <w:sz w:val="28"/>
          <w:szCs w:val="28"/>
        </w:rPr>
        <w:t>ы</w:t>
      </w:r>
      <w:r w:rsidR="00DF71F5">
        <w:rPr>
          <w:rFonts w:ascii="Times New Roman" w:hAnsi="Times New Roman" w:cs="Times New Roman"/>
          <w:sz w:val="28"/>
          <w:szCs w:val="28"/>
        </w:rPr>
        <w:t xml:space="preserve"> </w:t>
      </w:r>
      <w:r w:rsidR="000766E9">
        <w:rPr>
          <w:rFonts w:ascii="Times New Roman" w:hAnsi="Times New Roman" w:cs="Times New Roman"/>
          <w:sz w:val="28"/>
          <w:szCs w:val="28"/>
        </w:rPr>
        <w:t>две котельные:</w:t>
      </w:r>
    </w:p>
    <w:p w:rsidR="000766E9" w:rsidRDefault="000766E9" w:rsidP="00DF71F5">
      <w:pPr>
        <w:tabs>
          <w:tab w:val="left" w:pos="9781"/>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0E45F1">
        <w:rPr>
          <w:rFonts w:ascii="Times New Roman" w:hAnsi="Times New Roman" w:cs="Times New Roman"/>
          <w:sz w:val="28"/>
          <w:szCs w:val="28"/>
        </w:rPr>
        <w:t xml:space="preserve">Котельная «Школа №1 В. Балкария» </w:t>
      </w:r>
      <w:r w:rsidR="000E45F1" w:rsidRPr="000E45F1">
        <w:rPr>
          <w:rFonts w:ascii="Times New Roman" w:eastAsia="Arial Unicode MS" w:hAnsi="Times New Roman" w:cs="Times New Roman"/>
          <w:sz w:val="28"/>
          <w:szCs w:val="28"/>
          <w:lang w:eastAsia="ru-RU"/>
        </w:rPr>
        <w:t xml:space="preserve">температурный график –95/70 </w:t>
      </w:r>
      <w:r w:rsidR="000E45F1" w:rsidRPr="000E45F1">
        <w:rPr>
          <w:rFonts w:ascii="Times New Roman" w:eastAsia="Arial Unicode MS" w:hAnsi="Times New Roman" w:cs="Times New Roman"/>
          <w:sz w:val="28"/>
          <w:szCs w:val="28"/>
          <w:vertAlign w:val="superscript"/>
          <w:lang w:eastAsia="ru-RU"/>
        </w:rPr>
        <w:t>0</w:t>
      </w:r>
      <w:r w:rsidR="000E45F1" w:rsidRPr="000E45F1">
        <w:rPr>
          <w:rFonts w:ascii="Times New Roman" w:eastAsia="Arial Unicode MS" w:hAnsi="Times New Roman" w:cs="Times New Roman"/>
          <w:sz w:val="28"/>
          <w:szCs w:val="28"/>
          <w:lang w:eastAsia="ru-RU"/>
        </w:rPr>
        <w:t>С, система теплоснабжения – двухтрубная;</w:t>
      </w:r>
    </w:p>
    <w:p w:rsidR="000766E9" w:rsidRDefault="000766E9" w:rsidP="00DF71F5">
      <w:pPr>
        <w:tabs>
          <w:tab w:val="left" w:pos="9781"/>
        </w:tabs>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0E45F1">
        <w:rPr>
          <w:rFonts w:ascii="Times New Roman" w:hAnsi="Times New Roman" w:cs="Times New Roman"/>
          <w:sz w:val="28"/>
          <w:szCs w:val="28"/>
        </w:rPr>
        <w:t>Котельная «Школа №2 В. Балкария» -</w:t>
      </w:r>
      <w:r w:rsidR="000E45F1" w:rsidRPr="000E45F1">
        <w:rPr>
          <w:rFonts w:ascii="Times New Roman" w:eastAsia="Arial Unicode MS" w:hAnsi="Times New Roman" w:cs="Times New Roman"/>
          <w:sz w:val="28"/>
          <w:szCs w:val="28"/>
          <w:lang w:eastAsia="ru-RU"/>
        </w:rPr>
        <w:t xml:space="preserve"> температурный график –95/70 </w:t>
      </w:r>
      <w:r w:rsidR="000E45F1" w:rsidRPr="000E45F1">
        <w:rPr>
          <w:rFonts w:ascii="Times New Roman" w:eastAsia="Arial Unicode MS" w:hAnsi="Times New Roman" w:cs="Times New Roman"/>
          <w:sz w:val="28"/>
          <w:szCs w:val="28"/>
          <w:vertAlign w:val="superscript"/>
          <w:lang w:eastAsia="ru-RU"/>
        </w:rPr>
        <w:t>0</w:t>
      </w:r>
      <w:r w:rsidR="000E45F1" w:rsidRPr="000E45F1">
        <w:rPr>
          <w:rFonts w:ascii="Times New Roman" w:eastAsia="Arial Unicode MS" w:hAnsi="Times New Roman" w:cs="Times New Roman"/>
          <w:sz w:val="28"/>
          <w:szCs w:val="28"/>
          <w:lang w:eastAsia="ru-RU"/>
        </w:rPr>
        <w:t>С, система теплоснабжения – двухтрубная</w:t>
      </w:r>
      <w:r w:rsidR="000E45F1">
        <w:rPr>
          <w:rFonts w:ascii="Times New Roman" w:eastAsia="Arial Unicode MS" w:hAnsi="Times New Roman" w:cs="Times New Roman"/>
          <w:sz w:val="28"/>
          <w:szCs w:val="28"/>
          <w:lang w:eastAsia="ru-RU"/>
        </w:rPr>
        <w:t>.</w:t>
      </w:r>
    </w:p>
    <w:p w:rsidR="001B669F" w:rsidRPr="00603C98" w:rsidRDefault="001B669F" w:rsidP="00603C98">
      <w:pPr>
        <w:tabs>
          <w:tab w:val="left" w:pos="9781"/>
        </w:tabs>
        <w:spacing w:after="0"/>
        <w:ind w:firstLine="709"/>
        <w:jc w:val="center"/>
        <w:rPr>
          <w:rFonts w:ascii="Times New Roman" w:hAnsi="Times New Roman" w:cs="Times New Roman"/>
          <w:sz w:val="28"/>
          <w:szCs w:val="28"/>
        </w:rPr>
      </w:pPr>
      <w:r w:rsidRPr="00603C98">
        <w:rPr>
          <w:rFonts w:ascii="Times New Roman" w:hAnsi="Times New Roman" w:cs="Times New Roman"/>
          <w:sz w:val="28"/>
          <w:szCs w:val="28"/>
        </w:rPr>
        <w:t>Таблица 1 - Данные для расчета системы теплоснабжения</w:t>
      </w:r>
      <w:r w:rsidR="00584DF5" w:rsidRPr="00603C98">
        <w:rPr>
          <w:rFonts w:ascii="Times New Roman" w:hAnsi="Times New Roman" w:cs="Times New Roman"/>
          <w:sz w:val="28"/>
          <w:szCs w:val="28"/>
        </w:rPr>
        <w:t xml:space="preserve"> в соответствии с СП 131.13330.2020</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75"/>
        <w:gridCol w:w="7513"/>
        <w:gridCol w:w="1559"/>
      </w:tblGrid>
      <w:tr w:rsidR="001B669F" w:rsidRPr="00603C98" w:rsidTr="00523983">
        <w:tc>
          <w:tcPr>
            <w:tcW w:w="675" w:type="dxa"/>
            <w:vAlign w:val="center"/>
          </w:tcPr>
          <w:p w:rsidR="00523983" w:rsidRPr="00603C98" w:rsidRDefault="001B669F" w:rsidP="00603C98">
            <w:pPr>
              <w:tabs>
                <w:tab w:val="left" w:pos="9781"/>
              </w:tabs>
              <w:spacing w:after="0"/>
              <w:jc w:val="center"/>
              <w:rPr>
                <w:rFonts w:ascii="Times New Roman" w:hAnsi="Times New Roman" w:cs="Times New Roman"/>
                <w:b/>
              </w:rPr>
            </w:pPr>
            <w:r w:rsidRPr="00603C98">
              <w:rPr>
                <w:rFonts w:ascii="Times New Roman" w:hAnsi="Times New Roman" w:cs="Times New Roman"/>
                <w:b/>
              </w:rPr>
              <w:t xml:space="preserve">№ </w:t>
            </w:r>
          </w:p>
          <w:p w:rsidR="001B669F" w:rsidRPr="00603C98" w:rsidRDefault="001B669F" w:rsidP="00603C98">
            <w:pPr>
              <w:tabs>
                <w:tab w:val="left" w:pos="9781"/>
              </w:tabs>
              <w:spacing w:after="0"/>
              <w:jc w:val="center"/>
              <w:rPr>
                <w:rFonts w:ascii="Times New Roman" w:hAnsi="Times New Roman" w:cs="Times New Roman"/>
                <w:b/>
              </w:rPr>
            </w:pPr>
            <w:r w:rsidRPr="00603C98">
              <w:rPr>
                <w:rFonts w:ascii="Times New Roman" w:hAnsi="Times New Roman" w:cs="Times New Roman"/>
                <w:b/>
              </w:rPr>
              <w:t>п/п</w:t>
            </w:r>
          </w:p>
        </w:tc>
        <w:tc>
          <w:tcPr>
            <w:tcW w:w="7513" w:type="dxa"/>
            <w:vAlign w:val="center"/>
          </w:tcPr>
          <w:p w:rsidR="001B669F" w:rsidRPr="00603C98" w:rsidRDefault="001B669F" w:rsidP="00603C98">
            <w:pPr>
              <w:tabs>
                <w:tab w:val="left" w:pos="9781"/>
              </w:tabs>
              <w:spacing w:after="0"/>
              <w:jc w:val="center"/>
              <w:rPr>
                <w:rFonts w:ascii="Times New Roman" w:hAnsi="Times New Roman" w:cs="Times New Roman"/>
                <w:b/>
                <w:sz w:val="24"/>
                <w:szCs w:val="24"/>
              </w:rPr>
            </w:pPr>
            <w:r w:rsidRPr="00603C98">
              <w:rPr>
                <w:rFonts w:ascii="Times New Roman" w:hAnsi="Times New Roman" w:cs="Times New Roman"/>
                <w:b/>
                <w:sz w:val="24"/>
                <w:szCs w:val="24"/>
              </w:rPr>
              <w:t>Показатель</w:t>
            </w:r>
          </w:p>
        </w:tc>
        <w:tc>
          <w:tcPr>
            <w:tcW w:w="1559" w:type="dxa"/>
            <w:vAlign w:val="center"/>
          </w:tcPr>
          <w:p w:rsidR="001B669F" w:rsidRPr="00603C98" w:rsidRDefault="001B669F" w:rsidP="00603C98">
            <w:pPr>
              <w:tabs>
                <w:tab w:val="left" w:pos="9781"/>
              </w:tabs>
              <w:spacing w:after="0"/>
              <w:jc w:val="center"/>
              <w:rPr>
                <w:rFonts w:ascii="Times New Roman" w:hAnsi="Times New Roman" w:cs="Times New Roman"/>
                <w:b/>
                <w:sz w:val="24"/>
                <w:szCs w:val="24"/>
              </w:rPr>
            </w:pPr>
            <w:r w:rsidRPr="00603C98">
              <w:rPr>
                <w:rFonts w:ascii="Times New Roman" w:hAnsi="Times New Roman" w:cs="Times New Roman"/>
                <w:b/>
                <w:sz w:val="24"/>
                <w:szCs w:val="24"/>
              </w:rPr>
              <w:t>Количество</w:t>
            </w:r>
          </w:p>
        </w:tc>
      </w:tr>
      <w:tr w:rsidR="007265FE" w:rsidRPr="00603C98" w:rsidTr="00523983">
        <w:tc>
          <w:tcPr>
            <w:tcW w:w="675" w:type="dxa"/>
            <w:vAlign w:val="center"/>
          </w:tcPr>
          <w:p w:rsidR="007265FE" w:rsidRPr="00603C98" w:rsidRDefault="007265FE" w:rsidP="007265FE">
            <w:pPr>
              <w:tabs>
                <w:tab w:val="left" w:pos="9781"/>
              </w:tabs>
              <w:spacing w:after="0"/>
              <w:jc w:val="center"/>
              <w:rPr>
                <w:rFonts w:ascii="Times New Roman" w:hAnsi="Times New Roman" w:cs="Times New Roman"/>
              </w:rPr>
            </w:pPr>
            <w:r w:rsidRPr="00603C98">
              <w:rPr>
                <w:rFonts w:ascii="Times New Roman" w:hAnsi="Times New Roman" w:cs="Times New Roman"/>
              </w:rPr>
              <w:t>1</w:t>
            </w:r>
          </w:p>
        </w:tc>
        <w:tc>
          <w:tcPr>
            <w:tcW w:w="7513" w:type="dxa"/>
            <w:vAlign w:val="center"/>
          </w:tcPr>
          <w:p w:rsidR="007265FE" w:rsidRPr="00603C98" w:rsidRDefault="007265FE" w:rsidP="007265FE">
            <w:pPr>
              <w:tabs>
                <w:tab w:val="left" w:pos="9781"/>
              </w:tabs>
              <w:spacing w:after="0"/>
              <w:rPr>
                <w:rFonts w:ascii="Times New Roman" w:hAnsi="Times New Roman" w:cs="Times New Roman"/>
                <w:sz w:val="24"/>
                <w:szCs w:val="24"/>
              </w:rPr>
            </w:pPr>
            <w:r w:rsidRPr="00603C98">
              <w:rPr>
                <w:rFonts w:ascii="Times New Roman" w:eastAsia="Times New Roman" w:hAnsi="Times New Roman" w:cs="Times New Roman"/>
                <w:color w:val="000000"/>
                <w:sz w:val="24"/>
                <w:szCs w:val="24"/>
                <w:lang w:eastAsia="ru-RU"/>
              </w:rPr>
              <w:t>Температура воздуха наиболее холодных суток обеспеченностью 0.92</w:t>
            </w:r>
          </w:p>
        </w:tc>
        <w:tc>
          <w:tcPr>
            <w:tcW w:w="1559" w:type="dxa"/>
            <w:vAlign w:val="center"/>
          </w:tcPr>
          <w:p w:rsidR="007265FE" w:rsidRPr="00186F28" w:rsidRDefault="007265FE" w:rsidP="004A6ED0">
            <w:pPr>
              <w:tabs>
                <w:tab w:val="left" w:pos="9781"/>
              </w:tabs>
              <w:spacing w:after="0"/>
              <w:ind w:left="-143" w:right="-108"/>
              <w:jc w:val="center"/>
              <w:rPr>
                <w:rFonts w:ascii="Times New Roman" w:hAnsi="Times New Roman" w:cs="Times New Roman"/>
                <w:sz w:val="24"/>
                <w:szCs w:val="24"/>
              </w:rPr>
            </w:pPr>
            <w:r w:rsidRPr="00186F28">
              <w:rPr>
                <w:rFonts w:ascii="Times New Roman" w:hAnsi="Times New Roman" w:cs="Times New Roman"/>
                <w:sz w:val="24"/>
                <w:szCs w:val="24"/>
              </w:rPr>
              <w:t>-</w:t>
            </w:r>
            <w:r w:rsidR="000766E9">
              <w:rPr>
                <w:rFonts w:ascii="Times New Roman" w:hAnsi="Times New Roman" w:cs="Times New Roman"/>
                <w:sz w:val="24"/>
                <w:szCs w:val="24"/>
              </w:rPr>
              <w:t>21</w:t>
            </w:r>
            <w:r w:rsidRPr="00186F28">
              <w:rPr>
                <w:rFonts w:ascii="Times New Roman" w:hAnsi="Times New Roman" w:cs="Times New Roman"/>
                <w:sz w:val="24"/>
                <w:szCs w:val="24"/>
                <w:vertAlign w:val="superscript"/>
              </w:rPr>
              <w:t>0</w:t>
            </w:r>
            <w:r w:rsidRPr="00186F28">
              <w:rPr>
                <w:rFonts w:ascii="Times New Roman" w:hAnsi="Times New Roman" w:cs="Times New Roman"/>
                <w:sz w:val="24"/>
                <w:szCs w:val="24"/>
              </w:rPr>
              <w:t>С</w:t>
            </w:r>
          </w:p>
        </w:tc>
      </w:tr>
      <w:tr w:rsidR="007265FE" w:rsidRPr="00603C98" w:rsidTr="00523983">
        <w:tc>
          <w:tcPr>
            <w:tcW w:w="675" w:type="dxa"/>
            <w:vAlign w:val="center"/>
          </w:tcPr>
          <w:p w:rsidR="007265FE" w:rsidRPr="00603C98" w:rsidRDefault="007265FE" w:rsidP="007265FE">
            <w:pPr>
              <w:tabs>
                <w:tab w:val="left" w:pos="9781"/>
              </w:tabs>
              <w:spacing w:after="0"/>
              <w:jc w:val="center"/>
              <w:rPr>
                <w:rFonts w:ascii="Times New Roman" w:hAnsi="Times New Roman" w:cs="Times New Roman"/>
              </w:rPr>
            </w:pPr>
            <w:r w:rsidRPr="00603C98">
              <w:rPr>
                <w:rFonts w:ascii="Times New Roman" w:hAnsi="Times New Roman" w:cs="Times New Roman"/>
              </w:rPr>
              <w:t>2</w:t>
            </w:r>
          </w:p>
        </w:tc>
        <w:tc>
          <w:tcPr>
            <w:tcW w:w="7513" w:type="dxa"/>
            <w:vAlign w:val="center"/>
          </w:tcPr>
          <w:p w:rsidR="007265FE" w:rsidRPr="00603C98" w:rsidRDefault="007265FE" w:rsidP="007265FE">
            <w:pPr>
              <w:tabs>
                <w:tab w:val="left" w:pos="9781"/>
              </w:tabs>
              <w:spacing w:after="0"/>
              <w:rPr>
                <w:rFonts w:ascii="Times New Roman" w:hAnsi="Times New Roman" w:cs="Times New Roman"/>
                <w:sz w:val="24"/>
                <w:szCs w:val="24"/>
              </w:rPr>
            </w:pPr>
            <w:r w:rsidRPr="00603C98">
              <w:rPr>
                <w:rFonts w:ascii="Times New Roman" w:eastAsia="Times New Roman" w:hAnsi="Times New Roman" w:cs="Times New Roman"/>
                <w:color w:val="000000"/>
                <w:sz w:val="24"/>
                <w:szCs w:val="24"/>
                <w:lang w:eastAsia="ru-RU"/>
              </w:rPr>
              <w:t>Средняя температура за отопительный период</w:t>
            </w:r>
          </w:p>
        </w:tc>
        <w:tc>
          <w:tcPr>
            <w:tcW w:w="1559" w:type="dxa"/>
            <w:vAlign w:val="center"/>
          </w:tcPr>
          <w:p w:rsidR="007265FE" w:rsidRPr="00186F28" w:rsidRDefault="000766E9" w:rsidP="007265FE">
            <w:pPr>
              <w:tabs>
                <w:tab w:val="left" w:pos="9781"/>
              </w:tabs>
              <w:spacing w:after="0"/>
              <w:jc w:val="center"/>
              <w:rPr>
                <w:rFonts w:ascii="Times New Roman" w:hAnsi="Times New Roman" w:cs="Times New Roman"/>
                <w:sz w:val="24"/>
                <w:szCs w:val="24"/>
              </w:rPr>
            </w:pPr>
            <w:r>
              <w:rPr>
                <w:rFonts w:ascii="Times New Roman" w:hAnsi="Times New Roman" w:cs="Times New Roman"/>
                <w:sz w:val="24"/>
                <w:szCs w:val="24"/>
              </w:rPr>
              <w:t>0,7</w:t>
            </w:r>
            <w:r w:rsidR="007265FE" w:rsidRPr="00186F28">
              <w:rPr>
                <w:rFonts w:ascii="Times New Roman" w:hAnsi="Times New Roman" w:cs="Times New Roman"/>
                <w:sz w:val="24"/>
                <w:szCs w:val="24"/>
              </w:rPr>
              <w:t xml:space="preserve"> </w:t>
            </w:r>
            <w:r w:rsidR="007265FE" w:rsidRPr="00186F28">
              <w:rPr>
                <w:rFonts w:ascii="Times New Roman" w:hAnsi="Times New Roman" w:cs="Times New Roman"/>
                <w:sz w:val="24"/>
                <w:szCs w:val="24"/>
                <w:vertAlign w:val="superscript"/>
              </w:rPr>
              <w:t>0</w:t>
            </w:r>
            <w:r w:rsidR="007265FE" w:rsidRPr="00186F28">
              <w:rPr>
                <w:rFonts w:ascii="Times New Roman" w:hAnsi="Times New Roman" w:cs="Times New Roman"/>
                <w:sz w:val="24"/>
                <w:szCs w:val="24"/>
              </w:rPr>
              <w:t>С</w:t>
            </w:r>
          </w:p>
        </w:tc>
      </w:tr>
      <w:tr w:rsidR="007265FE" w:rsidRPr="00603C98" w:rsidTr="00523983">
        <w:tc>
          <w:tcPr>
            <w:tcW w:w="675" w:type="dxa"/>
            <w:vAlign w:val="center"/>
          </w:tcPr>
          <w:p w:rsidR="007265FE" w:rsidRPr="00603C98" w:rsidRDefault="007265FE" w:rsidP="007265FE">
            <w:pPr>
              <w:tabs>
                <w:tab w:val="left" w:pos="9781"/>
              </w:tabs>
              <w:spacing w:after="0"/>
              <w:jc w:val="center"/>
              <w:rPr>
                <w:rFonts w:ascii="Times New Roman" w:hAnsi="Times New Roman" w:cs="Times New Roman"/>
              </w:rPr>
            </w:pPr>
            <w:r w:rsidRPr="00603C98">
              <w:rPr>
                <w:rFonts w:ascii="Times New Roman" w:hAnsi="Times New Roman" w:cs="Times New Roman"/>
              </w:rPr>
              <w:t>3</w:t>
            </w:r>
          </w:p>
        </w:tc>
        <w:tc>
          <w:tcPr>
            <w:tcW w:w="7513" w:type="dxa"/>
            <w:vAlign w:val="center"/>
          </w:tcPr>
          <w:p w:rsidR="007265FE" w:rsidRPr="00603C98" w:rsidRDefault="007265FE" w:rsidP="007265FE">
            <w:pPr>
              <w:tabs>
                <w:tab w:val="left" w:pos="9781"/>
              </w:tabs>
              <w:spacing w:after="0"/>
              <w:rPr>
                <w:rFonts w:ascii="Times New Roman" w:hAnsi="Times New Roman" w:cs="Times New Roman"/>
                <w:sz w:val="24"/>
                <w:szCs w:val="24"/>
              </w:rPr>
            </w:pPr>
            <w:r w:rsidRPr="00603C98">
              <w:rPr>
                <w:rFonts w:ascii="Times New Roman" w:eastAsia="Times New Roman" w:hAnsi="Times New Roman" w:cs="Times New Roman"/>
                <w:color w:val="000000"/>
                <w:sz w:val="24"/>
                <w:szCs w:val="24"/>
                <w:lang w:eastAsia="ru-RU"/>
              </w:rPr>
              <w:t>Продолжительность отопительного периода</w:t>
            </w:r>
          </w:p>
        </w:tc>
        <w:tc>
          <w:tcPr>
            <w:tcW w:w="1559" w:type="dxa"/>
            <w:vAlign w:val="center"/>
          </w:tcPr>
          <w:p w:rsidR="007265FE" w:rsidRPr="00186F28" w:rsidRDefault="000766E9" w:rsidP="004A6ED0">
            <w:pPr>
              <w:tabs>
                <w:tab w:val="left" w:pos="9781"/>
              </w:tabs>
              <w:spacing w:after="0"/>
              <w:jc w:val="center"/>
              <w:rPr>
                <w:rFonts w:ascii="Times New Roman" w:hAnsi="Times New Roman" w:cs="Times New Roman"/>
                <w:sz w:val="24"/>
                <w:szCs w:val="24"/>
              </w:rPr>
            </w:pPr>
            <w:r>
              <w:rPr>
                <w:rFonts w:ascii="Times New Roman" w:hAnsi="Times New Roman" w:cs="Times New Roman"/>
                <w:sz w:val="24"/>
                <w:szCs w:val="24"/>
              </w:rPr>
              <w:t>164</w:t>
            </w:r>
            <w:r w:rsidR="00155E49">
              <w:rPr>
                <w:rFonts w:ascii="Times New Roman" w:hAnsi="Times New Roman" w:cs="Times New Roman"/>
                <w:sz w:val="24"/>
                <w:szCs w:val="24"/>
              </w:rPr>
              <w:t xml:space="preserve"> </w:t>
            </w:r>
            <w:r w:rsidR="007265FE" w:rsidRPr="00186F28">
              <w:rPr>
                <w:rFonts w:ascii="Times New Roman" w:hAnsi="Times New Roman" w:cs="Times New Roman"/>
                <w:sz w:val="24"/>
                <w:szCs w:val="24"/>
              </w:rPr>
              <w:t>сут.</w:t>
            </w:r>
          </w:p>
        </w:tc>
      </w:tr>
    </w:tbl>
    <w:p w:rsidR="003D65FD" w:rsidRPr="00603C98" w:rsidRDefault="003D65FD" w:rsidP="00603C98">
      <w:pPr>
        <w:spacing w:after="0"/>
        <w:rPr>
          <w:rFonts w:ascii="Times New Roman" w:hAnsi="Times New Roman" w:cs="Times New Roman"/>
          <w:b/>
          <w:sz w:val="28"/>
          <w:szCs w:val="28"/>
          <w:lang w:eastAsia="ru-RU"/>
        </w:rPr>
        <w:sectPr w:rsidR="003D65FD" w:rsidRPr="00603C98" w:rsidSect="000766E9">
          <w:footerReference w:type="default" r:id="rId14"/>
          <w:pgSz w:w="11906" w:h="16838"/>
          <w:pgMar w:top="851" w:right="567" w:bottom="567" w:left="1701" w:header="680" w:footer="680" w:gutter="0"/>
          <w:cols w:space="708"/>
          <w:titlePg/>
          <w:docGrid w:linePitch="360"/>
        </w:sectPr>
      </w:pPr>
    </w:p>
    <w:p w:rsidR="00523983" w:rsidRPr="00603C98" w:rsidRDefault="00523983"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 xml:space="preserve">РАЗДЕЛ 1. </w:t>
      </w:r>
      <w:r w:rsidR="0036352A" w:rsidRPr="00603C98">
        <w:rPr>
          <w:rFonts w:ascii="Times New Roman" w:hAnsi="Times New Roman" w:cs="Times New Roman"/>
          <w:b/>
          <w:sz w:val="28"/>
          <w:szCs w:val="28"/>
          <w:lang w:eastAsia="ru-RU"/>
        </w:rPr>
        <w:t>ПОКАЗАТЕЛИ</w:t>
      </w:r>
      <w:r w:rsidR="00DB3D42" w:rsidRPr="00603C98">
        <w:rPr>
          <w:rFonts w:ascii="Times New Roman" w:hAnsi="Times New Roman" w:cs="Times New Roman"/>
          <w:b/>
          <w:sz w:val="28"/>
          <w:szCs w:val="28"/>
          <w:lang w:eastAsia="ru-RU"/>
        </w:rPr>
        <w:t>СУЩЕСТВУЮЩЕГО И</w:t>
      </w:r>
    </w:p>
    <w:p w:rsidR="004A1E14" w:rsidRPr="00603C98" w:rsidRDefault="0036352A"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ПЕРСПЕКТИВН</w:t>
      </w:r>
      <w:r w:rsidR="00523983" w:rsidRPr="00603C98">
        <w:rPr>
          <w:rFonts w:ascii="Times New Roman" w:hAnsi="Times New Roman" w:cs="Times New Roman"/>
          <w:b/>
          <w:sz w:val="28"/>
          <w:szCs w:val="28"/>
          <w:lang w:eastAsia="ru-RU"/>
        </w:rPr>
        <w:t xml:space="preserve">ОГО СПРОСА НА ТЕПЛОВУЮ ЭНЕРГИЮ (МОЩНОСТЬ) И ТЕПЛОНОСИТЕЛЬ В </w:t>
      </w:r>
      <w:r w:rsidRPr="00603C98">
        <w:rPr>
          <w:rFonts w:ascii="Times New Roman" w:hAnsi="Times New Roman" w:cs="Times New Roman"/>
          <w:b/>
          <w:sz w:val="28"/>
          <w:szCs w:val="28"/>
          <w:lang w:eastAsia="ru-RU"/>
        </w:rPr>
        <w:t xml:space="preserve">УСТАНОВЛЕННЫХ ГРАНИЦАХ </w:t>
      </w:r>
      <w:r w:rsidR="000F778D" w:rsidRPr="00603C98">
        <w:rPr>
          <w:rFonts w:ascii="Times New Roman" w:hAnsi="Times New Roman" w:cs="Times New Roman"/>
          <w:b/>
          <w:sz w:val="28"/>
          <w:szCs w:val="28"/>
          <w:lang w:eastAsia="ru-RU"/>
        </w:rPr>
        <w:t>ТЕРРИТОРИИ ПОСЕЛЕНИЯ</w:t>
      </w:r>
    </w:p>
    <w:p w:rsidR="00523983" w:rsidRPr="00603C98" w:rsidRDefault="002F6344" w:rsidP="00603C98">
      <w:pPr>
        <w:widowControl w:val="0"/>
        <w:spacing w:after="0"/>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 xml:space="preserve">1.1. </w:t>
      </w:r>
      <w:r w:rsidR="00DB3D42" w:rsidRPr="00603C98">
        <w:rPr>
          <w:rFonts w:ascii="Times New Roman" w:eastAsia="Times New Roman" w:hAnsi="Times New Roman" w:cs="Times New Roman"/>
          <w:b/>
          <w:bCs/>
          <w:iCs/>
          <w:sz w:val="28"/>
          <w:szCs w:val="28"/>
          <w:lang w:eastAsia="ru-RU"/>
        </w:rPr>
        <w:t>Величины существующей отапливаемой площади</w:t>
      </w:r>
      <w:r w:rsidRPr="00603C98">
        <w:rPr>
          <w:rFonts w:ascii="Times New Roman" w:eastAsia="Times New Roman" w:hAnsi="Times New Roman" w:cs="Times New Roman"/>
          <w:b/>
          <w:bCs/>
          <w:iCs/>
          <w:sz w:val="28"/>
          <w:szCs w:val="28"/>
          <w:lang w:eastAsia="ru-RU"/>
        </w:rPr>
        <w:t xml:space="preserve"> строитель</w:t>
      </w:r>
      <w:r w:rsidR="00523983" w:rsidRPr="00603C98">
        <w:rPr>
          <w:rFonts w:ascii="Times New Roman" w:eastAsia="Times New Roman" w:hAnsi="Times New Roman" w:cs="Times New Roman"/>
          <w:b/>
          <w:bCs/>
          <w:iCs/>
          <w:sz w:val="28"/>
          <w:szCs w:val="28"/>
          <w:lang w:eastAsia="ru-RU"/>
        </w:rPr>
        <w:t>ных фондов</w:t>
      </w:r>
      <w:r w:rsidRPr="00603C98">
        <w:rPr>
          <w:rFonts w:ascii="Times New Roman" w:eastAsia="Times New Roman" w:hAnsi="Times New Roman" w:cs="Times New Roman"/>
          <w:b/>
          <w:bCs/>
          <w:iCs/>
          <w:sz w:val="28"/>
          <w:szCs w:val="28"/>
          <w:lang w:eastAsia="ru-RU"/>
        </w:rPr>
        <w:t xml:space="preserve"> и приросты </w:t>
      </w:r>
      <w:r w:rsidR="00DB3D42" w:rsidRPr="00603C98">
        <w:rPr>
          <w:rFonts w:ascii="Times New Roman" w:eastAsia="Times New Roman" w:hAnsi="Times New Roman" w:cs="Times New Roman"/>
          <w:b/>
          <w:bCs/>
          <w:iCs/>
          <w:sz w:val="28"/>
          <w:szCs w:val="28"/>
          <w:lang w:eastAsia="ru-RU"/>
        </w:rPr>
        <w:t xml:space="preserve">отапливаемой </w:t>
      </w:r>
      <w:r w:rsidRPr="00603C98">
        <w:rPr>
          <w:rFonts w:ascii="Times New Roman" w:eastAsia="Times New Roman" w:hAnsi="Times New Roman" w:cs="Times New Roman"/>
          <w:b/>
          <w:bCs/>
          <w:iCs/>
          <w:sz w:val="28"/>
          <w:szCs w:val="28"/>
          <w:lang w:eastAsia="ru-RU"/>
        </w:rPr>
        <w:t>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w:t>
      </w:r>
      <w:r w:rsidR="00A363B6" w:rsidRPr="00603C98">
        <w:rPr>
          <w:rFonts w:ascii="Times New Roman" w:eastAsia="Times New Roman" w:hAnsi="Times New Roman" w:cs="Times New Roman"/>
          <w:b/>
          <w:bCs/>
          <w:iCs/>
          <w:sz w:val="28"/>
          <w:szCs w:val="28"/>
          <w:lang w:eastAsia="ru-RU"/>
        </w:rPr>
        <w:t xml:space="preserve">мышленных предприятий </w:t>
      </w:r>
    </w:p>
    <w:p w:rsidR="002F6344" w:rsidRPr="00603C98" w:rsidRDefault="00A363B6" w:rsidP="00603C98">
      <w:pPr>
        <w:widowControl w:val="0"/>
        <w:spacing w:after="0"/>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по этапам</w:t>
      </w:r>
    </w:p>
    <w:p w:rsidR="00B01E62" w:rsidRPr="00B01E62" w:rsidRDefault="00B01E62" w:rsidP="00B01E62">
      <w:pPr>
        <w:suppressAutoHyphens/>
        <w:spacing w:after="0"/>
        <w:ind w:firstLine="708"/>
        <w:contextualSpacing/>
        <w:jc w:val="both"/>
        <w:rPr>
          <w:rFonts w:ascii="Arial Unicode MS" w:eastAsia="Arial Unicode MS" w:hAnsi="Arial Unicode MS" w:cs="Arial"/>
          <w:lang w:eastAsia="zh-CN"/>
        </w:rPr>
      </w:pPr>
      <w:bookmarkStart w:id="0" w:name="_Hlk191238844"/>
      <w:bookmarkStart w:id="1" w:name="_Hlk193744096"/>
      <w:r w:rsidRPr="00B01E62">
        <w:rPr>
          <w:rFonts w:ascii="Times New Roman" w:eastAsia="Arial Unicode MS" w:hAnsi="Times New Roman" w:cs="Times New Roman"/>
          <w:sz w:val="28"/>
          <w:szCs w:val="28"/>
          <w:lang w:eastAsia="zh-CN"/>
        </w:rPr>
        <w:t xml:space="preserve">Генеральный план </w:t>
      </w:r>
      <w:r w:rsidRPr="00B01E62">
        <w:rPr>
          <w:rFonts w:ascii="Times New Roman" w:eastAsia="Times New Roman" w:hAnsi="Times New Roman" w:cs="Times New Roman"/>
          <w:sz w:val="28"/>
          <w:szCs w:val="28"/>
          <w:lang w:eastAsia="zh-CN"/>
        </w:rPr>
        <w:t>сельского поселения</w:t>
      </w:r>
      <w:r>
        <w:rPr>
          <w:rFonts w:ascii="Times New Roman" w:eastAsia="Times New Roman" w:hAnsi="Times New Roman" w:cs="Times New Roman"/>
          <w:sz w:val="28"/>
          <w:szCs w:val="28"/>
          <w:lang w:eastAsia="zh-CN"/>
        </w:rPr>
        <w:t xml:space="preserve"> Верхняя Балкария</w:t>
      </w:r>
      <w:r w:rsidRPr="00B01E62">
        <w:rPr>
          <w:rFonts w:ascii="Times New Roman" w:eastAsia="Times New Roman" w:hAnsi="Times New Roman" w:cs="Times New Roman"/>
          <w:sz w:val="28"/>
          <w:szCs w:val="28"/>
          <w:lang w:eastAsia="zh-CN"/>
        </w:rPr>
        <w:t xml:space="preserve"> </w:t>
      </w:r>
      <w:r w:rsidRPr="00B01E62">
        <w:rPr>
          <w:rFonts w:ascii="Times New Roman" w:eastAsia="Arial Unicode MS" w:hAnsi="Times New Roman" w:cs="Times New Roman"/>
          <w:sz w:val="28"/>
          <w:szCs w:val="28"/>
          <w:lang w:eastAsia="zh-CN"/>
        </w:rPr>
        <w:t>до 203</w:t>
      </w:r>
      <w:r>
        <w:rPr>
          <w:rFonts w:ascii="Times New Roman" w:eastAsia="Arial Unicode MS" w:hAnsi="Times New Roman" w:cs="Times New Roman"/>
          <w:sz w:val="28"/>
          <w:szCs w:val="28"/>
          <w:lang w:eastAsia="zh-CN"/>
        </w:rPr>
        <w:t>9</w:t>
      </w:r>
      <w:r w:rsidRPr="00B01E62">
        <w:rPr>
          <w:rFonts w:ascii="Times New Roman" w:eastAsia="Arial Unicode MS" w:hAnsi="Times New Roman" w:cs="Times New Roman"/>
          <w:sz w:val="28"/>
          <w:szCs w:val="28"/>
          <w:lang w:eastAsia="zh-CN"/>
        </w:rPr>
        <w:t xml:space="preserve"> года определяет перспективное территориальное развитие сельского поселения и его основных структурообразующих элементов. </w:t>
      </w:r>
    </w:p>
    <w:p w:rsidR="00B01E62" w:rsidRPr="00B01E62" w:rsidRDefault="00B01E62" w:rsidP="00B01E62">
      <w:pPr>
        <w:suppressAutoHyphens/>
        <w:spacing w:after="0"/>
        <w:contextualSpacing/>
        <w:jc w:val="both"/>
        <w:rPr>
          <w:rFonts w:ascii="Arial Unicode MS" w:eastAsia="Arial Unicode MS" w:hAnsi="Arial Unicode MS" w:cs="Arial"/>
          <w:lang w:eastAsia="zh-CN"/>
        </w:rPr>
      </w:pPr>
      <w:r w:rsidRPr="00B01E62">
        <w:rPr>
          <w:rFonts w:ascii="Times New Roman" w:eastAsia="Arial Unicode MS" w:hAnsi="Times New Roman" w:cs="Times New Roman"/>
          <w:sz w:val="28"/>
          <w:szCs w:val="28"/>
          <w:lang w:eastAsia="zh-CN"/>
        </w:rPr>
        <w:t xml:space="preserve">Численность перспективного населения сельского поселения – </w:t>
      </w:r>
      <w:r>
        <w:rPr>
          <w:rFonts w:ascii="Times New Roman" w:eastAsia="Arial Unicode MS" w:hAnsi="Times New Roman" w:cs="Times New Roman"/>
          <w:sz w:val="28"/>
          <w:szCs w:val="28"/>
          <w:lang w:eastAsia="zh-CN"/>
        </w:rPr>
        <w:t>5400</w:t>
      </w:r>
      <w:r w:rsidRPr="00B01E62">
        <w:rPr>
          <w:rFonts w:ascii="Times New Roman" w:eastAsia="Arial Unicode MS" w:hAnsi="Times New Roman" w:cs="Times New Roman"/>
          <w:sz w:val="28"/>
          <w:szCs w:val="28"/>
          <w:lang w:eastAsia="zh-CN"/>
        </w:rPr>
        <w:t xml:space="preserve"> чел.</w:t>
      </w:r>
    </w:p>
    <w:p w:rsidR="00B01E62" w:rsidRPr="00B01E62" w:rsidRDefault="00B01E62" w:rsidP="00B01E62">
      <w:pPr>
        <w:suppressAutoHyphens/>
        <w:spacing w:after="0"/>
        <w:contextualSpacing/>
        <w:jc w:val="both"/>
        <w:rPr>
          <w:rFonts w:ascii="Arial Unicode MS" w:eastAsia="Arial Unicode MS" w:hAnsi="Arial Unicode MS" w:cs="Arial"/>
          <w:lang w:eastAsia="zh-CN"/>
        </w:rPr>
      </w:pPr>
      <w:r w:rsidRPr="00B01E62">
        <w:rPr>
          <w:rFonts w:ascii="Times New Roman" w:eastAsia="Arial Unicode MS" w:hAnsi="Times New Roman" w:cs="Times New Roman"/>
          <w:sz w:val="28"/>
          <w:szCs w:val="28"/>
          <w:lang w:eastAsia="zh-CN"/>
        </w:rPr>
        <w:t>Генеральным планом предусматриваются следующие основные параметры, запланированные к реализации к расчетному сроку:</w:t>
      </w:r>
    </w:p>
    <w:p w:rsidR="00B01E62" w:rsidRPr="00B01E62" w:rsidRDefault="00B01E62" w:rsidP="00B01E62">
      <w:pPr>
        <w:suppressAutoHyphens/>
        <w:spacing w:after="0"/>
        <w:rPr>
          <w:rFonts w:ascii="Arial Unicode MS" w:eastAsia="Arial Unicode MS" w:hAnsi="Arial Unicode MS" w:cs="Arial"/>
          <w:lang w:eastAsia="zh-CN"/>
        </w:rPr>
      </w:pPr>
      <w:bookmarkStart w:id="2" w:name="_Hlk134541290"/>
      <w:r w:rsidRPr="00B01E62">
        <w:rPr>
          <w:rFonts w:ascii="Times New Roman" w:eastAsia="Arial Unicode MS" w:hAnsi="Times New Roman" w:cs="Times New Roman"/>
          <w:b/>
          <w:bCs/>
          <w:sz w:val="28"/>
          <w:szCs w:val="28"/>
          <w:lang w:eastAsia="zh-CN"/>
        </w:rPr>
        <w:t>Развитие жилых районов</w:t>
      </w:r>
    </w:p>
    <w:p w:rsidR="00B01E62" w:rsidRPr="00B01E62" w:rsidRDefault="00B01E62" w:rsidP="00B01E62">
      <w:pPr>
        <w:suppressAutoHyphens/>
        <w:spacing w:after="0"/>
        <w:ind w:right="-1" w:firstLine="709"/>
        <w:jc w:val="both"/>
        <w:rPr>
          <w:rFonts w:ascii="Arial Unicode MS" w:eastAsia="Arial Unicode MS" w:hAnsi="Arial Unicode MS" w:cs="Arial"/>
          <w:lang w:eastAsia="zh-CN"/>
        </w:rPr>
      </w:pPr>
      <w:r w:rsidRPr="00B01E62">
        <w:rPr>
          <w:rFonts w:ascii="Times New Roman" w:eastAsia="Arial Unicode MS" w:hAnsi="Times New Roman" w:cs="Times New Roman"/>
          <w:sz w:val="28"/>
          <w:szCs w:val="28"/>
          <w:lang w:eastAsia="zh-CN"/>
        </w:rPr>
        <w:t>Проектом генерального плана предусмотрено в части жилищного строительства выполнение следующих основных мероприятий:</w:t>
      </w:r>
    </w:p>
    <w:bookmarkEnd w:id="0"/>
    <w:p w:rsidR="00B01E62" w:rsidRPr="00B01E62" w:rsidRDefault="00B01E62" w:rsidP="00B01E62">
      <w:pPr>
        <w:suppressAutoHyphens/>
        <w:autoSpaceDE w:val="0"/>
        <w:snapToGrid w:val="0"/>
        <w:spacing w:after="0"/>
        <w:ind w:firstLine="709"/>
        <w:jc w:val="both"/>
        <w:rPr>
          <w:rFonts w:ascii="Arial Unicode MS" w:eastAsia="Arial Unicode MS" w:hAnsi="Arial Unicode MS" w:cs="Arial"/>
          <w:lang w:eastAsia="zh-CN"/>
        </w:rPr>
      </w:pPr>
      <w:r w:rsidRPr="00B01E62">
        <w:rPr>
          <w:rFonts w:ascii="Times New Roman" w:eastAsia="Arial Unicode MS" w:hAnsi="Times New Roman" w:cs="Times New Roman"/>
          <w:color w:val="000000"/>
          <w:sz w:val="28"/>
          <w:szCs w:val="28"/>
          <w:lang w:eastAsia="zh-CN"/>
        </w:rPr>
        <w:t>1. Строительство нового жилья на свободных территориях.</w:t>
      </w:r>
    </w:p>
    <w:p w:rsidR="00B01E62" w:rsidRPr="00B01E62" w:rsidRDefault="00B01E62" w:rsidP="00B01E62">
      <w:pPr>
        <w:suppressAutoHyphens/>
        <w:autoSpaceDE w:val="0"/>
        <w:snapToGrid w:val="0"/>
        <w:spacing w:after="0"/>
        <w:ind w:firstLine="709"/>
        <w:jc w:val="both"/>
        <w:rPr>
          <w:rFonts w:ascii="Arial Unicode MS" w:eastAsia="Arial Unicode MS" w:hAnsi="Arial Unicode MS" w:cs="Arial"/>
          <w:lang w:eastAsia="zh-CN"/>
        </w:rPr>
      </w:pPr>
      <w:r w:rsidRPr="00B01E62">
        <w:rPr>
          <w:rFonts w:ascii="Times New Roman" w:eastAsia="Arial Unicode MS" w:hAnsi="Times New Roman" w:cs="Times New Roman"/>
          <w:color w:val="000000"/>
          <w:sz w:val="28"/>
          <w:szCs w:val="28"/>
          <w:lang w:eastAsia="zh-CN"/>
        </w:rPr>
        <w:t>Подготовку к строительству нового жилья следует осуществлять в соответствии с Градостроительным кодексом РФ. Выполнить топографическую съемку на планируемые территории, разработать, согласовать и утвердить проекты планировки и межевания, произвести обеспечение территории инженерными коммуникациями и дорожной сетью и только после этого выделять участки под жилищное строительство.</w:t>
      </w:r>
    </w:p>
    <w:p w:rsidR="00B01E62" w:rsidRPr="00B01E62" w:rsidRDefault="00B01E62" w:rsidP="00B01E62">
      <w:pPr>
        <w:suppressAutoHyphens/>
        <w:autoSpaceDE w:val="0"/>
        <w:snapToGrid w:val="0"/>
        <w:spacing w:after="0"/>
        <w:ind w:firstLine="709"/>
        <w:jc w:val="both"/>
        <w:rPr>
          <w:rFonts w:ascii="Arial Unicode MS" w:eastAsia="Arial Unicode MS" w:hAnsi="Arial Unicode MS" w:cs="Arial"/>
          <w:lang w:eastAsia="zh-CN"/>
        </w:rPr>
      </w:pPr>
      <w:r w:rsidRPr="00B01E62">
        <w:rPr>
          <w:rFonts w:ascii="Times New Roman" w:eastAsia="Arial Unicode MS" w:hAnsi="Times New Roman" w:cs="Times New Roman"/>
          <w:color w:val="000000"/>
          <w:sz w:val="28"/>
          <w:szCs w:val="28"/>
          <w:lang w:eastAsia="zh-CN"/>
        </w:rPr>
        <w:t>2. Упорядочение существующих жилых территорий:</w:t>
      </w:r>
    </w:p>
    <w:p w:rsidR="00B01E62" w:rsidRPr="00B01E62" w:rsidRDefault="00B01E62" w:rsidP="00B01E62">
      <w:pPr>
        <w:suppressAutoHyphens/>
        <w:autoSpaceDE w:val="0"/>
        <w:snapToGrid w:val="0"/>
        <w:spacing w:after="0"/>
        <w:ind w:firstLine="709"/>
        <w:jc w:val="both"/>
        <w:rPr>
          <w:rFonts w:ascii="Arial Unicode MS" w:eastAsia="Arial Unicode MS" w:hAnsi="Arial Unicode MS" w:cs="Arial"/>
          <w:lang w:eastAsia="zh-CN"/>
        </w:rPr>
      </w:pPr>
      <w:r w:rsidRPr="00B01E62">
        <w:rPr>
          <w:rFonts w:ascii="Times New Roman" w:eastAsia="Arial Unicode MS" w:hAnsi="Times New Roman" w:cs="Times New Roman"/>
          <w:color w:val="000000"/>
          <w:sz w:val="28"/>
          <w:szCs w:val="28"/>
          <w:lang w:eastAsia="zh-CN"/>
        </w:rPr>
        <w:t>3. Повышение качества жилья за счет</w:t>
      </w:r>
    </w:p>
    <w:p w:rsidR="00B01E62" w:rsidRPr="00B01E62" w:rsidRDefault="00B01E62" w:rsidP="00B01E62">
      <w:pPr>
        <w:suppressAutoHyphens/>
        <w:autoSpaceDE w:val="0"/>
        <w:snapToGrid w:val="0"/>
        <w:spacing w:after="0"/>
        <w:ind w:firstLine="709"/>
        <w:jc w:val="both"/>
        <w:rPr>
          <w:rFonts w:ascii="Arial Unicode MS" w:eastAsia="Arial Unicode MS" w:hAnsi="Arial Unicode MS" w:cs="Arial"/>
          <w:lang w:eastAsia="zh-CN"/>
        </w:rPr>
      </w:pPr>
      <w:r w:rsidRPr="00B01E62">
        <w:rPr>
          <w:rFonts w:ascii="Times New Roman" w:eastAsia="Arial Unicode MS" w:hAnsi="Times New Roman" w:cs="Times New Roman"/>
          <w:color w:val="000000"/>
          <w:sz w:val="28"/>
          <w:szCs w:val="28"/>
          <w:lang w:eastAsia="zh-CN"/>
        </w:rPr>
        <w:t>а) сноса ветхого жилого фонда;</w:t>
      </w:r>
    </w:p>
    <w:p w:rsidR="00B01E62" w:rsidRPr="00B01E62" w:rsidRDefault="00B01E62" w:rsidP="00B01E62">
      <w:pPr>
        <w:suppressAutoHyphens/>
        <w:autoSpaceDE w:val="0"/>
        <w:snapToGrid w:val="0"/>
        <w:spacing w:after="0"/>
        <w:ind w:firstLine="709"/>
        <w:jc w:val="both"/>
        <w:rPr>
          <w:rFonts w:ascii="Arial Unicode MS" w:eastAsia="Arial Unicode MS" w:hAnsi="Arial Unicode MS" w:cs="Arial"/>
          <w:lang w:eastAsia="zh-CN"/>
        </w:rPr>
      </w:pPr>
      <w:r w:rsidRPr="00B01E62">
        <w:rPr>
          <w:rFonts w:ascii="Times New Roman" w:eastAsia="Arial Unicode MS" w:hAnsi="Times New Roman" w:cs="Times New Roman"/>
          <w:color w:val="000000"/>
          <w:sz w:val="28"/>
          <w:szCs w:val="28"/>
          <w:lang w:eastAsia="zh-CN"/>
        </w:rPr>
        <w:t>б) строительства нового, капитального ремонта и реконструкции муниципального жилого фонда;</w:t>
      </w:r>
    </w:p>
    <w:p w:rsidR="00B01E62" w:rsidRPr="00B01E62" w:rsidRDefault="00B01E62" w:rsidP="00B01E62">
      <w:pPr>
        <w:suppressAutoHyphens/>
        <w:autoSpaceDE w:val="0"/>
        <w:snapToGrid w:val="0"/>
        <w:spacing w:after="0"/>
        <w:ind w:firstLine="709"/>
        <w:jc w:val="both"/>
        <w:rPr>
          <w:rFonts w:ascii="Arial Unicode MS" w:eastAsia="Arial Unicode MS" w:hAnsi="Arial Unicode MS" w:cs="Arial"/>
          <w:lang w:eastAsia="zh-CN"/>
        </w:rPr>
      </w:pPr>
      <w:r w:rsidRPr="00B01E62">
        <w:rPr>
          <w:rFonts w:ascii="Times New Roman" w:eastAsia="Arial Unicode MS" w:hAnsi="Times New Roman" w:cs="Times New Roman"/>
          <w:color w:val="000000"/>
          <w:sz w:val="28"/>
          <w:szCs w:val="28"/>
          <w:lang w:eastAsia="zh-CN"/>
        </w:rPr>
        <w:t>в) полного инженерного обеспечения жилого фонда, независимо от формы собственности.</w:t>
      </w:r>
    </w:p>
    <w:p w:rsidR="00B01E62" w:rsidRPr="00B01E62" w:rsidRDefault="00B01E62" w:rsidP="00B01E62">
      <w:pPr>
        <w:suppressAutoHyphens/>
        <w:autoSpaceDE w:val="0"/>
        <w:snapToGrid w:val="0"/>
        <w:spacing w:after="0"/>
        <w:ind w:firstLine="709"/>
        <w:jc w:val="both"/>
        <w:rPr>
          <w:rFonts w:ascii="Arial Unicode MS" w:eastAsia="Arial Unicode MS" w:hAnsi="Arial Unicode MS" w:cs="Arial"/>
          <w:lang w:eastAsia="zh-CN"/>
        </w:rPr>
      </w:pPr>
      <w:r w:rsidRPr="00B01E62">
        <w:rPr>
          <w:rFonts w:ascii="Times New Roman" w:eastAsia="Arial Unicode MS" w:hAnsi="Times New Roman" w:cs="Times New Roman"/>
          <w:color w:val="000000"/>
          <w:sz w:val="28"/>
          <w:szCs w:val="28"/>
          <w:lang w:eastAsia="zh-CN"/>
        </w:rPr>
        <w:t>4. Обеспечение условий безопасности и санитарного благополучия проживания в существующем жилом фонде.</w:t>
      </w:r>
      <w:bookmarkEnd w:id="1"/>
    </w:p>
    <w:p w:rsidR="00B01E62" w:rsidRPr="00B01E62" w:rsidRDefault="00B01E62" w:rsidP="00B01E62">
      <w:pPr>
        <w:suppressAutoHyphens/>
        <w:autoSpaceDE w:val="0"/>
        <w:snapToGrid w:val="0"/>
        <w:spacing w:after="0"/>
        <w:ind w:left="284"/>
        <w:jc w:val="center"/>
        <w:rPr>
          <w:rFonts w:ascii="Arial Unicode MS" w:eastAsia="Arial Unicode MS" w:hAnsi="Arial Unicode MS" w:cs="Arial"/>
          <w:lang w:eastAsia="zh-CN"/>
        </w:rPr>
      </w:pPr>
      <w:r w:rsidRPr="00B01E62">
        <w:rPr>
          <w:rFonts w:ascii="Times New Roman" w:eastAsia="Arial Unicode MS" w:hAnsi="Times New Roman" w:cs="Times New Roman"/>
          <w:sz w:val="28"/>
          <w:szCs w:val="28"/>
          <w:lang w:eastAsia="zh-CN"/>
        </w:rPr>
        <w:t>Таблица 1.1 - Новое жилищное строительство на расчетный срок</w:t>
      </w:r>
    </w:p>
    <w:tbl>
      <w:tblPr>
        <w:tblW w:w="0" w:type="auto"/>
        <w:jc w:val="center"/>
        <w:tblLayout w:type="fixed"/>
        <w:tblLook w:val="0000"/>
      </w:tblPr>
      <w:tblGrid>
        <w:gridCol w:w="540"/>
        <w:gridCol w:w="3891"/>
        <w:gridCol w:w="1575"/>
        <w:gridCol w:w="1853"/>
        <w:gridCol w:w="1960"/>
      </w:tblGrid>
      <w:tr w:rsidR="00B01E62" w:rsidRPr="00B01E62" w:rsidTr="00966FE8">
        <w:trPr>
          <w:cantSplit/>
          <w:trHeight w:val="23"/>
          <w:tblHeader/>
          <w:jc w:val="center"/>
        </w:trPr>
        <w:tc>
          <w:tcPr>
            <w:tcW w:w="540" w:type="dxa"/>
            <w:tcBorders>
              <w:top w:val="single" w:sz="12" w:space="0" w:color="000000"/>
              <w:left w:val="single" w:sz="12" w:space="0" w:color="000000"/>
              <w:bottom w:val="single" w:sz="12" w:space="0" w:color="000000"/>
              <w:right w:val="single" w:sz="12" w:space="0" w:color="000000"/>
            </w:tcBorders>
            <w:shd w:val="clear" w:color="auto" w:fill="auto"/>
          </w:tcPr>
          <w:p w:rsidR="00B01E62" w:rsidRPr="00B01E62" w:rsidRDefault="00B01E62" w:rsidP="00B01E62">
            <w:pPr>
              <w:suppressAutoHyphens/>
              <w:spacing w:after="0"/>
              <w:rPr>
                <w:rFonts w:ascii="Arial Unicode MS" w:eastAsia="Arial Unicode MS" w:hAnsi="Arial Unicode MS" w:cs="Arial"/>
                <w:lang w:eastAsia="zh-CN"/>
              </w:rPr>
            </w:pPr>
            <w:r w:rsidRPr="00B01E62">
              <w:rPr>
                <w:rFonts w:ascii="Times New Roman" w:eastAsia="Arial Unicode MS" w:hAnsi="Times New Roman" w:cs="Times New Roman"/>
                <w:b/>
                <w:lang w:eastAsia="zh-CN"/>
              </w:rPr>
              <w:t>№</w:t>
            </w:r>
            <w:r w:rsidRPr="00B01E62">
              <w:rPr>
                <w:rFonts w:ascii="Times New Roman" w:eastAsia="Times New Roman" w:hAnsi="Times New Roman" w:cs="Times New Roman"/>
                <w:b/>
                <w:lang w:eastAsia="zh-CN"/>
              </w:rPr>
              <w:t xml:space="preserve"> </w:t>
            </w:r>
            <w:r w:rsidRPr="00B01E62">
              <w:rPr>
                <w:rFonts w:ascii="Times New Roman" w:eastAsia="Arial Unicode MS" w:hAnsi="Times New Roman" w:cs="Times New Roman"/>
                <w:b/>
                <w:lang w:eastAsia="zh-CN"/>
              </w:rPr>
              <w:t>п/п</w:t>
            </w:r>
          </w:p>
        </w:tc>
        <w:tc>
          <w:tcPr>
            <w:tcW w:w="3891" w:type="dxa"/>
            <w:tcBorders>
              <w:top w:val="single" w:sz="12" w:space="0" w:color="000000"/>
              <w:left w:val="single" w:sz="12" w:space="0" w:color="000000"/>
              <w:bottom w:val="single" w:sz="12" w:space="0" w:color="000000"/>
              <w:right w:val="single" w:sz="12" w:space="0" w:color="000000"/>
            </w:tcBorders>
            <w:shd w:val="clear" w:color="auto" w:fill="auto"/>
          </w:tcPr>
          <w:p w:rsidR="00B01E62" w:rsidRPr="00B01E62" w:rsidRDefault="00B01E62" w:rsidP="00B01E62">
            <w:pPr>
              <w:suppressAutoHyphens/>
              <w:spacing w:after="0" w:line="240" w:lineRule="auto"/>
              <w:rPr>
                <w:rFonts w:ascii="Arial Unicode MS" w:eastAsia="Arial Unicode MS" w:hAnsi="Arial Unicode MS" w:cs="Arial"/>
                <w:lang w:eastAsia="zh-CN"/>
              </w:rPr>
            </w:pPr>
            <w:r w:rsidRPr="00B01E62">
              <w:rPr>
                <w:rFonts w:ascii="Times New Roman" w:eastAsia="Arial Unicode MS" w:hAnsi="Times New Roman" w:cs="Times New Roman"/>
                <w:b/>
                <w:lang w:eastAsia="zh-CN"/>
              </w:rPr>
              <w:t>Наименование показателей</w:t>
            </w:r>
          </w:p>
        </w:tc>
        <w:tc>
          <w:tcPr>
            <w:tcW w:w="15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b/>
                <w:lang w:eastAsia="zh-CN"/>
              </w:rPr>
              <w:t>Единицы измерения</w:t>
            </w:r>
          </w:p>
        </w:tc>
        <w:tc>
          <w:tcPr>
            <w:tcW w:w="18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b/>
                <w:lang w:eastAsia="zh-CN"/>
              </w:rPr>
              <w:t>Современное состояние</w:t>
            </w:r>
          </w:p>
        </w:tc>
        <w:tc>
          <w:tcPr>
            <w:tcW w:w="1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b/>
                <w:lang w:eastAsia="zh-CN"/>
              </w:rPr>
              <w:t>Расчетный срок (203</w:t>
            </w:r>
            <w:r>
              <w:rPr>
                <w:rFonts w:ascii="Times New Roman" w:eastAsia="Arial Unicode MS" w:hAnsi="Times New Roman" w:cs="Times New Roman"/>
                <w:b/>
                <w:lang w:eastAsia="zh-CN"/>
              </w:rPr>
              <w:t xml:space="preserve">9 </w:t>
            </w:r>
            <w:r w:rsidRPr="00B01E62">
              <w:rPr>
                <w:rFonts w:ascii="Times New Roman" w:eastAsia="Arial Unicode MS" w:hAnsi="Times New Roman" w:cs="Times New Roman"/>
                <w:b/>
                <w:lang w:eastAsia="zh-CN"/>
              </w:rPr>
              <w:t>год)</w:t>
            </w:r>
          </w:p>
        </w:tc>
      </w:tr>
      <w:tr w:rsidR="00B01E62" w:rsidRPr="00B01E62" w:rsidTr="00966FE8">
        <w:trPr>
          <w:cantSplit/>
          <w:trHeight w:val="23"/>
          <w:jc w:val="center"/>
        </w:trPr>
        <w:tc>
          <w:tcPr>
            <w:tcW w:w="5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1</w:t>
            </w:r>
          </w:p>
        </w:tc>
        <w:tc>
          <w:tcPr>
            <w:tcW w:w="3891" w:type="dxa"/>
            <w:tcBorders>
              <w:top w:val="single" w:sz="12" w:space="0" w:color="000000"/>
              <w:left w:val="single" w:sz="12" w:space="0" w:color="000000"/>
              <w:bottom w:val="single" w:sz="12" w:space="0" w:color="000000"/>
              <w:right w:val="single" w:sz="12" w:space="0" w:color="000000"/>
            </w:tcBorders>
            <w:shd w:val="clear" w:color="auto" w:fill="auto"/>
          </w:tcPr>
          <w:p w:rsidR="00B01E62" w:rsidRPr="00B01E62" w:rsidRDefault="00B01E62" w:rsidP="00B01E62">
            <w:pPr>
              <w:suppressAutoHyphens/>
              <w:spacing w:after="0" w:line="240" w:lineRule="auto"/>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Численность постоянного населения</w:t>
            </w:r>
          </w:p>
        </w:tc>
        <w:tc>
          <w:tcPr>
            <w:tcW w:w="15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чел.</w:t>
            </w:r>
          </w:p>
        </w:tc>
        <w:tc>
          <w:tcPr>
            <w:tcW w:w="18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lang w:eastAsia="zh-CN"/>
              </w:rPr>
              <w:t>5132</w:t>
            </w:r>
          </w:p>
        </w:tc>
        <w:tc>
          <w:tcPr>
            <w:tcW w:w="1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lang w:eastAsia="zh-CN"/>
              </w:rPr>
              <w:t>5400</w:t>
            </w:r>
          </w:p>
        </w:tc>
      </w:tr>
      <w:tr w:rsidR="00B01E62" w:rsidRPr="00B01E62" w:rsidTr="00966FE8">
        <w:trPr>
          <w:cantSplit/>
          <w:trHeight w:val="23"/>
          <w:jc w:val="center"/>
        </w:trPr>
        <w:tc>
          <w:tcPr>
            <w:tcW w:w="5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lastRenderedPageBreak/>
              <w:t>2</w:t>
            </w:r>
          </w:p>
        </w:tc>
        <w:tc>
          <w:tcPr>
            <w:tcW w:w="3891" w:type="dxa"/>
            <w:tcBorders>
              <w:top w:val="single" w:sz="12" w:space="0" w:color="000000"/>
              <w:left w:val="single" w:sz="12" w:space="0" w:color="000000"/>
              <w:bottom w:val="single" w:sz="12" w:space="0" w:color="000000"/>
              <w:right w:val="single" w:sz="12" w:space="0" w:color="000000"/>
            </w:tcBorders>
            <w:shd w:val="clear" w:color="auto" w:fill="auto"/>
          </w:tcPr>
          <w:p w:rsidR="00B01E62" w:rsidRPr="00B01E62" w:rsidRDefault="00B01E62" w:rsidP="00B01E62">
            <w:pPr>
              <w:suppressAutoHyphens/>
              <w:spacing w:after="0" w:line="240" w:lineRule="auto"/>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Существующий жилищный фонд</w:t>
            </w:r>
          </w:p>
        </w:tc>
        <w:tc>
          <w:tcPr>
            <w:tcW w:w="15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тыс. м²</w:t>
            </w:r>
          </w:p>
        </w:tc>
        <w:tc>
          <w:tcPr>
            <w:tcW w:w="18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lang w:eastAsia="zh-CN"/>
              </w:rPr>
              <w:t>118,55</w:t>
            </w:r>
          </w:p>
        </w:tc>
        <w:tc>
          <w:tcPr>
            <w:tcW w:w="1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lang w:eastAsia="zh-CN"/>
              </w:rPr>
              <w:t>125,25</w:t>
            </w:r>
          </w:p>
        </w:tc>
      </w:tr>
      <w:tr w:rsidR="00B01E62" w:rsidRPr="00B01E62" w:rsidTr="00966FE8">
        <w:trPr>
          <w:cantSplit/>
          <w:trHeight w:val="23"/>
          <w:jc w:val="center"/>
        </w:trPr>
        <w:tc>
          <w:tcPr>
            <w:tcW w:w="5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3</w:t>
            </w:r>
          </w:p>
        </w:tc>
        <w:tc>
          <w:tcPr>
            <w:tcW w:w="3891" w:type="dxa"/>
            <w:tcBorders>
              <w:top w:val="single" w:sz="12" w:space="0" w:color="000000"/>
              <w:left w:val="single" w:sz="12" w:space="0" w:color="000000"/>
              <w:bottom w:val="single" w:sz="12" w:space="0" w:color="000000"/>
              <w:right w:val="single" w:sz="12" w:space="0" w:color="000000"/>
            </w:tcBorders>
            <w:shd w:val="clear" w:color="auto" w:fill="auto"/>
          </w:tcPr>
          <w:p w:rsidR="00B01E62" w:rsidRPr="00B01E62" w:rsidRDefault="00B01E62" w:rsidP="00B01E62">
            <w:pPr>
              <w:suppressAutoHyphens/>
              <w:spacing w:after="0" w:line="240" w:lineRule="auto"/>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Требуемый жилищный фонд</w:t>
            </w:r>
          </w:p>
        </w:tc>
        <w:tc>
          <w:tcPr>
            <w:tcW w:w="15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тыс. м²</w:t>
            </w:r>
          </w:p>
        </w:tc>
        <w:tc>
          <w:tcPr>
            <w:tcW w:w="18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w:t>
            </w:r>
          </w:p>
        </w:tc>
        <w:tc>
          <w:tcPr>
            <w:tcW w:w="1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lang w:eastAsia="zh-CN"/>
              </w:rPr>
              <w:t>135,0</w:t>
            </w:r>
          </w:p>
        </w:tc>
      </w:tr>
      <w:tr w:rsidR="00B01E62" w:rsidRPr="00B01E62" w:rsidTr="00966FE8">
        <w:trPr>
          <w:cantSplit/>
          <w:trHeight w:val="23"/>
          <w:jc w:val="center"/>
        </w:trPr>
        <w:tc>
          <w:tcPr>
            <w:tcW w:w="5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4</w:t>
            </w:r>
          </w:p>
        </w:tc>
        <w:tc>
          <w:tcPr>
            <w:tcW w:w="3891" w:type="dxa"/>
            <w:tcBorders>
              <w:top w:val="single" w:sz="12" w:space="0" w:color="000000"/>
              <w:left w:val="single" w:sz="12" w:space="0" w:color="000000"/>
              <w:bottom w:val="single" w:sz="12" w:space="0" w:color="000000"/>
              <w:right w:val="single" w:sz="12" w:space="0" w:color="000000"/>
            </w:tcBorders>
            <w:shd w:val="clear" w:color="auto" w:fill="auto"/>
          </w:tcPr>
          <w:p w:rsidR="00B01E62" w:rsidRPr="00B01E62" w:rsidRDefault="00B01E62" w:rsidP="00B01E62">
            <w:pPr>
              <w:suppressAutoHyphens/>
              <w:spacing w:after="0" w:line="240" w:lineRule="auto"/>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Убыль жилищного фонда (снос ветхого и аварийного жилья, выбытие жилищного фонда)</w:t>
            </w:r>
          </w:p>
        </w:tc>
        <w:tc>
          <w:tcPr>
            <w:tcW w:w="15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тыс. м²</w:t>
            </w:r>
          </w:p>
        </w:tc>
        <w:tc>
          <w:tcPr>
            <w:tcW w:w="18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w:t>
            </w:r>
          </w:p>
        </w:tc>
        <w:tc>
          <w:tcPr>
            <w:tcW w:w="1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lang w:eastAsia="zh-CN"/>
              </w:rPr>
              <w:t>-</w:t>
            </w:r>
          </w:p>
        </w:tc>
      </w:tr>
      <w:tr w:rsidR="00B01E62" w:rsidRPr="00B01E62" w:rsidTr="00966FE8">
        <w:trPr>
          <w:cantSplit/>
          <w:trHeight w:val="23"/>
          <w:jc w:val="center"/>
        </w:trPr>
        <w:tc>
          <w:tcPr>
            <w:tcW w:w="5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5</w:t>
            </w:r>
          </w:p>
        </w:tc>
        <w:tc>
          <w:tcPr>
            <w:tcW w:w="3891" w:type="dxa"/>
            <w:tcBorders>
              <w:top w:val="single" w:sz="12" w:space="0" w:color="000000"/>
              <w:left w:val="single" w:sz="12" w:space="0" w:color="000000"/>
              <w:bottom w:val="single" w:sz="12" w:space="0" w:color="000000"/>
              <w:right w:val="single" w:sz="12" w:space="0" w:color="000000"/>
            </w:tcBorders>
            <w:shd w:val="clear" w:color="auto" w:fill="auto"/>
          </w:tcPr>
          <w:p w:rsidR="00B01E62" w:rsidRPr="00B01E62" w:rsidRDefault="00B01E62" w:rsidP="00B01E62">
            <w:pPr>
              <w:suppressAutoHyphens/>
              <w:spacing w:after="0" w:line="240" w:lineRule="auto"/>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Сохраняемый жилищный фонд</w:t>
            </w:r>
          </w:p>
        </w:tc>
        <w:tc>
          <w:tcPr>
            <w:tcW w:w="15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тыс. м²</w:t>
            </w:r>
          </w:p>
        </w:tc>
        <w:tc>
          <w:tcPr>
            <w:tcW w:w="18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lang w:eastAsia="zh-CN"/>
              </w:rPr>
              <w:t>118,55</w:t>
            </w:r>
          </w:p>
        </w:tc>
        <w:tc>
          <w:tcPr>
            <w:tcW w:w="1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lang w:eastAsia="zh-CN"/>
              </w:rPr>
              <w:t>118,55</w:t>
            </w:r>
          </w:p>
        </w:tc>
      </w:tr>
      <w:tr w:rsidR="00B01E62" w:rsidRPr="00B01E62" w:rsidTr="00966FE8">
        <w:trPr>
          <w:cantSplit/>
          <w:trHeight w:val="23"/>
          <w:jc w:val="center"/>
        </w:trPr>
        <w:tc>
          <w:tcPr>
            <w:tcW w:w="540"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6</w:t>
            </w:r>
          </w:p>
        </w:tc>
        <w:tc>
          <w:tcPr>
            <w:tcW w:w="3891" w:type="dxa"/>
            <w:tcBorders>
              <w:top w:val="single" w:sz="12" w:space="0" w:color="000000"/>
              <w:left w:val="single" w:sz="12" w:space="0" w:color="000000"/>
              <w:bottom w:val="single" w:sz="12" w:space="0" w:color="000000"/>
              <w:right w:val="single" w:sz="12" w:space="0" w:color="000000"/>
            </w:tcBorders>
            <w:shd w:val="clear" w:color="auto" w:fill="auto"/>
          </w:tcPr>
          <w:p w:rsidR="00B01E62" w:rsidRPr="00B01E62" w:rsidRDefault="00B01E62" w:rsidP="00B01E62">
            <w:pPr>
              <w:suppressAutoHyphens/>
              <w:spacing w:after="0" w:line="240" w:lineRule="auto"/>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Объем нового жилищного строительства, в том числе:</w:t>
            </w:r>
          </w:p>
        </w:tc>
        <w:tc>
          <w:tcPr>
            <w:tcW w:w="157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тыс. м²</w:t>
            </w:r>
          </w:p>
        </w:tc>
        <w:tc>
          <w:tcPr>
            <w:tcW w:w="18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w:t>
            </w:r>
          </w:p>
        </w:tc>
        <w:tc>
          <w:tcPr>
            <w:tcW w:w="1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lang w:eastAsia="zh-CN"/>
              </w:rPr>
              <w:t>6,7</w:t>
            </w:r>
          </w:p>
        </w:tc>
      </w:tr>
      <w:tr w:rsidR="00B01E62" w:rsidRPr="00B01E62" w:rsidTr="00966FE8">
        <w:trPr>
          <w:cantSplit/>
          <w:trHeight w:val="23"/>
          <w:jc w:val="center"/>
        </w:trPr>
        <w:tc>
          <w:tcPr>
            <w:tcW w:w="54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napToGrid w:val="0"/>
              <w:spacing w:after="0"/>
              <w:rPr>
                <w:rFonts w:ascii="Times New Roman" w:eastAsia="Arial Unicode MS" w:hAnsi="Times New Roman" w:cs="Times New Roman"/>
                <w:color w:val="000000"/>
                <w:lang w:eastAsia="zh-CN"/>
              </w:rPr>
            </w:pPr>
          </w:p>
        </w:tc>
        <w:tc>
          <w:tcPr>
            <w:tcW w:w="3891" w:type="dxa"/>
            <w:tcBorders>
              <w:top w:val="single" w:sz="12" w:space="0" w:color="000000"/>
              <w:left w:val="single" w:sz="12" w:space="0" w:color="000000"/>
              <w:bottom w:val="single" w:sz="12" w:space="0" w:color="000000"/>
              <w:right w:val="single" w:sz="12" w:space="0" w:color="000000"/>
            </w:tcBorders>
            <w:shd w:val="clear" w:color="auto" w:fill="auto"/>
          </w:tcPr>
          <w:p w:rsidR="00B01E62" w:rsidRPr="00B01E62" w:rsidRDefault="00B01E62" w:rsidP="00B01E62">
            <w:pPr>
              <w:suppressAutoHyphens/>
              <w:spacing w:after="0" w:line="240" w:lineRule="auto"/>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Индивидуальная застройка</w:t>
            </w:r>
          </w:p>
        </w:tc>
        <w:tc>
          <w:tcPr>
            <w:tcW w:w="157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napToGrid w:val="0"/>
              <w:spacing w:after="0" w:line="240" w:lineRule="auto"/>
              <w:jc w:val="center"/>
              <w:rPr>
                <w:rFonts w:ascii="Times New Roman" w:eastAsia="Arial Unicode MS" w:hAnsi="Times New Roman" w:cs="Times New Roman"/>
                <w:color w:val="000000"/>
                <w:lang w:eastAsia="zh-CN"/>
              </w:rPr>
            </w:pPr>
          </w:p>
        </w:tc>
        <w:tc>
          <w:tcPr>
            <w:tcW w:w="18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w:t>
            </w:r>
          </w:p>
        </w:tc>
        <w:tc>
          <w:tcPr>
            <w:tcW w:w="1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lang w:eastAsia="zh-CN"/>
              </w:rPr>
              <w:t>6,7</w:t>
            </w:r>
          </w:p>
        </w:tc>
      </w:tr>
      <w:tr w:rsidR="00B01E62" w:rsidRPr="00B01E62" w:rsidTr="00966FE8">
        <w:trPr>
          <w:cantSplit/>
          <w:trHeight w:val="23"/>
          <w:jc w:val="center"/>
        </w:trPr>
        <w:tc>
          <w:tcPr>
            <w:tcW w:w="54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napToGrid w:val="0"/>
              <w:spacing w:after="0"/>
              <w:rPr>
                <w:rFonts w:ascii="Times New Roman" w:eastAsia="Arial Unicode MS" w:hAnsi="Times New Roman" w:cs="Times New Roman"/>
                <w:color w:val="000000"/>
                <w:lang w:eastAsia="zh-CN"/>
              </w:rPr>
            </w:pPr>
          </w:p>
        </w:tc>
        <w:tc>
          <w:tcPr>
            <w:tcW w:w="3891" w:type="dxa"/>
            <w:tcBorders>
              <w:top w:val="single" w:sz="12" w:space="0" w:color="000000"/>
              <w:left w:val="single" w:sz="12" w:space="0" w:color="000000"/>
              <w:bottom w:val="single" w:sz="12" w:space="0" w:color="000000"/>
              <w:right w:val="single" w:sz="12" w:space="0" w:color="000000"/>
            </w:tcBorders>
            <w:shd w:val="clear" w:color="auto" w:fill="auto"/>
          </w:tcPr>
          <w:p w:rsidR="00B01E62" w:rsidRPr="00B01E62" w:rsidRDefault="00B01E62" w:rsidP="00B01E62">
            <w:pPr>
              <w:suppressAutoHyphens/>
              <w:spacing w:after="0" w:line="240" w:lineRule="auto"/>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Малоэтажная застройка</w:t>
            </w:r>
          </w:p>
        </w:tc>
        <w:tc>
          <w:tcPr>
            <w:tcW w:w="157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napToGrid w:val="0"/>
              <w:spacing w:after="0" w:line="240" w:lineRule="auto"/>
              <w:jc w:val="center"/>
              <w:rPr>
                <w:rFonts w:ascii="Times New Roman" w:eastAsia="Arial Unicode MS" w:hAnsi="Times New Roman" w:cs="Times New Roman"/>
                <w:color w:val="000000"/>
                <w:lang w:eastAsia="zh-CN"/>
              </w:rPr>
            </w:pPr>
          </w:p>
        </w:tc>
        <w:tc>
          <w:tcPr>
            <w:tcW w:w="18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w:t>
            </w:r>
          </w:p>
        </w:tc>
        <w:tc>
          <w:tcPr>
            <w:tcW w:w="1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Arial Unicode MS" w:eastAsia="Arial Unicode MS" w:hAnsi="Arial Unicode MS" w:cs="Arial"/>
                <w:lang w:eastAsia="zh-CN"/>
              </w:rPr>
            </w:pPr>
            <w:r w:rsidRPr="00B01E62">
              <w:rPr>
                <w:rFonts w:ascii="Times New Roman" w:eastAsia="Arial Unicode MS" w:hAnsi="Times New Roman" w:cs="Times New Roman"/>
                <w:color w:val="000000"/>
                <w:lang w:eastAsia="zh-CN"/>
              </w:rPr>
              <w:t>0</w:t>
            </w:r>
          </w:p>
        </w:tc>
      </w:tr>
    </w:tbl>
    <w:p w:rsidR="00B01E62" w:rsidRPr="00B01E62" w:rsidRDefault="00B01E62" w:rsidP="00B01E62">
      <w:pPr>
        <w:suppressAutoHyphens/>
        <w:autoSpaceDE w:val="0"/>
        <w:snapToGrid w:val="0"/>
        <w:spacing w:after="0" w:line="240" w:lineRule="auto"/>
        <w:jc w:val="both"/>
        <w:rPr>
          <w:rFonts w:ascii="Times New Roman" w:eastAsia="Times New Roman" w:hAnsi="Times New Roman" w:cs="Times New Roman"/>
          <w:sz w:val="24"/>
          <w:szCs w:val="24"/>
          <w:lang w:eastAsia="ru-RU"/>
        </w:rPr>
      </w:pPr>
    </w:p>
    <w:p w:rsidR="00B01E62" w:rsidRPr="00B01E62" w:rsidRDefault="00B01E62" w:rsidP="00B01E62">
      <w:pPr>
        <w:suppressAutoHyphens/>
        <w:spacing w:after="0" w:line="240" w:lineRule="auto"/>
        <w:rPr>
          <w:rFonts w:ascii="Arial Unicode MS" w:eastAsia="Arial Unicode MS" w:hAnsi="Arial Unicode MS" w:cs="Arial"/>
          <w:lang w:eastAsia="zh-CN"/>
        </w:rPr>
      </w:pPr>
      <w:r w:rsidRPr="00B01E62">
        <w:rPr>
          <w:rFonts w:ascii="Times New Roman" w:eastAsia="Arial Unicode MS" w:hAnsi="Times New Roman" w:cs="Times New Roman"/>
          <w:b/>
          <w:bCs/>
          <w:sz w:val="28"/>
          <w:szCs w:val="28"/>
          <w:lang w:eastAsia="zh-CN"/>
        </w:rPr>
        <w:t>Развитие общественно-деловых зон</w:t>
      </w:r>
    </w:p>
    <w:p w:rsidR="00B01E62" w:rsidRPr="00B01E62" w:rsidRDefault="00B01E62" w:rsidP="00B01E62">
      <w:pPr>
        <w:shd w:val="clear" w:color="auto" w:fill="FFFFFF"/>
        <w:suppressAutoHyphens/>
        <w:spacing w:after="0"/>
        <w:ind w:firstLine="709"/>
        <w:jc w:val="both"/>
        <w:textAlignment w:val="baseline"/>
        <w:rPr>
          <w:rFonts w:ascii="Times New Roman" w:eastAsia="Times New Roman" w:hAnsi="Times New Roman" w:cs="Times New Roman"/>
          <w:sz w:val="28"/>
          <w:szCs w:val="24"/>
          <w:lang w:eastAsia="zh-CN"/>
        </w:rPr>
      </w:pPr>
      <w:r w:rsidRPr="00B01E62">
        <w:rPr>
          <w:rFonts w:ascii="Times New Roman" w:eastAsia="Calibri" w:hAnsi="Times New Roman" w:cs="Times New Roman"/>
          <w:color w:val="000000"/>
          <w:sz w:val="28"/>
          <w:szCs w:val="28"/>
          <w:lang w:eastAsia="zh-CN"/>
        </w:rPr>
        <w:t>Развитие общественно-деловых зон не предусмотрено.</w:t>
      </w:r>
    </w:p>
    <w:p w:rsidR="00B01E62" w:rsidRPr="00B01E62" w:rsidRDefault="00B01E62" w:rsidP="00B01E62">
      <w:pPr>
        <w:suppressAutoHyphens/>
        <w:spacing w:after="0"/>
        <w:jc w:val="both"/>
        <w:rPr>
          <w:rFonts w:ascii="Arial Unicode MS" w:eastAsia="Arial Unicode MS" w:hAnsi="Arial Unicode MS" w:cs="Arial"/>
          <w:lang w:eastAsia="zh-CN"/>
        </w:rPr>
      </w:pPr>
      <w:r w:rsidRPr="00B01E62">
        <w:rPr>
          <w:rFonts w:ascii="Times New Roman" w:eastAsia="Arial Unicode MS" w:hAnsi="Times New Roman" w:cs="Times New Roman"/>
          <w:b/>
          <w:bCs/>
          <w:sz w:val="28"/>
          <w:szCs w:val="28"/>
          <w:lang w:eastAsia="zh-CN"/>
        </w:rPr>
        <w:t>Развитие производственной зоны</w:t>
      </w:r>
      <w:r w:rsidRPr="00B01E62">
        <w:rPr>
          <w:rFonts w:ascii="Times New Roman" w:eastAsia="Arial Unicode MS" w:hAnsi="Times New Roman" w:cs="Times New Roman"/>
          <w:sz w:val="28"/>
          <w:szCs w:val="28"/>
          <w:lang w:eastAsia="zh-CN"/>
        </w:rPr>
        <w:t xml:space="preserve"> предусматривается за счет упорядочения существующих производственных территорий.</w:t>
      </w:r>
    </w:p>
    <w:p w:rsidR="00B01E62" w:rsidRPr="00B01E62" w:rsidRDefault="00B01E62" w:rsidP="00B01E62">
      <w:pPr>
        <w:suppressAutoHyphens/>
        <w:autoSpaceDE w:val="0"/>
        <w:spacing w:after="0"/>
        <w:jc w:val="both"/>
        <w:rPr>
          <w:rFonts w:ascii="Arial Unicode MS" w:eastAsia="Arial Unicode MS" w:hAnsi="Arial Unicode MS" w:cs="Arial"/>
          <w:lang w:eastAsia="zh-CN"/>
        </w:rPr>
      </w:pPr>
      <w:r w:rsidRPr="00B01E62">
        <w:rPr>
          <w:rFonts w:ascii="Times New Roman" w:eastAsia="Arial Unicode MS" w:hAnsi="Times New Roman" w:cs="Times New Roman"/>
          <w:sz w:val="28"/>
          <w:szCs w:val="28"/>
          <w:lang w:eastAsia="zh-CN"/>
        </w:rPr>
        <w:t>Ввиду отсутствия подробной информации о типе и характеристиках предприятий, предполагаемых к размещению в промышленных зонах, произвести оценку потребности в тепловой мощности на данных территориях не представляется возможным.</w:t>
      </w:r>
    </w:p>
    <w:p w:rsidR="00B01E62" w:rsidRPr="00B01E62" w:rsidRDefault="00B01E62" w:rsidP="00B01E62">
      <w:pPr>
        <w:suppressAutoHyphens/>
        <w:spacing w:after="0"/>
        <w:ind w:firstLine="708"/>
        <w:jc w:val="both"/>
        <w:rPr>
          <w:rFonts w:ascii="Arial Unicode MS" w:eastAsia="Arial Unicode MS" w:hAnsi="Arial Unicode MS" w:cs="Arial"/>
          <w:lang w:eastAsia="zh-CN"/>
        </w:rPr>
      </w:pPr>
      <w:r w:rsidRPr="00B01E62">
        <w:rPr>
          <w:rFonts w:ascii="Times New Roman" w:eastAsia="Arial Unicode MS" w:hAnsi="Times New Roman" w:cs="Times New Roman"/>
          <w:sz w:val="28"/>
          <w:szCs w:val="28"/>
          <w:lang w:eastAsia="zh-CN"/>
        </w:rPr>
        <w:t>Теплоснабжение жилого фонда сельского</w:t>
      </w:r>
      <w:r w:rsidR="00FD3394">
        <w:rPr>
          <w:rFonts w:ascii="Times New Roman" w:eastAsia="Arial Unicode MS" w:hAnsi="Times New Roman" w:cs="Times New Roman"/>
          <w:sz w:val="28"/>
          <w:szCs w:val="28"/>
          <w:lang w:eastAsia="zh-CN"/>
        </w:rPr>
        <w:t xml:space="preserve"> Верхняя Балкария</w:t>
      </w:r>
      <w:r w:rsidRPr="00B01E62">
        <w:rPr>
          <w:rFonts w:ascii="Times New Roman" w:eastAsia="Arial Unicode MS" w:hAnsi="Times New Roman" w:cs="Times New Roman"/>
          <w:sz w:val="28"/>
          <w:szCs w:val="28"/>
          <w:lang w:eastAsia="zh-CN"/>
        </w:rPr>
        <w:t xml:space="preserve"> поселения осуществляется от индивидуальных источников тепловой энергии и отдельно стоящих котельных.</w:t>
      </w:r>
    </w:p>
    <w:bookmarkEnd w:id="2"/>
    <w:p w:rsidR="00B01E62" w:rsidRPr="00B01E62" w:rsidRDefault="00B01E62" w:rsidP="00B01E62">
      <w:pPr>
        <w:suppressAutoHyphens/>
        <w:spacing w:after="0"/>
        <w:jc w:val="both"/>
        <w:rPr>
          <w:rFonts w:ascii="Arial Unicode MS" w:eastAsia="Arial Unicode MS" w:hAnsi="Arial Unicode MS" w:cs="Arial"/>
          <w:lang w:eastAsia="zh-CN"/>
        </w:rPr>
      </w:pPr>
      <w:r w:rsidRPr="00B01E62">
        <w:rPr>
          <w:rFonts w:ascii="Times New Roman" w:eastAsia="Arial Unicode MS" w:hAnsi="Times New Roman" w:cs="Times New Roman"/>
          <w:sz w:val="28"/>
          <w:szCs w:val="28"/>
          <w:lang w:eastAsia="zh-CN"/>
        </w:rPr>
        <w:t>Прогнозы приростов площадей строительных фондов на каждом этапе планирования приведены в таблице 1.2.</w:t>
      </w:r>
    </w:p>
    <w:p w:rsidR="00B01E62" w:rsidRPr="00B01E62" w:rsidRDefault="00B01E62" w:rsidP="00B01E62">
      <w:pPr>
        <w:suppressAutoHyphens/>
        <w:spacing w:before="120" w:after="0"/>
        <w:ind w:firstLine="567"/>
        <w:jc w:val="center"/>
        <w:rPr>
          <w:rFonts w:ascii="Arial" w:eastAsia="Times New Roman" w:hAnsi="Arial" w:cs="Arial"/>
          <w:sz w:val="24"/>
          <w:szCs w:val="24"/>
          <w:lang w:eastAsia="zh-CN"/>
        </w:rPr>
      </w:pPr>
      <w:bookmarkStart w:id="3" w:name="_Hlk115810502"/>
      <w:r w:rsidRPr="00B01E62">
        <w:rPr>
          <w:rFonts w:ascii="Times New Roman" w:eastAsia="Times New Roman" w:hAnsi="Times New Roman" w:cs="Times New Roman"/>
          <w:sz w:val="28"/>
          <w:szCs w:val="28"/>
          <w:lang w:eastAsia="zh-CN"/>
        </w:rPr>
        <w:t xml:space="preserve">Таблица 1.2 - Прогнозы приростов площадей строительных фондов </w:t>
      </w:r>
      <w:bookmarkEnd w:id="3"/>
    </w:p>
    <w:tbl>
      <w:tblPr>
        <w:tblW w:w="0" w:type="auto"/>
        <w:tblInd w:w="-90" w:type="dxa"/>
        <w:tblLayout w:type="fixed"/>
        <w:tblLook w:val="0000"/>
      </w:tblPr>
      <w:tblGrid>
        <w:gridCol w:w="567"/>
        <w:gridCol w:w="3455"/>
        <w:gridCol w:w="800"/>
        <w:gridCol w:w="799"/>
        <w:gridCol w:w="799"/>
        <w:gridCol w:w="799"/>
        <w:gridCol w:w="827"/>
        <w:gridCol w:w="830"/>
        <w:gridCol w:w="1056"/>
      </w:tblGrid>
      <w:tr w:rsidR="00B01E62" w:rsidRPr="00B01E62" w:rsidTr="00966FE8">
        <w:trPr>
          <w:trHeight w:val="720"/>
        </w:trPr>
        <w:tc>
          <w:tcPr>
            <w:tcW w:w="567"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
                <w:bCs/>
                <w:lang w:eastAsia="ru-RU"/>
              </w:rPr>
              <w:t>№ п/п</w:t>
            </w:r>
          </w:p>
        </w:tc>
        <w:tc>
          <w:tcPr>
            <w:tcW w:w="345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
                <w:bCs/>
                <w:lang w:eastAsia="ru-RU"/>
              </w:rPr>
              <w:t>Ввод объектов капитального строительства, тыс. кв. м.</w:t>
            </w:r>
          </w:p>
        </w:tc>
        <w:tc>
          <w:tcPr>
            <w:tcW w:w="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
                <w:bCs/>
                <w:lang w:eastAsia="ru-RU"/>
              </w:rPr>
              <w:t>2025</w:t>
            </w:r>
          </w:p>
        </w:tc>
        <w:tc>
          <w:tcPr>
            <w:tcW w:w="799"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
                <w:bCs/>
                <w:lang w:eastAsia="ru-RU"/>
              </w:rPr>
              <w:t>2026</w:t>
            </w:r>
          </w:p>
        </w:tc>
        <w:tc>
          <w:tcPr>
            <w:tcW w:w="799"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
                <w:bCs/>
                <w:lang w:eastAsia="ru-RU"/>
              </w:rPr>
              <w:t>2027</w:t>
            </w:r>
          </w:p>
        </w:tc>
        <w:tc>
          <w:tcPr>
            <w:tcW w:w="799"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
                <w:bCs/>
                <w:lang w:eastAsia="ru-RU"/>
              </w:rPr>
              <w:t>2028</w:t>
            </w:r>
          </w:p>
        </w:tc>
        <w:tc>
          <w:tcPr>
            <w:tcW w:w="827"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
                <w:bCs/>
                <w:lang w:eastAsia="ru-RU"/>
              </w:rPr>
              <w:t>2029</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
                <w:bCs/>
                <w:lang w:eastAsia="ru-RU"/>
              </w:rPr>
              <w:t>2030</w:t>
            </w:r>
          </w:p>
        </w:tc>
        <w:tc>
          <w:tcPr>
            <w:tcW w:w="105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
                <w:bCs/>
                <w:lang w:eastAsia="ru-RU"/>
              </w:rPr>
              <w:t>203</w:t>
            </w:r>
            <w:r>
              <w:rPr>
                <w:rFonts w:ascii="Times New Roman" w:eastAsia="Times New Roman" w:hAnsi="Times New Roman" w:cs="Times New Roman"/>
                <w:b/>
                <w:bCs/>
                <w:lang w:eastAsia="ru-RU"/>
              </w:rPr>
              <w:t>1</w:t>
            </w:r>
            <w:r w:rsidRPr="00B01E62">
              <w:rPr>
                <w:rFonts w:ascii="Times New Roman" w:eastAsia="Times New Roman" w:hAnsi="Times New Roman" w:cs="Times New Roman"/>
                <w:b/>
                <w:bCs/>
                <w:lang w:eastAsia="ru-RU"/>
              </w:rPr>
              <w:t>-203</w:t>
            </w:r>
            <w:r>
              <w:rPr>
                <w:rFonts w:ascii="Times New Roman" w:eastAsia="Times New Roman" w:hAnsi="Times New Roman" w:cs="Times New Roman"/>
                <w:b/>
                <w:bCs/>
                <w:lang w:eastAsia="ru-RU"/>
              </w:rPr>
              <w:t>9</w:t>
            </w:r>
          </w:p>
        </w:tc>
      </w:tr>
      <w:tr w:rsidR="00B01E62" w:rsidRPr="00B01E62" w:rsidTr="00966FE8">
        <w:trPr>
          <w:trHeight w:val="476"/>
        </w:trPr>
        <w:tc>
          <w:tcPr>
            <w:tcW w:w="56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1</w:t>
            </w:r>
          </w:p>
        </w:tc>
        <w:tc>
          <w:tcPr>
            <w:tcW w:w="34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Ввод строений в течение периода, тыс. м</w:t>
            </w:r>
            <w:r w:rsidRPr="00B01E62">
              <w:rPr>
                <w:rFonts w:ascii="Times New Roman" w:eastAsia="Times New Roman" w:hAnsi="Times New Roman" w:cs="Times New Roman"/>
                <w:bCs/>
                <w:vertAlign w:val="superscript"/>
                <w:lang w:eastAsia="ru-RU"/>
              </w:rPr>
              <w:t>2</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8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83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105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Pr>
                <w:rFonts w:ascii="Times New Roman" w:eastAsia="Arial Unicode MS" w:hAnsi="Times New Roman" w:cs="Times New Roman"/>
                <w:lang w:eastAsia="zh-CN"/>
              </w:rPr>
              <w:t>6,7</w:t>
            </w:r>
          </w:p>
        </w:tc>
      </w:tr>
      <w:tr w:rsidR="00B01E62" w:rsidRPr="00B01E62" w:rsidTr="00966FE8">
        <w:trPr>
          <w:trHeight w:val="398"/>
        </w:trPr>
        <w:tc>
          <w:tcPr>
            <w:tcW w:w="56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napToGrid w:val="0"/>
              <w:spacing w:after="0" w:line="240" w:lineRule="auto"/>
              <w:rPr>
                <w:rFonts w:ascii="Times New Roman" w:eastAsia="Times New Roman" w:hAnsi="Times New Roman" w:cs="Times New Roman"/>
                <w:bCs/>
                <w:lang w:eastAsia="ru-RU"/>
              </w:rPr>
            </w:pPr>
          </w:p>
        </w:tc>
        <w:tc>
          <w:tcPr>
            <w:tcW w:w="34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Ввод жилых строений в течение периода, тыс. м</w:t>
            </w:r>
            <w:r w:rsidRPr="00B01E62">
              <w:rPr>
                <w:rFonts w:ascii="Times New Roman" w:eastAsia="Times New Roman" w:hAnsi="Times New Roman" w:cs="Times New Roman"/>
                <w:bCs/>
                <w:vertAlign w:val="superscript"/>
                <w:lang w:eastAsia="ru-RU"/>
              </w:rPr>
              <w:t>2</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8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83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105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Pr>
                <w:rFonts w:ascii="Times New Roman" w:eastAsia="Arial Unicode MS" w:hAnsi="Times New Roman" w:cs="Times New Roman"/>
                <w:lang w:eastAsia="zh-CN"/>
              </w:rPr>
              <w:t>6,7</w:t>
            </w:r>
          </w:p>
        </w:tc>
      </w:tr>
      <w:tr w:rsidR="00B01E62" w:rsidRPr="00B01E62" w:rsidTr="00966FE8">
        <w:trPr>
          <w:trHeight w:val="300"/>
        </w:trPr>
        <w:tc>
          <w:tcPr>
            <w:tcW w:w="56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napToGrid w:val="0"/>
              <w:spacing w:after="0" w:line="240" w:lineRule="auto"/>
              <w:rPr>
                <w:rFonts w:ascii="Times New Roman" w:eastAsia="Times New Roman" w:hAnsi="Times New Roman" w:cs="Times New Roman"/>
                <w:bCs/>
                <w:lang w:eastAsia="ru-RU"/>
              </w:rPr>
            </w:pPr>
          </w:p>
        </w:tc>
        <w:tc>
          <w:tcPr>
            <w:tcW w:w="34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rPr>
                <w:rFonts w:ascii="Times New Roman" w:eastAsia="Arial Unicode MS" w:hAnsi="Times New Roman" w:cs="Times New Roman"/>
                <w:lang w:eastAsia="zh-CN"/>
              </w:rPr>
            </w:pPr>
            <w:r w:rsidRPr="00B01E62">
              <w:rPr>
                <w:rFonts w:ascii="Times New Roman" w:eastAsia="Times New Roman" w:hAnsi="Times New Roman" w:cs="Times New Roman"/>
                <w:lang w:eastAsia="ru-RU"/>
              </w:rPr>
              <w:t>в т.ч. Многоквартирные</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lang w:eastAsia="ru-RU"/>
              </w:rPr>
              <w:t>0,00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lang w:eastAsia="ru-RU"/>
              </w:rPr>
              <w:t>0,00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lang w:eastAsia="ru-RU"/>
              </w:rPr>
              <w:t>0,00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lang w:eastAsia="ru-RU"/>
              </w:rPr>
              <w:t>0,00</w:t>
            </w:r>
          </w:p>
        </w:tc>
        <w:tc>
          <w:tcPr>
            <w:tcW w:w="8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lang w:eastAsia="ru-RU"/>
              </w:rPr>
              <w:t>0,00</w:t>
            </w:r>
          </w:p>
        </w:tc>
        <w:tc>
          <w:tcPr>
            <w:tcW w:w="83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lang w:eastAsia="ru-RU"/>
              </w:rPr>
              <w:t>0,00</w:t>
            </w:r>
          </w:p>
        </w:tc>
        <w:tc>
          <w:tcPr>
            <w:tcW w:w="105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lang w:eastAsia="ru-RU"/>
              </w:rPr>
              <w:t>0,00</w:t>
            </w:r>
          </w:p>
        </w:tc>
      </w:tr>
      <w:tr w:rsidR="00B01E62" w:rsidRPr="00B01E62" w:rsidTr="00966FE8">
        <w:trPr>
          <w:trHeight w:val="480"/>
        </w:trPr>
        <w:tc>
          <w:tcPr>
            <w:tcW w:w="56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napToGrid w:val="0"/>
              <w:spacing w:after="0" w:line="240" w:lineRule="auto"/>
              <w:rPr>
                <w:rFonts w:ascii="Times New Roman" w:eastAsia="Times New Roman" w:hAnsi="Times New Roman" w:cs="Times New Roman"/>
                <w:bCs/>
                <w:lang w:eastAsia="ru-RU"/>
              </w:rPr>
            </w:pPr>
          </w:p>
        </w:tc>
        <w:tc>
          <w:tcPr>
            <w:tcW w:w="34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rPr>
                <w:rFonts w:ascii="Times New Roman" w:eastAsia="Arial Unicode MS" w:hAnsi="Times New Roman" w:cs="Times New Roman"/>
                <w:lang w:eastAsia="zh-CN"/>
              </w:rPr>
            </w:pPr>
            <w:r w:rsidRPr="00B01E62">
              <w:rPr>
                <w:rFonts w:ascii="Times New Roman" w:eastAsia="Times New Roman" w:hAnsi="Times New Roman" w:cs="Times New Roman"/>
                <w:lang w:eastAsia="ru-RU"/>
              </w:rPr>
              <w:t>в т.ч. малоэтажные (индивидуальные)</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8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83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105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Pr>
                <w:rFonts w:ascii="Times New Roman" w:eastAsia="Arial Unicode MS" w:hAnsi="Times New Roman" w:cs="Times New Roman"/>
                <w:lang w:eastAsia="zh-CN"/>
              </w:rPr>
              <w:t>6,7</w:t>
            </w:r>
          </w:p>
        </w:tc>
      </w:tr>
      <w:tr w:rsidR="00B01E62" w:rsidRPr="00B01E62" w:rsidTr="00966FE8">
        <w:trPr>
          <w:trHeight w:val="602"/>
        </w:trPr>
        <w:tc>
          <w:tcPr>
            <w:tcW w:w="56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napToGrid w:val="0"/>
              <w:spacing w:after="0" w:line="240" w:lineRule="auto"/>
              <w:rPr>
                <w:rFonts w:ascii="Times New Roman" w:eastAsia="Times New Roman" w:hAnsi="Times New Roman" w:cs="Times New Roman"/>
                <w:bCs/>
                <w:lang w:eastAsia="ru-RU"/>
              </w:rPr>
            </w:pPr>
          </w:p>
        </w:tc>
        <w:tc>
          <w:tcPr>
            <w:tcW w:w="34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Ввод общественно-деловых строений в течение периода, тыс. м</w:t>
            </w:r>
            <w:r w:rsidRPr="00B01E62">
              <w:rPr>
                <w:rFonts w:ascii="Times New Roman" w:eastAsia="Times New Roman" w:hAnsi="Times New Roman" w:cs="Times New Roman"/>
                <w:bCs/>
                <w:vertAlign w:val="superscript"/>
                <w:lang w:eastAsia="ru-RU"/>
              </w:rPr>
              <w:t>2</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7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8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83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c>
          <w:tcPr>
            <w:tcW w:w="105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01E62" w:rsidRPr="00B01E62" w:rsidRDefault="00B01E62" w:rsidP="00B01E62">
            <w:pPr>
              <w:suppressAutoHyphens/>
              <w:spacing w:after="0" w:line="240" w:lineRule="auto"/>
              <w:jc w:val="center"/>
              <w:rPr>
                <w:rFonts w:ascii="Times New Roman" w:eastAsia="Arial Unicode MS" w:hAnsi="Times New Roman" w:cs="Times New Roman"/>
                <w:lang w:eastAsia="zh-CN"/>
              </w:rPr>
            </w:pPr>
            <w:r w:rsidRPr="00B01E62">
              <w:rPr>
                <w:rFonts w:ascii="Times New Roman" w:eastAsia="Times New Roman" w:hAnsi="Times New Roman" w:cs="Times New Roman"/>
                <w:bCs/>
                <w:lang w:eastAsia="ru-RU"/>
              </w:rPr>
              <w:t>0</w:t>
            </w:r>
          </w:p>
        </w:tc>
      </w:tr>
    </w:tbl>
    <w:p w:rsidR="00B01E62" w:rsidRPr="00B01E62" w:rsidRDefault="00B01E62" w:rsidP="00B01E62">
      <w:pPr>
        <w:suppressAutoHyphens/>
        <w:spacing w:after="0"/>
        <w:ind w:right="-1" w:firstLine="708"/>
        <w:rPr>
          <w:rFonts w:ascii="Times New Roman" w:eastAsia="Arial" w:hAnsi="Times New Roman" w:cs="Times New Roman"/>
          <w:sz w:val="28"/>
          <w:szCs w:val="28"/>
          <w:lang w:eastAsia="zh-CN"/>
        </w:rPr>
      </w:pPr>
    </w:p>
    <w:p w:rsidR="00B01E62" w:rsidRPr="00B01E62" w:rsidRDefault="00B01E62" w:rsidP="00B01E62">
      <w:pPr>
        <w:suppressAutoHyphens/>
        <w:spacing w:after="0"/>
        <w:ind w:right="-1" w:firstLine="708"/>
        <w:rPr>
          <w:rFonts w:ascii="Arial Unicode MS" w:eastAsia="Arial" w:hAnsi="Arial Unicode MS" w:cs="Arial"/>
          <w:szCs w:val="20"/>
          <w:lang w:eastAsia="zh-CN"/>
        </w:rPr>
        <w:sectPr w:rsidR="00B01E62" w:rsidRPr="00B01E62">
          <w:footerReference w:type="even" r:id="rId15"/>
          <w:footerReference w:type="default" r:id="rId16"/>
          <w:footerReference w:type="first" r:id="rId17"/>
          <w:pgSz w:w="11906" w:h="16838"/>
          <w:pgMar w:top="993" w:right="567" w:bottom="1276" w:left="1701" w:header="720" w:footer="680" w:gutter="0"/>
          <w:cols w:space="720"/>
          <w:docGrid w:linePitch="360"/>
        </w:sectPr>
      </w:pPr>
      <w:r w:rsidRPr="00B01E62">
        <w:rPr>
          <w:rFonts w:ascii="Times New Roman" w:eastAsia="Arial" w:hAnsi="Times New Roman" w:cs="Times New Roman"/>
          <w:sz w:val="28"/>
          <w:szCs w:val="28"/>
          <w:lang w:eastAsia="zh-CN"/>
        </w:rPr>
        <w:t>На расчетный срок не планируется присоединение новых абонентов</w:t>
      </w:r>
      <w:r>
        <w:rPr>
          <w:rFonts w:ascii="Times New Roman" w:eastAsia="Arial" w:hAnsi="Times New Roman" w:cs="Times New Roman"/>
          <w:sz w:val="28"/>
          <w:szCs w:val="28"/>
          <w:lang w:eastAsia="zh-CN"/>
        </w:rPr>
        <w:t xml:space="preserve"> к централизованному теплоснабжению</w:t>
      </w:r>
      <w:r w:rsidRPr="00B01E62">
        <w:rPr>
          <w:rFonts w:ascii="Times New Roman" w:eastAsia="Arial" w:hAnsi="Times New Roman" w:cs="Times New Roman"/>
          <w:sz w:val="28"/>
          <w:szCs w:val="28"/>
          <w:lang w:eastAsia="zh-CN"/>
        </w:rPr>
        <w:t>.</w:t>
      </w:r>
    </w:p>
    <w:p w:rsidR="00523983" w:rsidRPr="00603C98" w:rsidRDefault="00D46FD7" w:rsidP="00603C98">
      <w:pPr>
        <w:widowControl w:val="0"/>
        <w:spacing w:after="0"/>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lastRenderedPageBreak/>
        <w:t xml:space="preserve">1.2. </w:t>
      </w:r>
      <w:r w:rsidR="00DB3D42" w:rsidRPr="00603C98">
        <w:rPr>
          <w:rFonts w:ascii="Times New Roman" w:eastAsia="Times New Roman" w:hAnsi="Times New Roman" w:cs="Times New Roman"/>
          <w:b/>
          <w:bCs/>
          <w:iCs/>
          <w:sz w:val="28"/>
          <w:szCs w:val="28"/>
          <w:lang w:eastAsia="ru-RU"/>
        </w:rPr>
        <w:t>Существующие и перспективные о</w:t>
      </w:r>
      <w:r w:rsidRPr="00603C98">
        <w:rPr>
          <w:rFonts w:ascii="Times New Roman" w:eastAsia="Times New Roman" w:hAnsi="Times New Roman" w:cs="Times New Roman"/>
          <w:b/>
          <w:bCs/>
          <w:iCs/>
          <w:sz w:val="28"/>
          <w:szCs w:val="28"/>
          <w:lang w:eastAsia="ru-RU"/>
        </w:rPr>
        <w:t>бъемы потребления тепловой энергии (мощности)</w:t>
      </w:r>
      <w:r w:rsidR="00DB3D42" w:rsidRPr="00603C98">
        <w:rPr>
          <w:rFonts w:ascii="Times New Roman" w:eastAsia="Times New Roman" w:hAnsi="Times New Roman" w:cs="Times New Roman"/>
          <w:b/>
          <w:bCs/>
          <w:iCs/>
          <w:sz w:val="28"/>
          <w:szCs w:val="28"/>
          <w:lang w:eastAsia="ru-RU"/>
        </w:rPr>
        <w:t xml:space="preserve"> и</w:t>
      </w:r>
      <w:r w:rsidRPr="00603C98">
        <w:rPr>
          <w:rFonts w:ascii="Times New Roman" w:eastAsia="Times New Roman" w:hAnsi="Times New Roman" w:cs="Times New Roman"/>
          <w:b/>
          <w:bCs/>
          <w:iCs/>
          <w:sz w:val="28"/>
          <w:szCs w:val="28"/>
          <w:lang w:eastAsia="ru-RU"/>
        </w:rPr>
        <w:t xml:space="preserve"> теплоносителя </w:t>
      </w:r>
    </w:p>
    <w:p w:rsidR="00523983" w:rsidRPr="00603C98" w:rsidRDefault="009D1053" w:rsidP="00603C98">
      <w:pPr>
        <w:widowControl w:val="0"/>
        <w:spacing w:after="0"/>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 xml:space="preserve">с разделением по видам </w:t>
      </w:r>
      <w:r w:rsidR="00AB2792" w:rsidRPr="00603C98">
        <w:rPr>
          <w:rFonts w:ascii="Times New Roman" w:eastAsia="Times New Roman" w:hAnsi="Times New Roman" w:cs="Times New Roman"/>
          <w:b/>
          <w:bCs/>
          <w:iCs/>
          <w:sz w:val="28"/>
          <w:szCs w:val="28"/>
          <w:lang w:eastAsia="ru-RU"/>
        </w:rPr>
        <w:t>тепло</w:t>
      </w:r>
      <w:r w:rsidR="00D46FD7" w:rsidRPr="00603C98">
        <w:rPr>
          <w:rFonts w:ascii="Times New Roman" w:eastAsia="Times New Roman" w:hAnsi="Times New Roman" w:cs="Times New Roman"/>
          <w:b/>
          <w:bCs/>
          <w:iCs/>
          <w:sz w:val="28"/>
          <w:szCs w:val="28"/>
          <w:lang w:eastAsia="ru-RU"/>
        </w:rPr>
        <w:t>потреблени</w:t>
      </w:r>
      <w:r w:rsidR="00A501B1">
        <w:rPr>
          <w:rFonts w:ascii="Times New Roman" w:eastAsia="Times New Roman" w:hAnsi="Times New Roman" w:cs="Times New Roman"/>
          <w:b/>
          <w:bCs/>
          <w:iCs/>
          <w:sz w:val="28"/>
          <w:szCs w:val="28"/>
          <w:lang w:eastAsia="ru-RU"/>
        </w:rPr>
        <w:t xml:space="preserve">я </w:t>
      </w:r>
      <w:r w:rsidR="00523983" w:rsidRPr="00603C98">
        <w:rPr>
          <w:rFonts w:ascii="Times New Roman" w:eastAsia="Times New Roman" w:hAnsi="Times New Roman" w:cs="Times New Roman"/>
          <w:b/>
          <w:bCs/>
          <w:iCs/>
          <w:sz w:val="28"/>
          <w:szCs w:val="28"/>
          <w:lang w:eastAsia="ru-RU"/>
        </w:rPr>
        <w:t xml:space="preserve">в каждом расчетном элементе </w:t>
      </w:r>
      <w:r w:rsidR="00D46FD7" w:rsidRPr="00603C98">
        <w:rPr>
          <w:rFonts w:ascii="Times New Roman" w:eastAsia="Times New Roman" w:hAnsi="Times New Roman" w:cs="Times New Roman"/>
          <w:b/>
          <w:bCs/>
          <w:iCs/>
          <w:sz w:val="28"/>
          <w:szCs w:val="28"/>
          <w:lang w:eastAsia="ru-RU"/>
        </w:rPr>
        <w:t xml:space="preserve">территориального деления </w:t>
      </w:r>
    </w:p>
    <w:p w:rsidR="00D46FD7" w:rsidRPr="00603C98" w:rsidRDefault="00D46FD7" w:rsidP="00603C98">
      <w:pPr>
        <w:widowControl w:val="0"/>
        <w:spacing w:after="0"/>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на каждом этапе</w:t>
      </w:r>
    </w:p>
    <w:p w:rsidR="00EC5738" w:rsidRPr="00603C98" w:rsidRDefault="00EC5738" w:rsidP="00603C98">
      <w:pPr>
        <w:spacing w:after="0"/>
        <w:ind w:right="46" w:firstLine="709"/>
        <w:jc w:val="both"/>
        <w:rPr>
          <w:rFonts w:ascii="Times New Roman" w:eastAsia="Times New Roman" w:hAnsi="Times New Roman" w:cs="Times New Roman"/>
          <w:sz w:val="28"/>
          <w:szCs w:val="28"/>
          <w:lang w:eastAsia="ru-RU"/>
        </w:rPr>
      </w:pPr>
      <w:r w:rsidRPr="00603C98">
        <w:rPr>
          <w:rFonts w:ascii="Times New Roman" w:eastAsia="Times New Roman" w:hAnsi="Times New Roman" w:cs="Times New Roman"/>
          <w:sz w:val="28"/>
          <w:szCs w:val="28"/>
          <w:lang w:eastAsia="ru-RU"/>
        </w:rPr>
        <w:t>Существующие и перспективные объемы потребления тепловой энергии в расчетных элементах территориального деления приведены в таблицах</w:t>
      </w:r>
      <w:r w:rsidR="001E0120" w:rsidRPr="00603C98">
        <w:rPr>
          <w:rFonts w:ascii="Times New Roman" w:eastAsia="Times New Roman" w:hAnsi="Times New Roman" w:cs="Times New Roman"/>
          <w:sz w:val="28"/>
          <w:szCs w:val="28"/>
          <w:lang w:eastAsia="ru-RU"/>
        </w:rPr>
        <w:t xml:space="preserve"> 3-4</w:t>
      </w:r>
      <w:r w:rsidRPr="00603C98">
        <w:rPr>
          <w:rFonts w:ascii="Times New Roman" w:eastAsia="Times New Roman" w:hAnsi="Times New Roman" w:cs="Times New Roman"/>
          <w:sz w:val="28"/>
          <w:szCs w:val="28"/>
          <w:lang w:eastAsia="ru-RU"/>
        </w:rPr>
        <w:t>.</w:t>
      </w:r>
    </w:p>
    <w:p w:rsidR="00EC5738" w:rsidRPr="00603C98" w:rsidRDefault="00EC5738" w:rsidP="00603C98">
      <w:pPr>
        <w:keepNext/>
        <w:spacing w:after="0"/>
        <w:ind w:firstLine="709"/>
        <w:jc w:val="both"/>
        <w:rPr>
          <w:rFonts w:ascii="Times New Roman" w:hAnsi="Times New Roman" w:cs="Times New Roman"/>
          <w:sz w:val="28"/>
          <w:szCs w:val="28"/>
        </w:rPr>
      </w:pPr>
      <w:bookmarkStart w:id="4" w:name="_Ref20403445"/>
      <w:r w:rsidRPr="00603C98">
        <w:rPr>
          <w:rFonts w:ascii="Times New Roman" w:hAnsi="Times New Roman" w:cs="Times New Roman"/>
          <w:iCs/>
          <w:sz w:val="28"/>
          <w:szCs w:val="28"/>
        </w:rPr>
        <w:t xml:space="preserve">Таблица </w:t>
      </w:r>
      <w:bookmarkEnd w:id="4"/>
      <w:r w:rsidR="006E267B" w:rsidRPr="00603C98">
        <w:rPr>
          <w:rFonts w:ascii="Times New Roman" w:hAnsi="Times New Roman" w:cs="Times New Roman"/>
          <w:iCs/>
          <w:sz w:val="28"/>
          <w:szCs w:val="28"/>
        </w:rPr>
        <w:t>3</w:t>
      </w:r>
      <w:r w:rsidRPr="00603C98">
        <w:rPr>
          <w:rFonts w:ascii="Times New Roman" w:hAnsi="Times New Roman" w:cs="Times New Roman"/>
          <w:b/>
          <w:iCs/>
          <w:sz w:val="28"/>
          <w:szCs w:val="28"/>
        </w:rPr>
        <w:t xml:space="preserve"> - </w:t>
      </w:r>
      <w:r w:rsidRPr="00603C98">
        <w:rPr>
          <w:rFonts w:ascii="Times New Roman" w:hAnsi="Times New Roman" w:cs="Times New Roman"/>
          <w:sz w:val="28"/>
          <w:szCs w:val="28"/>
        </w:rPr>
        <w:t xml:space="preserve">Значения спроса на тепловую мощность в расчетных элементах территориального деления (существующее положение)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2"/>
        <w:gridCol w:w="3945"/>
        <w:gridCol w:w="3512"/>
        <w:gridCol w:w="3602"/>
        <w:gridCol w:w="2710"/>
      </w:tblGrid>
      <w:tr w:rsidR="00EC5738" w:rsidRPr="0021737F" w:rsidTr="00F320FA">
        <w:trPr>
          <w:trHeight w:val="20"/>
          <w:tblHeader/>
          <w:jc w:val="center"/>
        </w:trPr>
        <w:tc>
          <w:tcPr>
            <w:tcW w:w="862" w:type="dxa"/>
            <w:shd w:val="clear" w:color="auto" w:fill="auto"/>
            <w:vAlign w:val="center"/>
            <w:hideMark/>
          </w:tcPr>
          <w:p w:rsidR="00EC5738" w:rsidRPr="0021737F" w:rsidRDefault="00EC5738" w:rsidP="00603C98">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 п/п</w:t>
            </w:r>
          </w:p>
        </w:tc>
        <w:tc>
          <w:tcPr>
            <w:tcW w:w="3945" w:type="dxa"/>
            <w:shd w:val="clear" w:color="auto" w:fill="auto"/>
            <w:vAlign w:val="center"/>
            <w:hideMark/>
          </w:tcPr>
          <w:p w:rsidR="00EC5738" w:rsidRPr="0021737F" w:rsidRDefault="00EC5738" w:rsidP="00603C98">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Наименование ТСО</w:t>
            </w:r>
          </w:p>
        </w:tc>
        <w:tc>
          <w:tcPr>
            <w:tcW w:w="3512" w:type="dxa"/>
            <w:shd w:val="clear" w:color="auto" w:fill="auto"/>
            <w:vAlign w:val="center"/>
            <w:hideMark/>
          </w:tcPr>
          <w:p w:rsidR="00EC5738" w:rsidRPr="0021737F" w:rsidRDefault="00EC5738" w:rsidP="00603C98">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Наименование и адрес котельной</w:t>
            </w:r>
          </w:p>
        </w:tc>
        <w:tc>
          <w:tcPr>
            <w:tcW w:w="3602" w:type="dxa"/>
            <w:shd w:val="clear" w:color="auto" w:fill="auto"/>
            <w:vAlign w:val="center"/>
            <w:hideMark/>
          </w:tcPr>
          <w:p w:rsidR="00EC5738" w:rsidRPr="0021737F" w:rsidRDefault="00EC5738" w:rsidP="00275D1A">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Сп</w:t>
            </w:r>
            <w:r w:rsidR="00866E98" w:rsidRPr="0021737F">
              <w:rPr>
                <w:rFonts w:ascii="Times New Roman" w:eastAsia="Times New Roman" w:hAnsi="Times New Roman" w:cs="Times New Roman"/>
                <w:b/>
                <w:color w:val="000000"/>
                <w:sz w:val="20"/>
                <w:szCs w:val="20"/>
                <w:lang w:eastAsia="ru-RU"/>
              </w:rPr>
              <w:t>рос на тепловую мощность, Гкал/</w:t>
            </w:r>
            <w:r w:rsidR="00275D1A" w:rsidRPr="0021737F">
              <w:rPr>
                <w:rFonts w:ascii="Times New Roman" w:eastAsia="Times New Roman" w:hAnsi="Times New Roman" w:cs="Times New Roman"/>
                <w:b/>
                <w:color w:val="000000"/>
                <w:sz w:val="20"/>
                <w:szCs w:val="20"/>
                <w:lang w:eastAsia="ru-RU"/>
              </w:rPr>
              <w:t>час</w:t>
            </w:r>
          </w:p>
        </w:tc>
        <w:tc>
          <w:tcPr>
            <w:tcW w:w="0" w:type="auto"/>
            <w:shd w:val="clear" w:color="auto" w:fill="auto"/>
            <w:vAlign w:val="center"/>
            <w:hideMark/>
          </w:tcPr>
          <w:p w:rsidR="00EC5738" w:rsidRPr="0021737F" w:rsidRDefault="00EC5738" w:rsidP="00603C98">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Полезный отпуск, Гкал/год</w:t>
            </w:r>
          </w:p>
        </w:tc>
      </w:tr>
      <w:tr w:rsidR="0021737F" w:rsidRPr="0021737F" w:rsidTr="00F320FA">
        <w:trPr>
          <w:trHeight w:val="50"/>
          <w:jc w:val="center"/>
        </w:trPr>
        <w:tc>
          <w:tcPr>
            <w:tcW w:w="862" w:type="dxa"/>
            <w:shd w:val="clear" w:color="auto" w:fill="auto"/>
            <w:vAlign w:val="center"/>
            <w:hideMark/>
          </w:tcPr>
          <w:p w:rsidR="0021737F" w:rsidRPr="0021737F" w:rsidRDefault="0021737F" w:rsidP="0021737F">
            <w:pPr>
              <w:spacing w:after="0"/>
              <w:jc w:val="center"/>
              <w:rPr>
                <w:rFonts w:ascii="Times New Roman" w:eastAsia="Times New Roman" w:hAnsi="Times New Roman" w:cs="Times New Roman"/>
                <w:color w:val="000000"/>
                <w:sz w:val="20"/>
                <w:szCs w:val="20"/>
                <w:lang w:eastAsia="ru-RU"/>
              </w:rPr>
            </w:pPr>
            <w:r w:rsidRPr="0021737F">
              <w:rPr>
                <w:rFonts w:ascii="Times New Roman" w:eastAsia="Times New Roman" w:hAnsi="Times New Roman" w:cs="Times New Roman"/>
                <w:color w:val="000000"/>
                <w:sz w:val="20"/>
                <w:szCs w:val="20"/>
                <w:lang w:eastAsia="ru-RU"/>
              </w:rPr>
              <w:t>1</w:t>
            </w:r>
          </w:p>
        </w:tc>
        <w:tc>
          <w:tcPr>
            <w:tcW w:w="3945" w:type="dxa"/>
            <w:vAlign w:val="center"/>
            <w:hideMark/>
          </w:tcPr>
          <w:p w:rsidR="0021737F" w:rsidRPr="0021737F" w:rsidRDefault="00B350FC" w:rsidP="0021737F">
            <w:pPr>
              <w:spacing w:after="0"/>
              <w:rPr>
                <w:rFonts w:ascii="Times New Roman" w:hAnsi="Times New Roman" w:cs="Times New Roman"/>
                <w:sz w:val="20"/>
                <w:szCs w:val="20"/>
              </w:rPr>
            </w:pPr>
            <w:r>
              <w:rPr>
                <w:rFonts w:ascii="Times New Roman" w:hAnsi="Times New Roman" w:cs="Times New Roman"/>
                <w:sz w:val="20"/>
                <w:szCs w:val="20"/>
              </w:rPr>
              <w:t>ООО «ЧЕРЕКТЕПЛОСБЫТ»</w:t>
            </w:r>
          </w:p>
        </w:tc>
        <w:tc>
          <w:tcPr>
            <w:tcW w:w="3512" w:type="dxa"/>
            <w:shd w:val="clear" w:color="auto" w:fill="auto"/>
            <w:vAlign w:val="center"/>
          </w:tcPr>
          <w:p w:rsidR="0021737F" w:rsidRPr="0021737F" w:rsidRDefault="000E45F1" w:rsidP="0021737F">
            <w:pPr>
              <w:widowControl w:val="0"/>
              <w:spacing w:after="0"/>
              <w:ind w:right="-9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№1 В. Балкария»</w:t>
            </w:r>
          </w:p>
        </w:tc>
        <w:tc>
          <w:tcPr>
            <w:tcW w:w="3602" w:type="dxa"/>
            <w:shd w:val="clear" w:color="auto" w:fill="auto"/>
            <w:vAlign w:val="center"/>
          </w:tcPr>
          <w:p w:rsidR="0021737F" w:rsidRPr="0021737F" w:rsidRDefault="00B350FC" w:rsidP="00944F2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0" w:type="auto"/>
            <w:shd w:val="clear" w:color="auto" w:fill="auto"/>
            <w:vAlign w:val="center"/>
          </w:tcPr>
          <w:p w:rsidR="0021737F" w:rsidRPr="0021737F" w:rsidRDefault="00B350FC" w:rsidP="0021737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444,74</w:t>
            </w:r>
          </w:p>
        </w:tc>
      </w:tr>
      <w:tr w:rsidR="00992D9B" w:rsidRPr="0021737F" w:rsidTr="00F320FA">
        <w:trPr>
          <w:trHeight w:val="50"/>
          <w:jc w:val="center"/>
        </w:trPr>
        <w:tc>
          <w:tcPr>
            <w:tcW w:w="862" w:type="dxa"/>
            <w:shd w:val="clear" w:color="auto" w:fill="auto"/>
            <w:vAlign w:val="center"/>
          </w:tcPr>
          <w:p w:rsidR="00992D9B" w:rsidRPr="0021737F" w:rsidRDefault="00992D9B" w:rsidP="00992D9B">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945" w:type="dxa"/>
            <w:vAlign w:val="center"/>
          </w:tcPr>
          <w:p w:rsidR="00992D9B" w:rsidRPr="0021737F" w:rsidRDefault="00B350FC" w:rsidP="00992D9B">
            <w:pPr>
              <w:spacing w:after="0"/>
              <w:rPr>
                <w:rFonts w:ascii="Times New Roman" w:hAnsi="Times New Roman" w:cs="Times New Roman"/>
                <w:sz w:val="20"/>
                <w:szCs w:val="20"/>
              </w:rPr>
            </w:pPr>
            <w:r>
              <w:rPr>
                <w:rFonts w:ascii="Times New Roman" w:hAnsi="Times New Roman" w:cs="Times New Roman"/>
                <w:sz w:val="20"/>
                <w:szCs w:val="20"/>
              </w:rPr>
              <w:t>ООО «ЧЕРЕКТЕПЛОСБЫТ»</w:t>
            </w:r>
          </w:p>
        </w:tc>
        <w:tc>
          <w:tcPr>
            <w:tcW w:w="3512" w:type="dxa"/>
            <w:shd w:val="clear" w:color="auto" w:fill="auto"/>
            <w:vAlign w:val="center"/>
          </w:tcPr>
          <w:p w:rsidR="00992D9B" w:rsidRPr="0021737F" w:rsidRDefault="000E45F1" w:rsidP="00992D9B">
            <w:pPr>
              <w:widowControl w:val="0"/>
              <w:spacing w:after="0"/>
              <w:ind w:right="-9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№2 В. Балкария»</w:t>
            </w:r>
          </w:p>
        </w:tc>
        <w:tc>
          <w:tcPr>
            <w:tcW w:w="3602" w:type="dxa"/>
            <w:shd w:val="clear" w:color="auto" w:fill="auto"/>
            <w:vAlign w:val="center"/>
          </w:tcPr>
          <w:p w:rsidR="00992D9B" w:rsidRPr="0021737F" w:rsidRDefault="00B350FC" w:rsidP="00992D9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0" w:type="auto"/>
            <w:shd w:val="clear" w:color="auto" w:fill="auto"/>
            <w:vAlign w:val="center"/>
          </w:tcPr>
          <w:p w:rsidR="00992D9B" w:rsidRDefault="00B350FC" w:rsidP="00992D9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591,14</w:t>
            </w:r>
          </w:p>
        </w:tc>
      </w:tr>
    </w:tbl>
    <w:p w:rsidR="00EC5738" w:rsidRPr="00603C98" w:rsidRDefault="00EC5738" w:rsidP="00603C98">
      <w:pPr>
        <w:widowControl w:val="0"/>
        <w:spacing w:after="0"/>
        <w:jc w:val="center"/>
        <w:rPr>
          <w:rFonts w:ascii="Times New Roman" w:eastAsia="Times New Roman" w:hAnsi="Times New Roman" w:cs="Times New Roman"/>
          <w:sz w:val="28"/>
          <w:szCs w:val="28"/>
          <w:lang w:eastAsia="ru-RU"/>
        </w:rPr>
      </w:pPr>
    </w:p>
    <w:p w:rsidR="00EC5738" w:rsidRPr="00603C98" w:rsidRDefault="00EC5738" w:rsidP="00603C98">
      <w:pPr>
        <w:keepNext/>
        <w:spacing w:after="0"/>
        <w:ind w:firstLine="709"/>
        <w:jc w:val="center"/>
        <w:rPr>
          <w:rFonts w:ascii="Times New Roman" w:hAnsi="Times New Roman" w:cs="Times New Roman"/>
          <w:sz w:val="28"/>
          <w:szCs w:val="28"/>
        </w:rPr>
      </w:pPr>
      <w:bookmarkStart w:id="5" w:name="_Ref79324204"/>
      <w:r w:rsidRPr="00603C98">
        <w:rPr>
          <w:rFonts w:ascii="Times New Roman" w:hAnsi="Times New Roman" w:cs="Times New Roman"/>
          <w:iCs/>
          <w:sz w:val="28"/>
          <w:szCs w:val="28"/>
        </w:rPr>
        <w:t xml:space="preserve">Таблица </w:t>
      </w:r>
      <w:bookmarkEnd w:id="5"/>
      <w:r w:rsidR="00B775D0" w:rsidRPr="00603C98">
        <w:rPr>
          <w:rFonts w:ascii="Times New Roman" w:hAnsi="Times New Roman" w:cs="Times New Roman"/>
          <w:iCs/>
          <w:sz w:val="28"/>
          <w:szCs w:val="28"/>
        </w:rPr>
        <w:t>4</w:t>
      </w:r>
      <w:r w:rsidRPr="00603C98">
        <w:rPr>
          <w:rFonts w:ascii="Times New Roman" w:hAnsi="Times New Roman" w:cs="Times New Roman"/>
          <w:b/>
          <w:iCs/>
          <w:sz w:val="28"/>
          <w:szCs w:val="28"/>
        </w:rPr>
        <w:t xml:space="preserve"> - </w:t>
      </w:r>
      <w:r w:rsidRPr="00603C98">
        <w:rPr>
          <w:rFonts w:ascii="Times New Roman" w:hAnsi="Times New Roman" w:cs="Times New Roman"/>
          <w:sz w:val="28"/>
          <w:szCs w:val="28"/>
        </w:rPr>
        <w:t>Значения спроса на тепловую мощность в расчетных элементах территориального деления (перспективное положение до 20</w:t>
      </w:r>
      <w:r w:rsidR="00B943A5" w:rsidRPr="00603C98">
        <w:rPr>
          <w:rFonts w:ascii="Times New Roman" w:hAnsi="Times New Roman" w:cs="Times New Roman"/>
          <w:sz w:val="28"/>
          <w:szCs w:val="28"/>
        </w:rPr>
        <w:t>39</w:t>
      </w:r>
      <w:r w:rsidRPr="00603C98">
        <w:rPr>
          <w:rFonts w:ascii="Times New Roman" w:hAnsi="Times New Roman" w:cs="Times New Roman"/>
          <w:sz w:val="28"/>
          <w:szCs w:val="28"/>
        </w:rPr>
        <w:t xml:space="preserve"> г.)</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2"/>
        <w:gridCol w:w="3945"/>
        <w:gridCol w:w="3512"/>
        <w:gridCol w:w="3602"/>
        <w:gridCol w:w="2710"/>
      </w:tblGrid>
      <w:tr w:rsidR="00F320FA" w:rsidRPr="0021737F" w:rsidTr="00B23CE8">
        <w:trPr>
          <w:trHeight w:val="20"/>
          <w:tblHeader/>
          <w:jc w:val="center"/>
        </w:trPr>
        <w:tc>
          <w:tcPr>
            <w:tcW w:w="862" w:type="dxa"/>
            <w:shd w:val="clear" w:color="auto" w:fill="auto"/>
            <w:vAlign w:val="center"/>
            <w:hideMark/>
          </w:tcPr>
          <w:p w:rsidR="00F320FA" w:rsidRPr="0021737F" w:rsidRDefault="00F320FA" w:rsidP="00B23CE8">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 п/п</w:t>
            </w:r>
          </w:p>
        </w:tc>
        <w:tc>
          <w:tcPr>
            <w:tcW w:w="3945" w:type="dxa"/>
            <w:shd w:val="clear" w:color="auto" w:fill="auto"/>
            <w:vAlign w:val="center"/>
            <w:hideMark/>
          </w:tcPr>
          <w:p w:rsidR="00F320FA" w:rsidRPr="0021737F" w:rsidRDefault="00F320FA" w:rsidP="00B23CE8">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Наименование ТСО</w:t>
            </w:r>
          </w:p>
        </w:tc>
        <w:tc>
          <w:tcPr>
            <w:tcW w:w="3512" w:type="dxa"/>
            <w:shd w:val="clear" w:color="auto" w:fill="auto"/>
            <w:vAlign w:val="center"/>
            <w:hideMark/>
          </w:tcPr>
          <w:p w:rsidR="00F320FA" w:rsidRPr="0021737F" w:rsidRDefault="00F320FA" w:rsidP="00B23CE8">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Наименование и адрес котельной</w:t>
            </w:r>
          </w:p>
        </w:tc>
        <w:tc>
          <w:tcPr>
            <w:tcW w:w="3602" w:type="dxa"/>
            <w:shd w:val="clear" w:color="auto" w:fill="auto"/>
            <w:vAlign w:val="center"/>
            <w:hideMark/>
          </w:tcPr>
          <w:p w:rsidR="00F320FA" w:rsidRPr="0021737F" w:rsidRDefault="00F320FA" w:rsidP="00B23CE8">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Спрос на тепловую мощность, Гкал/час</w:t>
            </w:r>
          </w:p>
        </w:tc>
        <w:tc>
          <w:tcPr>
            <w:tcW w:w="0" w:type="auto"/>
            <w:shd w:val="clear" w:color="auto" w:fill="auto"/>
            <w:vAlign w:val="center"/>
            <w:hideMark/>
          </w:tcPr>
          <w:p w:rsidR="00F320FA" w:rsidRPr="0021737F" w:rsidRDefault="00F320FA" w:rsidP="00B23CE8">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Полезный отпуск, Гкал/год</w:t>
            </w:r>
          </w:p>
        </w:tc>
      </w:tr>
      <w:tr w:rsidR="00B350FC" w:rsidRPr="0021737F" w:rsidTr="00B23CE8">
        <w:trPr>
          <w:trHeight w:val="50"/>
          <w:jc w:val="center"/>
        </w:trPr>
        <w:tc>
          <w:tcPr>
            <w:tcW w:w="862" w:type="dxa"/>
            <w:shd w:val="clear" w:color="auto" w:fill="auto"/>
            <w:vAlign w:val="center"/>
            <w:hideMark/>
          </w:tcPr>
          <w:p w:rsidR="00B350FC" w:rsidRPr="0021737F" w:rsidRDefault="00B350FC" w:rsidP="00B350FC">
            <w:pPr>
              <w:spacing w:after="0"/>
              <w:jc w:val="center"/>
              <w:rPr>
                <w:rFonts w:ascii="Times New Roman" w:eastAsia="Times New Roman" w:hAnsi="Times New Roman" w:cs="Times New Roman"/>
                <w:color w:val="000000"/>
                <w:sz w:val="20"/>
                <w:szCs w:val="20"/>
                <w:lang w:eastAsia="ru-RU"/>
              </w:rPr>
            </w:pPr>
            <w:r w:rsidRPr="0021737F">
              <w:rPr>
                <w:rFonts w:ascii="Times New Roman" w:eastAsia="Times New Roman" w:hAnsi="Times New Roman" w:cs="Times New Roman"/>
                <w:color w:val="000000"/>
                <w:sz w:val="20"/>
                <w:szCs w:val="20"/>
                <w:lang w:eastAsia="ru-RU"/>
              </w:rPr>
              <w:t>1</w:t>
            </w:r>
          </w:p>
        </w:tc>
        <w:tc>
          <w:tcPr>
            <w:tcW w:w="3945" w:type="dxa"/>
            <w:vAlign w:val="center"/>
            <w:hideMark/>
          </w:tcPr>
          <w:p w:rsidR="00B350FC" w:rsidRPr="0021737F" w:rsidRDefault="00B350FC" w:rsidP="00B350FC">
            <w:pPr>
              <w:spacing w:after="0"/>
              <w:rPr>
                <w:rFonts w:ascii="Times New Roman" w:hAnsi="Times New Roman" w:cs="Times New Roman"/>
                <w:sz w:val="20"/>
                <w:szCs w:val="20"/>
              </w:rPr>
            </w:pPr>
            <w:r>
              <w:rPr>
                <w:rFonts w:ascii="Times New Roman" w:hAnsi="Times New Roman" w:cs="Times New Roman"/>
                <w:sz w:val="20"/>
                <w:szCs w:val="20"/>
              </w:rPr>
              <w:t>ООО «ЧЕРЕКТЕПЛОСБЫТ»</w:t>
            </w:r>
          </w:p>
        </w:tc>
        <w:tc>
          <w:tcPr>
            <w:tcW w:w="3512" w:type="dxa"/>
            <w:shd w:val="clear" w:color="auto" w:fill="auto"/>
            <w:vAlign w:val="center"/>
          </w:tcPr>
          <w:p w:rsidR="00B350FC" w:rsidRPr="0021737F" w:rsidRDefault="00B350FC" w:rsidP="00B350FC">
            <w:pPr>
              <w:widowControl w:val="0"/>
              <w:spacing w:after="0"/>
              <w:ind w:right="-9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№1 В. Балкария»</w:t>
            </w:r>
          </w:p>
        </w:tc>
        <w:tc>
          <w:tcPr>
            <w:tcW w:w="3602" w:type="dxa"/>
            <w:shd w:val="clear" w:color="auto" w:fill="auto"/>
            <w:vAlign w:val="center"/>
          </w:tcPr>
          <w:p w:rsidR="00B350FC" w:rsidRPr="0021737F" w:rsidRDefault="00B350FC" w:rsidP="00B350FC">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0" w:type="auto"/>
            <w:shd w:val="clear" w:color="auto" w:fill="auto"/>
            <w:vAlign w:val="center"/>
          </w:tcPr>
          <w:p w:rsidR="00B350FC" w:rsidRPr="0021737F" w:rsidRDefault="00B350FC" w:rsidP="00B350F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444,74</w:t>
            </w:r>
          </w:p>
        </w:tc>
      </w:tr>
      <w:tr w:rsidR="00B350FC" w:rsidRPr="0021737F" w:rsidTr="00B23CE8">
        <w:trPr>
          <w:trHeight w:val="50"/>
          <w:jc w:val="center"/>
        </w:trPr>
        <w:tc>
          <w:tcPr>
            <w:tcW w:w="862" w:type="dxa"/>
            <w:shd w:val="clear" w:color="auto" w:fill="auto"/>
            <w:vAlign w:val="center"/>
          </w:tcPr>
          <w:p w:rsidR="00B350FC" w:rsidRPr="0021737F" w:rsidRDefault="00B350FC" w:rsidP="00B350FC">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945" w:type="dxa"/>
            <w:vAlign w:val="center"/>
          </w:tcPr>
          <w:p w:rsidR="00B350FC" w:rsidRPr="0021737F" w:rsidRDefault="00B350FC" w:rsidP="00B350FC">
            <w:pPr>
              <w:spacing w:after="0"/>
              <w:rPr>
                <w:rFonts w:ascii="Times New Roman" w:hAnsi="Times New Roman" w:cs="Times New Roman"/>
                <w:sz w:val="20"/>
                <w:szCs w:val="20"/>
              </w:rPr>
            </w:pPr>
            <w:r>
              <w:rPr>
                <w:rFonts w:ascii="Times New Roman" w:hAnsi="Times New Roman" w:cs="Times New Roman"/>
                <w:sz w:val="20"/>
                <w:szCs w:val="20"/>
              </w:rPr>
              <w:t>ООО «ЧЕРЕКТЕПЛОСБЫТ»</w:t>
            </w:r>
          </w:p>
        </w:tc>
        <w:tc>
          <w:tcPr>
            <w:tcW w:w="3512" w:type="dxa"/>
            <w:shd w:val="clear" w:color="auto" w:fill="auto"/>
            <w:vAlign w:val="center"/>
          </w:tcPr>
          <w:p w:rsidR="00B350FC" w:rsidRPr="0021737F" w:rsidRDefault="00B350FC" w:rsidP="00B350FC">
            <w:pPr>
              <w:widowControl w:val="0"/>
              <w:spacing w:after="0"/>
              <w:ind w:right="-9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№2 В. Балкария»</w:t>
            </w:r>
          </w:p>
        </w:tc>
        <w:tc>
          <w:tcPr>
            <w:tcW w:w="3602" w:type="dxa"/>
            <w:shd w:val="clear" w:color="auto" w:fill="auto"/>
            <w:vAlign w:val="center"/>
          </w:tcPr>
          <w:p w:rsidR="00B350FC" w:rsidRPr="0021737F" w:rsidRDefault="00B350FC" w:rsidP="00B350FC">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0" w:type="auto"/>
            <w:shd w:val="clear" w:color="auto" w:fill="auto"/>
            <w:vAlign w:val="center"/>
          </w:tcPr>
          <w:p w:rsidR="00B350FC" w:rsidRDefault="00B350FC" w:rsidP="00B350F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591,14</w:t>
            </w:r>
          </w:p>
        </w:tc>
      </w:tr>
    </w:tbl>
    <w:p w:rsidR="00B943A5" w:rsidRDefault="00B943A5" w:rsidP="00603C98">
      <w:pPr>
        <w:keepNext/>
        <w:spacing w:after="0"/>
        <w:ind w:firstLine="709"/>
        <w:jc w:val="both"/>
        <w:rPr>
          <w:rFonts w:ascii="Times New Roman" w:hAnsi="Times New Roman" w:cs="Times New Roman"/>
          <w:sz w:val="24"/>
          <w:szCs w:val="24"/>
        </w:rPr>
      </w:pPr>
    </w:p>
    <w:p w:rsidR="008F04D1" w:rsidRPr="00603C98" w:rsidRDefault="009E6FBC" w:rsidP="00603C98">
      <w:pPr>
        <w:widowControl w:val="0"/>
        <w:spacing w:after="0"/>
        <w:rPr>
          <w:rFonts w:ascii="Times New Roman" w:eastAsia="Times New Roman" w:hAnsi="Times New Roman" w:cs="Times New Roman"/>
          <w:sz w:val="24"/>
          <w:szCs w:val="24"/>
          <w:lang w:eastAsia="ru-RU"/>
        </w:rPr>
      </w:pPr>
      <w:r w:rsidRPr="00603C98">
        <w:rPr>
          <w:rFonts w:ascii="Times New Roman" w:hAnsi="Times New Roman" w:cs="Times New Roman"/>
          <w:spacing w:val="-2"/>
          <w:sz w:val="24"/>
          <w:szCs w:val="24"/>
          <w:shd w:val="clear" w:color="auto" w:fill="FFFFFF"/>
        </w:rPr>
        <w:t>Годовой расход тепловой энергии на отопление определяется по формуле:</w:t>
      </w:r>
      <w:r w:rsidRPr="00603C98">
        <w:rPr>
          <w:rFonts w:ascii="Times New Roman" w:hAnsi="Times New Roman" w:cs="Times New Roman"/>
          <w:spacing w:val="-2"/>
          <w:sz w:val="24"/>
          <w:szCs w:val="24"/>
        </w:rPr>
        <w:br/>
      </w:r>
      <w:proofErr w:type="spellStart"/>
      <w:r w:rsidRPr="00603C98">
        <w:rPr>
          <w:rFonts w:ascii="Times New Roman" w:hAnsi="Times New Roman" w:cs="Times New Roman"/>
          <w:spacing w:val="-2"/>
          <w:sz w:val="24"/>
          <w:szCs w:val="24"/>
          <w:shd w:val="clear" w:color="auto" w:fill="FFFFFF"/>
        </w:rPr>
        <w:t>Q</w:t>
      </w:r>
      <w:r w:rsidRPr="00603C98">
        <w:rPr>
          <w:rFonts w:ascii="Times New Roman" w:hAnsi="Times New Roman" w:cs="Times New Roman"/>
          <w:spacing w:val="-2"/>
          <w:sz w:val="24"/>
          <w:szCs w:val="24"/>
          <w:shd w:val="clear" w:color="auto" w:fill="FFFFFF"/>
          <w:vertAlign w:val="subscript"/>
        </w:rPr>
        <w:t>год</w:t>
      </w:r>
      <w:proofErr w:type="spellEnd"/>
      <w:r w:rsidRPr="00603C98">
        <w:rPr>
          <w:rFonts w:ascii="Times New Roman" w:hAnsi="Times New Roman" w:cs="Times New Roman"/>
          <w:spacing w:val="-2"/>
          <w:sz w:val="24"/>
          <w:szCs w:val="24"/>
          <w:shd w:val="clear" w:color="auto" w:fill="FFFFFF"/>
          <w:vertAlign w:val="subscript"/>
        </w:rPr>
        <w:t xml:space="preserve"> от </w:t>
      </w:r>
      <w:r w:rsidRPr="00603C98">
        <w:rPr>
          <w:rFonts w:ascii="Times New Roman" w:hAnsi="Times New Roman" w:cs="Times New Roman"/>
          <w:spacing w:val="-2"/>
          <w:sz w:val="24"/>
          <w:szCs w:val="24"/>
          <w:shd w:val="clear" w:color="auto" w:fill="FFFFFF"/>
        </w:rPr>
        <w:t xml:space="preserve">= </w:t>
      </w:r>
      <w:proofErr w:type="spellStart"/>
      <w:r w:rsidRPr="00603C98">
        <w:rPr>
          <w:rFonts w:ascii="Times New Roman" w:hAnsi="Times New Roman" w:cs="Times New Roman"/>
          <w:spacing w:val="-2"/>
          <w:sz w:val="24"/>
          <w:szCs w:val="24"/>
          <w:shd w:val="clear" w:color="auto" w:fill="FFFFFF"/>
        </w:rPr>
        <w:t>Z</w:t>
      </w:r>
      <w:r w:rsidRPr="00603C98">
        <w:rPr>
          <w:rFonts w:ascii="Times New Roman" w:hAnsi="Times New Roman" w:cs="Times New Roman"/>
          <w:spacing w:val="-2"/>
          <w:sz w:val="24"/>
          <w:szCs w:val="24"/>
          <w:shd w:val="clear" w:color="auto" w:fill="FFFFFF"/>
          <w:vertAlign w:val="subscript"/>
        </w:rPr>
        <w:t>от</w:t>
      </w:r>
      <w:proofErr w:type="spellEnd"/>
      <w:r w:rsidRPr="00603C98">
        <w:rPr>
          <w:rFonts w:ascii="Times New Roman" w:hAnsi="Times New Roman" w:cs="Times New Roman"/>
          <w:spacing w:val="-2"/>
          <w:sz w:val="24"/>
          <w:szCs w:val="24"/>
          <w:shd w:val="clear" w:color="auto" w:fill="FFFFFF"/>
        </w:rPr>
        <w:t xml:space="preserve"> </w:t>
      </w:r>
      <w:proofErr w:type="spellStart"/>
      <w:r w:rsidRPr="00603C98">
        <w:rPr>
          <w:rFonts w:ascii="Times New Roman" w:hAnsi="Times New Roman" w:cs="Times New Roman"/>
          <w:spacing w:val="-2"/>
          <w:sz w:val="24"/>
          <w:szCs w:val="24"/>
          <w:shd w:val="clear" w:color="auto" w:fill="FFFFFF"/>
        </w:rPr>
        <w:t>х</w:t>
      </w:r>
      <w:proofErr w:type="spellEnd"/>
      <w:r w:rsidRPr="00603C98">
        <w:rPr>
          <w:rFonts w:ascii="Times New Roman" w:hAnsi="Times New Roman" w:cs="Times New Roman"/>
          <w:spacing w:val="-2"/>
          <w:sz w:val="24"/>
          <w:szCs w:val="24"/>
          <w:shd w:val="clear" w:color="auto" w:fill="FFFFFF"/>
        </w:rPr>
        <w:t xml:space="preserve"> </w:t>
      </w:r>
      <w:proofErr w:type="spellStart"/>
      <w:r w:rsidRPr="00603C98">
        <w:rPr>
          <w:rFonts w:ascii="Times New Roman" w:hAnsi="Times New Roman" w:cs="Times New Roman"/>
          <w:spacing w:val="-2"/>
          <w:sz w:val="24"/>
          <w:szCs w:val="24"/>
          <w:shd w:val="clear" w:color="auto" w:fill="FFFFFF"/>
        </w:rPr>
        <w:t>Q</w:t>
      </w:r>
      <w:r w:rsidRPr="00603C98">
        <w:rPr>
          <w:rFonts w:ascii="Times New Roman" w:hAnsi="Times New Roman" w:cs="Times New Roman"/>
          <w:spacing w:val="-2"/>
          <w:sz w:val="24"/>
          <w:szCs w:val="24"/>
          <w:shd w:val="clear" w:color="auto" w:fill="FFFFFF"/>
          <w:vertAlign w:val="subscript"/>
        </w:rPr>
        <w:t>отр</w:t>
      </w:r>
      <w:proofErr w:type="spellEnd"/>
      <w:r w:rsidRPr="00603C98">
        <w:rPr>
          <w:rFonts w:ascii="Times New Roman" w:hAnsi="Times New Roman" w:cs="Times New Roman"/>
          <w:spacing w:val="-2"/>
          <w:sz w:val="24"/>
          <w:szCs w:val="24"/>
          <w:shd w:val="clear" w:color="auto" w:fill="FFFFFF"/>
        </w:rPr>
        <w:t xml:space="preserve"> </w:t>
      </w:r>
      <w:proofErr w:type="spellStart"/>
      <w:r w:rsidRPr="00603C98">
        <w:rPr>
          <w:rFonts w:ascii="Times New Roman" w:hAnsi="Times New Roman" w:cs="Times New Roman"/>
          <w:spacing w:val="-2"/>
          <w:sz w:val="24"/>
          <w:szCs w:val="24"/>
          <w:shd w:val="clear" w:color="auto" w:fill="FFFFFF"/>
        </w:rPr>
        <w:t>х</w:t>
      </w:r>
      <w:proofErr w:type="spellEnd"/>
      <w:r w:rsidRPr="00603C98">
        <w:rPr>
          <w:rFonts w:ascii="Times New Roman" w:hAnsi="Times New Roman" w:cs="Times New Roman"/>
          <w:spacing w:val="-2"/>
          <w:sz w:val="24"/>
          <w:szCs w:val="24"/>
          <w:shd w:val="clear" w:color="auto" w:fill="FFFFFF"/>
        </w:rPr>
        <w:t xml:space="preserve"> (( </w:t>
      </w:r>
      <w:proofErr w:type="spellStart"/>
      <w:r w:rsidRPr="00603C98">
        <w:rPr>
          <w:rFonts w:ascii="Times New Roman" w:hAnsi="Times New Roman" w:cs="Times New Roman"/>
          <w:spacing w:val="-2"/>
          <w:sz w:val="24"/>
          <w:szCs w:val="24"/>
          <w:shd w:val="clear" w:color="auto" w:fill="FFFFFF"/>
        </w:rPr>
        <w:t>Т</w:t>
      </w:r>
      <w:r w:rsidRPr="00603C98">
        <w:rPr>
          <w:rFonts w:ascii="Times New Roman" w:hAnsi="Times New Roman" w:cs="Times New Roman"/>
          <w:spacing w:val="-2"/>
          <w:sz w:val="24"/>
          <w:szCs w:val="24"/>
          <w:shd w:val="clear" w:color="auto" w:fill="FFFFFF"/>
          <w:vertAlign w:val="subscript"/>
        </w:rPr>
        <w:t>в</w:t>
      </w:r>
      <w:proofErr w:type="spellEnd"/>
      <w:r w:rsidRPr="00603C98">
        <w:rPr>
          <w:rFonts w:ascii="Times New Roman" w:hAnsi="Times New Roman" w:cs="Times New Roman"/>
          <w:spacing w:val="-2"/>
          <w:sz w:val="24"/>
          <w:szCs w:val="24"/>
          <w:shd w:val="clear" w:color="auto" w:fill="FFFFFF"/>
        </w:rPr>
        <w:t xml:space="preserve"> – </w:t>
      </w:r>
      <w:proofErr w:type="spellStart"/>
      <w:r w:rsidRPr="00603C98">
        <w:rPr>
          <w:rFonts w:ascii="Times New Roman" w:hAnsi="Times New Roman" w:cs="Times New Roman"/>
          <w:spacing w:val="-2"/>
          <w:sz w:val="24"/>
          <w:szCs w:val="24"/>
          <w:shd w:val="clear" w:color="auto" w:fill="FFFFFF"/>
        </w:rPr>
        <w:t>Т</w:t>
      </w:r>
      <w:r w:rsidRPr="00603C98">
        <w:rPr>
          <w:rFonts w:ascii="Times New Roman" w:hAnsi="Times New Roman" w:cs="Times New Roman"/>
          <w:spacing w:val="-2"/>
          <w:sz w:val="24"/>
          <w:szCs w:val="24"/>
          <w:shd w:val="clear" w:color="auto" w:fill="FFFFFF"/>
          <w:vertAlign w:val="subscript"/>
        </w:rPr>
        <w:t>со</w:t>
      </w:r>
      <w:proofErr w:type="spellEnd"/>
      <w:r w:rsidRPr="00603C98">
        <w:rPr>
          <w:rFonts w:ascii="Times New Roman" w:hAnsi="Times New Roman" w:cs="Times New Roman"/>
          <w:spacing w:val="-2"/>
          <w:sz w:val="24"/>
          <w:szCs w:val="24"/>
          <w:shd w:val="clear" w:color="auto" w:fill="FFFFFF"/>
        </w:rPr>
        <w:t xml:space="preserve">)/( </w:t>
      </w:r>
      <w:proofErr w:type="spellStart"/>
      <w:r w:rsidRPr="00603C98">
        <w:rPr>
          <w:rFonts w:ascii="Times New Roman" w:hAnsi="Times New Roman" w:cs="Times New Roman"/>
          <w:spacing w:val="-2"/>
          <w:sz w:val="24"/>
          <w:szCs w:val="24"/>
          <w:shd w:val="clear" w:color="auto" w:fill="FFFFFF"/>
        </w:rPr>
        <w:t>Т</w:t>
      </w:r>
      <w:r w:rsidRPr="00603C98">
        <w:rPr>
          <w:rFonts w:ascii="Times New Roman" w:hAnsi="Times New Roman" w:cs="Times New Roman"/>
          <w:spacing w:val="-2"/>
          <w:sz w:val="24"/>
          <w:szCs w:val="24"/>
          <w:shd w:val="clear" w:color="auto" w:fill="FFFFFF"/>
          <w:vertAlign w:val="subscript"/>
        </w:rPr>
        <w:t>в</w:t>
      </w:r>
      <w:proofErr w:type="spellEnd"/>
      <w:r w:rsidRPr="00603C98">
        <w:rPr>
          <w:rFonts w:ascii="Times New Roman" w:hAnsi="Times New Roman" w:cs="Times New Roman"/>
          <w:spacing w:val="-2"/>
          <w:sz w:val="24"/>
          <w:szCs w:val="24"/>
          <w:shd w:val="clear" w:color="auto" w:fill="FFFFFF"/>
        </w:rPr>
        <w:t xml:space="preserve"> – </w:t>
      </w:r>
      <w:proofErr w:type="spellStart"/>
      <w:r w:rsidRPr="00603C98">
        <w:rPr>
          <w:rFonts w:ascii="Times New Roman" w:hAnsi="Times New Roman" w:cs="Times New Roman"/>
          <w:spacing w:val="-2"/>
          <w:sz w:val="24"/>
          <w:szCs w:val="24"/>
          <w:shd w:val="clear" w:color="auto" w:fill="FFFFFF"/>
        </w:rPr>
        <w:t>Т</w:t>
      </w:r>
      <w:r w:rsidRPr="00603C98">
        <w:rPr>
          <w:rFonts w:ascii="Times New Roman" w:hAnsi="Times New Roman" w:cs="Times New Roman"/>
          <w:spacing w:val="-2"/>
          <w:sz w:val="24"/>
          <w:szCs w:val="24"/>
          <w:shd w:val="clear" w:color="auto" w:fill="FFFFFF"/>
          <w:vertAlign w:val="subscript"/>
        </w:rPr>
        <w:t>н</w:t>
      </w:r>
      <w:proofErr w:type="spellEnd"/>
      <w:r w:rsidRPr="00603C98">
        <w:rPr>
          <w:rFonts w:ascii="Times New Roman" w:hAnsi="Times New Roman" w:cs="Times New Roman"/>
          <w:spacing w:val="-2"/>
          <w:sz w:val="24"/>
          <w:szCs w:val="24"/>
          <w:shd w:val="clear" w:color="auto" w:fill="FFFFFF"/>
        </w:rPr>
        <w:t xml:space="preserve">)) </w:t>
      </w:r>
      <w:proofErr w:type="spellStart"/>
      <w:r w:rsidRPr="00603C98">
        <w:rPr>
          <w:rFonts w:ascii="Times New Roman" w:hAnsi="Times New Roman" w:cs="Times New Roman"/>
          <w:spacing w:val="-2"/>
          <w:sz w:val="24"/>
          <w:szCs w:val="24"/>
          <w:shd w:val="clear" w:color="auto" w:fill="FFFFFF"/>
        </w:rPr>
        <w:t>х</w:t>
      </w:r>
      <w:proofErr w:type="spellEnd"/>
      <w:r w:rsidRPr="00603C98">
        <w:rPr>
          <w:rFonts w:ascii="Times New Roman" w:hAnsi="Times New Roman" w:cs="Times New Roman"/>
          <w:spacing w:val="-2"/>
          <w:sz w:val="24"/>
          <w:szCs w:val="24"/>
          <w:shd w:val="clear" w:color="auto" w:fill="FFFFFF"/>
        </w:rPr>
        <w:t xml:space="preserve"> </w:t>
      </w:r>
      <w:proofErr w:type="spellStart"/>
      <w:r w:rsidRPr="00603C98">
        <w:rPr>
          <w:rFonts w:ascii="Times New Roman" w:hAnsi="Times New Roman" w:cs="Times New Roman"/>
          <w:spacing w:val="-2"/>
          <w:sz w:val="24"/>
          <w:szCs w:val="24"/>
          <w:shd w:val="clear" w:color="auto" w:fill="FFFFFF"/>
        </w:rPr>
        <w:t>Р</w:t>
      </w:r>
      <w:r w:rsidRPr="00603C98">
        <w:rPr>
          <w:rFonts w:ascii="Times New Roman" w:hAnsi="Times New Roman" w:cs="Times New Roman"/>
          <w:spacing w:val="-2"/>
          <w:sz w:val="24"/>
          <w:szCs w:val="24"/>
          <w:shd w:val="clear" w:color="auto" w:fill="FFFFFF"/>
          <w:vertAlign w:val="subscript"/>
        </w:rPr>
        <w:t>о</w:t>
      </w:r>
      <w:proofErr w:type="spellEnd"/>
      <w:r w:rsidRPr="00603C98">
        <w:rPr>
          <w:rFonts w:ascii="Times New Roman" w:hAnsi="Times New Roman" w:cs="Times New Roman"/>
          <w:spacing w:val="-2"/>
          <w:sz w:val="24"/>
          <w:szCs w:val="24"/>
          <w:shd w:val="clear" w:color="auto" w:fill="FFFFFF"/>
        </w:rPr>
        <w:t xml:space="preserve"> , Гкал/год</w:t>
      </w:r>
      <w:r w:rsidRPr="00603C98">
        <w:rPr>
          <w:rFonts w:ascii="Times New Roman" w:hAnsi="Times New Roman" w:cs="Times New Roman"/>
          <w:spacing w:val="-2"/>
          <w:sz w:val="24"/>
          <w:szCs w:val="24"/>
        </w:rPr>
        <w:br/>
      </w:r>
      <w:r w:rsidRPr="00603C98">
        <w:rPr>
          <w:rFonts w:ascii="Times New Roman" w:hAnsi="Times New Roman" w:cs="Times New Roman"/>
          <w:spacing w:val="-2"/>
          <w:sz w:val="24"/>
          <w:szCs w:val="24"/>
          <w:shd w:val="clear" w:color="auto" w:fill="FFFFFF"/>
        </w:rPr>
        <w:t xml:space="preserve">где: </w:t>
      </w:r>
      <w:proofErr w:type="spellStart"/>
      <w:r w:rsidRPr="00603C98">
        <w:rPr>
          <w:rFonts w:ascii="Times New Roman" w:hAnsi="Times New Roman" w:cs="Times New Roman"/>
          <w:spacing w:val="-2"/>
          <w:sz w:val="24"/>
          <w:szCs w:val="24"/>
          <w:shd w:val="clear" w:color="auto" w:fill="FFFFFF"/>
        </w:rPr>
        <w:t>Q</w:t>
      </w:r>
      <w:r w:rsidRPr="00603C98">
        <w:rPr>
          <w:rFonts w:ascii="Times New Roman" w:hAnsi="Times New Roman" w:cs="Times New Roman"/>
          <w:spacing w:val="-2"/>
          <w:sz w:val="24"/>
          <w:szCs w:val="24"/>
          <w:shd w:val="clear" w:color="auto" w:fill="FFFFFF"/>
          <w:vertAlign w:val="subscript"/>
        </w:rPr>
        <w:t>отр</w:t>
      </w:r>
      <w:proofErr w:type="spellEnd"/>
      <w:r w:rsidRPr="00603C98">
        <w:rPr>
          <w:rFonts w:ascii="Times New Roman" w:hAnsi="Times New Roman" w:cs="Times New Roman"/>
          <w:spacing w:val="-2"/>
          <w:sz w:val="24"/>
          <w:szCs w:val="24"/>
          <w:shd w:val="clear" w:color="auto" w:fill="FFFFFF"/>
        </w:rPr>
        <w:t xml:space="preserve"> – максимальный часовой расход тепла на отопление, Гкал/ч;</w:t>
      </w:r>
      <w:r w:rsidRPr="00603C98">
        <w:rPr>
          <w:rFonts w:ascii="Times New Roman" w:hAnsi="Times New Roman" w:cs="Times New Roman"/>
          <w:spacing w:val="-2"/>
          <w:sz w:val="24"/>
          <w:szCs w:val="24"/>
        </w:rPr>
        <w:br/>
      </w:r>
      <w:proofErr w:type="spellStart"/>
      <w:r w:rsidRPr="00603C98">
        <w:rPr>
          <w:rFonts w:ascii="Times New Roman" w:hAnsi="Times New Roman" w:cs="Times New Roman"/>
          <w:spacing w:val="-2"/>
          <w:sz w:val="24"/>
          <w:szCs w:val="24"/>
          <w:shd w:val="clear" w:color="auto" w:fill="FFFFFF"/>
        </w:rPr>
        <w:t>Р</w:t>
      </w:r>
      <w:r w:rsidRPr="00603C98">
        <w:rPr>
          <w:rFonts w:ascii="Times New Roman" w:hAnsi="Times New Roman" w:cs="Times New Roman"/>
          <w:spacing w:val="-2"/>
          <w:sz w:val="24"/>
          <w:szCs w:val="24"/>
          <w:shd w:val="clear" w:color="auto" w:fill="FFFFFF"/>
          <w:vertAlign w:val="subscript"/>
        </w:rPr>
        <w:t>о</w:t>
      </w:r>
      <w:proofErr w:type="spellEnd"/>
      <w:r w:rsidRPr="00603C98">
        <w:rPr>
          <w:rFonts w:ascii="Times New Roman" w:hAnsi="Times New Roman" w:cs="Times New Roman"/>
          <w:spacing w:val="-2"/>
          <w:sz w:val="24"/>
          <w:szCs w:val="24"/>
          <w:shd w:val="clear" w:color="auto" w:fill="FFFFFF"/>
        </w:rPr>
        <w:t xml:space="preserve"> – продолжительность отопительного периода, сутки;</w:t>
      </w:r>
      <w:r w:rsidRPr="00603C98">
        <w:rPr>
          <w:rFonts w:ascii="Times New Roman" w:hAnsi="Times New Roman" w:cs="Times New Roman"/>
          <w:spacing w:val="-2"/>
          <w:sz w:val="24"/>
          <w:szCs w:val="24"/>
        </w:rPr>
        <w:br/>
      </w:r>
      <w:proofErr w:type="spellStart"/>
      <w:r w:rsidRPr="00603C98">
        <w:rPr>
          <w:rFonts w:ascii="Times New Roman" w:hAnsi="Times New Roman" w:cs="Times New Roman"/>
          <w:spacing w:val="-2"/>
          <w:sz w:val="24"/>
          <w:szCs w:val="24"/>
          <w:shd w:val="clear" w:color="auto" w:fill="FFFFFF"/>
        </w:rPr>
        <w:t>Z</w:t>
      </w:r>
      <w:r w:rsidRPr="00603C98">
        <w:rPr>
          <w:rFonts w:ascii="Times New Roman" w:hAnsi="Times New Roman" w:cs="Times New Roman"/>
          <w:spacing w:val="-2"/>
          <w:sz w:val="24"/>
          <w:szCs w:val="24"/>
          <w:shd w:val="clear" w:color="auto" w:fill="FFFFFF"/>
          <w:vertAlign w:val="subscript"/>
        </w:rPr>
        <w:t>от</w:t>
      </w:r>
      <w:proofErr w:type="spellEnd"/>
      <w:r w:rsidRPr="00603C98">
        <w:rPr>
          <w:rFonts w:ascii="Times New Roman" w:hAnsi="Times New Roman" w:cs="Times New Roman"/>
          <w:spacing w:val="-2"/>
          <w:sz w:val="24"/>
          <w:szCs w:val="24"/>
          <w:shd w:val="clear" w:color="auto" w:fill="FFFFFF"/>
        </w:rPr>
        <w:t xml:space="preserve"> – время работы в сутки, ч;</w:t>
      </w:r>
      <w:r w:rsidRPr="00603C98">
        <w:rPr>
          <w:rFonts w:ascii="Times New Roman" w:hAnsi="Times New Roman" w:cs="Times New Roman"/>
          <w:spacing w:val="-2"/>
          <w:sz w:val="24"/>
          <w:szCs w:val="24"/>
        </w:rPr>
        <w:br/>
      </w:r>
      <w:proofErr w:type="spellStart"/>
      <w:r w:rsidRPr="00603C98">
        <w:rPr>
          <w:rFonts w:ascii="Times New Roman" w:hAnsi="Times New Roman" w:cs="Times New Roman"/>
          <w:spacing w:val="-2"/>
          <w:sz w:val="24"/>
          <w:szCs w:val="24"/>
          <w:shd w:val="clear" w:color="auto" w:fill="FFFFFF"/>
        </w:rPr>
        <w:t>Т</w:t>
      </w:r>
      <w:r w:rsidRPr="00603C98">
        <w:rPr>
          <w:rFonts w:ascii="Times New Roman" w:hAnsi="Times New Roman" w:cs="Times New Roman"/>
          <w:spacing w:val="-2"/>
          <w:sz w:val="24"/>
          <w:szCs w:val="24"/>
          <w:shd w:val="clear" w:color="auto" w:fill="FFFFFF"/>
          <w:vertAlign w:val="subscript"/>
        </w:rPr>
        <w:t>со</w:t>
      </w:r>
      <w:proofErr w:type="spellEnd"/>
      <w:r w:rsidRPr="00603C98">
        <w:rPr>
          <w:rFonts w:ascii="Times New Roman" w:hAnsi="Times New Roman" w:cs="Times New Roman"/>
          <w:spacing w:val="-2"/>
          <w:sz w:val="24"/>
          <w:szCs w:val="24"/>
          <w:shd w:val="clear" w:color="auto" w:fill="FFFFFF"/>
        </w:rPr>
        <w:t xml:space="preserve"> – средняя температура наружного воздуха за отопительный период, °С</w:t>
      </w:r>
      <w:r w:rsidRPr="00603C98">
        <w:rPr>
          <w:rFonts w:ascii="Times New Roman" w:hAnsi="Times New Roman" w:cs="Times New Roman"/>
          <w:spacing w:val="-2"/>
          <w:sz w:val="24"/>
          <w:szCs w:val="24"/>
        </w:rPr>
        <w:br/>
      </w:r>
      <w:proofErr w:type="spellStart"/>
      <w:r w:rsidRPr="00603C98">
        <w:rPr>
          <w:rFonts w:ascii="Times New Roman" w:hAnsi="Times New Roman" w:cs="Times New Roman"/>
          <w:spacing w:val="-2"/>
          <w:sz w:val="24"/>
          <w:szCs w:val="24"/>
          <w:shd w:val="clear" w:color="auto" w:fill="FFFFFF"/>
        </w:rPr>
        <w:t>Т</w:t>
      </w:r>
      <w:r w:rsidRPr="00603C98">
        <w:rPr>
          <w:rFonts w:ascii="Times New Roman" w:hAnsi="Times New Roman" w:cs="Times New Roman"/>
          <w:spacing w:val="-2"/>
          <w:sz w:val="24"/>
          <w:szCs w:val="24"/>
          <w:shd w:val="clear" w:color="auto" w:fill="FFFFFF"/>
          <w:vertAlign w:val="subscript"/>
        </w:rPr>
        <w:t>н</w:t>
      </w:r>
      <w:proofErr w:type="spellEnd"/>
      <w:r w:rsidRPr="00603C98">
        <w:rPr>
          <w:rFonts w:ascii="Times New Roman" w:hAnsi="Times New Roman" w:cs="Times New Roman"/>
          <w:spacing w:val="-2"/>
          <w:sz w:val="24"/>
          <w:szCs w:val="24"/>
          <w:shd w:val="clear" w:color="auto" w:fill="FFFFFF"/>
        </w:rPr>
        <w:t xml:space="preserve"> – расчетная температура наружного воздуха для проектирования отопления и вентиляции, °С</w:t>
      </w:r>
      <w:r w:rsidRPr="00603C98">
        <w:rPr>
          <w:rFonts w:ascii="Times New Roman" w:hAnsi="Times New Roman" w:cs="Times New Roman"/>
          <w:spacing w:val="-2"/>
          <w:sz w:val="24"/>
          <w:szCs w:val="24"/>
        </w:rPr>
        <w:br/>
      </w:r>
      <w:proofErr w:type="spellStart"/>
      <w:r w:rsidRPr="00603C98">
        <w:rPr>
          <w:rFonts w:ascii="Times New Roman" w:hAnsi="Times New Roman" w:cs="Times New Roman"/>
          <w:spacing w:val="-2"/>
          <w:sz w:val="24"/>
          <w:szCs w:val="24"/>
          <w:shd w:val="clear" w:color="auto" w:fill="FFFFFF"/>
        </w:rPr>
        <w:t>Т</w:t>
      </w:r>
      <w:r w:rsidRPr="00603C98">
        <w:rPr>
          <w:rFonts w:ascii="Times New Roman" w:hAnsi="Times New Roman" w:cs="Times New Roman"/>
          <w:spacing w:val="-2"/>
          <w:sz w:val="24"/>
          <w:szCs w:val="24"/>
          <w:shd w:val="clear" w:color="auto" w:fill="FFFFFF"/>
          <w:vertAlign w:val="subscript"/>
        </w:rPr>
        <w:t>в</w:t>
      </w:r>
      <w:proofErr w:type="spellEnd"/>
      <w:r w:rsidRPr="00603C98">
        <w:rPr>
          <w:rFonts w:ascii="Times New Roman" w:hAnsi="Times New Roman" w:cs="Times New Roman"/>
          <w:spacing w:val="-2"/>
          <w:sz w:val="24"/>
          <w:szCs w:val="24"/>
          <w:shd w:val="clear" w:color="auto" w:fill="FFFFFF"/>
        </w:rPr>
        <w:t xml:space="preserve"> – расчетная температура внутреннего воздуха отапливаемых зданий, °С</w:t>
      </w:r>
    </w:p>
    <w:p w:rsidR="006B1F54" w:rsidRPr="00603C98" w:rsidRDefault="006B1F54" w:rsidP="00603C98">
      <w:pPr>
        <w:spacing w:after="0"/>
        <w:rPr>
          <w:rFonts w:ascii="Times New Roman" w:eastAsia="Times New Roman" w:hAnsi="Times New Roman" w:cs="Times New Roman"/>
          <w:sz w:val="28"/>
          <w:szCs w:val="28"/>
          <w:lang w:eastAsia="ru-RU"/>
        </w:rPr>
        <w:sectPr w:rsidR="006B1F54" w:rsidRPr="00603C98" w:rsidSect="006B1F54">
          <w:footerReference w:type="default" r:id="rId18"/>
          <w:pgSz w:w="15840" w:h="12240" w:orient="landscape"/>
          <w:pgMar w:top="1418" w:right="567" w:bottom="851" w:left="567" w:header="720" w:footer="720" w:gutter="0"/>
          <w:cols w:space="720"/>
        </w:sectPr>
      </w:pPr>
    </w:p>
    <w:p w:rsidR="00585FBE" w:rsidRPr="00603C98" w:rsidRDefault="00DB3D42"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p w:rsidR="00DB3D42" w:rsidRPr="00603C98" w:rsidRDefault="00EA6D52" w:rsidP="00603C98">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Объекты</w:t>
      </w:r>
      <w:r w:rsidR="0014612D" w:rsidRPr="00603C98">
        <w:rPr>
          <w:rFonts w:ascii="Times New Roman" w:hAnsi="Times New Roman" w:cs="Times New Roman"/>
          <w:sz w:val="28"/>
          <w:szCs w:val="28"/>
          <w:lang w:eastAsia="ru-RU"/>
        </w:rPr>
        <w:t>,</w:t>
      </w:r>
      <w:r w:rsidRPr="00603C98">
        <w:rPr>
          <w:rFonts w:ascii="Times New Roman" w:hAnsi="Times New Roman" w:cs="Times New Roman"/>
          <w:sz w:val="28"/>
          <w:szCs w:val="28"/>
          <w:lang w:eastAsia="ru-RU"/>
        </w:rPr>
        <w:t xml:space="preserve"> расположенные в производ</w:t>
      </w:r>
      <w:r w:rsidR="00CF3CC2" w:rsidRPr="00603C98">
        <w:rPr>
          <w:rFonts w:ascii="Times New Roman" w:hAnsi="Times New Roman" w:cs="Times New Roman"/>
          <w:sz w:val="28"/>
          <w:szCs w:val="28"/>
          <w:lang w:eastAsia="ru-RU"/>
        </w:rPr>
        <w:t xml:space="preserve">ственных зонах </w:t>
      </w:r>
      <w:r w:rsidR="00B350FC">
        <w:rPr>
          <w:rFonts w:ascii="Times New Roman" w:hAnsi="Times New Roman" w:cs="Times New Roman"/>
          <w:sz w:val="28"/>
          <w:szCs w:val="28"/>
          <w:lang w:eastAsia="ru-RU"/>
        </w:rPr>
        <w:t>с</w:t>
      </w:r>
      <w:r w:rsidR="000E45F1">
        <w:rPr>
          <w:rFonts w:ascii="Times New Roman" w:hAnsi="Times New Roman" w:cs="Times New Roman"/>
          <w:sz w:val="28"/>
          <w:szCs w:val="28"/>
          <w:lang w:eastAsia="ru-RU"/>
        </w:rPr>
        <w:t>ельского поселения Верхняя Балкария</w:t>
      </w:r>
      <w:r w:rsidR="00F271B6">
        <w:rPr>
          <w:rFonts w:ascii="Times New Roman" w:hAnsi="Times New Roman" w:cs="Times New Roman"/>
          <w:sz w:val="28"/>
          <w:szCs w:val="28"/>
          <w:lang w:eastAsia="ru-RU"/>
        </w:rPr>
        <w:t xml:space="preserve"> </w:t>
      </w:r>
      <w:r w:rsidR="003658D6" w:rsidRPr="00603C98">
        <w:rPr>
          <w:rFonts w:ascii="Times New Roman" w:hAnsi="Times New Roman" w:cs="Times New Roman"/>
          <w:sz w:val="28"/>
          <w:szCs w:val="28"/>
          <w:lang w:eastAsia="ru-RU"/>
        </w:rPr>
        <w:t>и охваченные це</w:t>
      </w:r>
      <w:r w:rsidR="008802B2" w:rsidRPr="00603C98">
        <w:rPr>
          <w:rFonts w:ascii="Times New Roman" w:hAnsi="Times New Roman" w:cs="Times New Roman"/>
          <w:sz w:val="28"/>
          <w:szCs w:val="28"/>
          <w:lang w:eastAsia="ru-RU"/>
        </w:rPr>
        <w:t xml:space="preserve">нтрализованным теплоснабжением </w:t>
      </w:r>
      <w:r w:rsidR="003658D6" w:rsidRPr="00603C98">
        <w:rPr>
          <w:rFonts w:ascii="Times New Roman" w:hAnsi="Times New Roman" w:cs="Times New Roman"/>
          <w:sz w:val="28"/>
          <w:szCs w:val="28"/>
          <w:lang w:eastAsia="ru-RU"/>
        </w:rPr>
        <w:t>от действующ</w:t>
      </w:r>
      <w:r w:rsidR="0066442E" w:rsidRPr="00603C98">
        <w:rPr>
          <w:rFonts w:ascii="Times New Roman" w:hAnsi="Times New Roman" w:cs="Times New Roman"/>
          <w:sz w:val="28"/>
          <w:szCs w:val="28"/>
          <w:lang w:eastAsia="ru-RU"/>
        </w:rPr>
        <w:t>их</w:t>
      </w:r>
      <w:r w:rsidR="003658D6" w:rsidRPr="00603C98">
        <w:rPr>
          <w:rFonts w:ascii="Times New Roman" w:hAnsi="Times New Roman" w:cs="Times New Roman"/>
          <w:sz w:val="28"/>
          <w:szCs w:val="28"/>
          <w:lang w:eastAsia="ru-RU"/>
        </w:rPr>
        <w:t xml:space="preserve"> котельн</w:t>
      </w:r>
      <w:r w:rsidR="0066442E" w:rsidRPr="00603C98">
        <w:rPr>
          <w:rFonts w:ascii="Times New Roman" w:hAnsi="Times New Roman" w:cs="Times New Roman"/>
          <w:sz w:val="28"/>
          <w:szCs w:val="28"/>
          <w:lang w:eastAsia="ru-RU"/>
        </w:rPr>
        <w:t>ых</w:t>
      </w:r>
      <w:r w:rsidR="003658D6" w:rsidRPr="00603C98">
        <w:rPr>
          <w:rFonts w:ascii="Times New Roman" w:hAnsi="Times New Roman" w:cs="Times New Roman"/>
          <w:sz w:val="28"/>
          <w:szCs w:val="28"/>
          <w:lang w:eastAsia="ru-RU"/>
        </w:rPr>
        <w:t>, отсутству</w:t>
      </w:r>
      <w:r w:rsidR="00C1553D" w:rsidRPr="00603C98">
        <w:rPr>
          <w:rFonts w:ascii="Times New Roman" w:hAnsi="Times New Roman" w:cs="Times New Roman"/>
          <w:sz w:val="28"/>
          <w:szCs w:val="28"/>
          <w:lang w:eastAsia="ru-RU"/>
        </w:rPr>
        <w:t>ю</w:t>
      </w:r>
      <w:r w:rsidR="003658D6" w:rsidRPr="00603C98">
        <w:rPr>
          <w:rFonts w:ascii="Times New Roman" w:hAnsi="Times New Roman" w:cs="Times New Roman"/>
          <w:sz w:val="28"/>
          <w:szCs w:val="28"/>
          <w:lang w:eastAsia="ru-RU"/>
        </w:rPr>
        <w:t xml:space="preserve">т. </w:t>
      </w:r>
    </w:p>
    <w:p w:rsidR="003658D6" w:rsidRPr="00603C98" w:rsidRDefault="003658D6" w:rsidP="00603C98">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Теплоснабжение производственных зон осуществляется от </w:t>
      </w:r>
      <w:r w:rsidR="00D70155" w:rsidRPr="00603C98">
        <w:rPr>
          <w:rFonts w:ascii="Times New Roman" w:hAnsi="Times New Roman" w:cs="Times New Roman"/>
          <w:sz w:val="28"/>
          <w:szCs w:val="28"/>
          <w:lang w:eastAsia="ru-RU"/>
        </w:rPr>
        <w:t>собственных источников, размещенных на территориях предприятий.</w:t>
      </w:r>
    </w:p>
    <w:p w:rsidR="008802B2" w:rsidRPr="00603C98" w:rsidRDefault="00190CED"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1.4. Существующие и перспективные велич</w:t>
      </w:r>
      <w:r w:rsidR="008802B2" w:rsidRPr="00603C98">
        <w:rPr>
          <w:rFonts w:ascii="Times New Roman" w:hAnsi="Times New Roman" w:cs="Times New Roman"/>
          <w:b/>
          <w:sz w:val="28"/>
          <w:szCs w:val="28"/>
          <w:lang w:eastAsia="ru-RU"/>
        </w:rPr>
        <w:t xml:space="preserve">ины средневзвешенной плотности </w:t>
      </w:r>
      <w:r w:rsidRPr="00603C98">
        <w:rPr>
          <w:rFonts w:ascii="Times New Roman" w:hAnsi="Times New Roman" w:cs="Times New Roman"/>
          <w:b/>
          <w:sz w:val="28"/>
          <w:szCs w:val="28"/>
          <w:lang w:eastAsia="ru-RU"/>
        </w:rPr>
        <w:t xml:space="preserve">тепловой нагрузки в каждом расчетном элементе территориального деления, зоне действия каждого источника </w:t>
      </w:r>
    </w:p>
    <w:p w:rsidR="008802B2" w:rsidRPr="00603C98" w:rsidRDefault="00190CED"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тепловой энергии, </w:t>
      </w:r>
      <w:r w:rsidR="008802B2" w:rsidRPr="00603C98">
        <w:rPr>
          <w:rFonts w:ascii="Times New Roman" w:hAnsi="Times New Roman" w:cs="Times New Roman"/>
          <w:b/>
          <w:sz w:val="28"/>
          <w:szCs w:val="28"/>
          <w:lang w:eastAsia="ru-RU"/>
        </w:rPr>
        <w:t xml:space="preserve">каждой системе теплоснабжения </w:t>
      </w:r>
      <w:r w:rsidRPr="00603C98">
        <w:rPr>
          <w:rFonts w:ascii="Times New Roman" w:hAnsi="Times New Roman" w:cs="Times New Roman"/>
          <w:b/>
          <w:sz w:val="28"/>
          <w:szCs w:val="28"/>
          <w:lang w:eastAsia="ru-RU"/>
        </w:rPr>
        <w:t xml:space="preserve">и </w:t>
      </w:r>
    </w:p>
    <w:p w:rsidR="0097692C" w:rsidRPr="00603C98" w:rsidRDefault="00190CED"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по </w:t>
      </w:r>
      <w:r w:rsidR="002C6CF8">
        <w:rPr>
          <w:rFonts w:ascii="Times New Roman" w:hAnsi="Times New Roman" w:cs="Times New Roman"/>
          <w:b/>
          <w:sz w:val="28"/>
          <w:szCs w:val="28"/>
          <w:lang w:eastAsia="ru-RU"/>
        </w:rPr>
        <w:t>сельском</w:t>
      </w:r>
      <w:r w:rsidR="000766E9">
        <w:rPr>
          <w:rFonts w:ascii="Times New Roman" w:hAnsi="Times New Roman" w:cs="Times New Roman"/>
          <w:b/>
          <w:sz w:val="28"/>
          <w:szCs w:val="28"/>
          <w:lang w:eastAsia="ru-RU"/>
        </w:rPr>
        <w:t xml:space="preserve">у поселению </w:t>
      </w:r>
      <w:r w:rsidR="002C6CF8">
        <w:rPr>
          <w:rFonts w:ascii="Times New Roman" w:hAnsi="Times New Roman" w:cs="Times New Roman"/>
          <w:b/>
          <w:sz w:val="28"/>
          <w:szCs w:val="28"/>
          <w:lang w:eastAsia="ru-RU"/>
        </w:rPr>
        <w:t>Верхняя Балкария</w:t>
      </w:r>
      <w:r w:rsidR="00AB2D90" w:rsidRPr="00603C98">
        <w:rPr>
          <w:rFonts w:ascii="Times New Roman" w:hAnsi="Times New Roman" w:cs="Times New Roman"/>
          <w:b/>
          <w:sz w:val="28"/>
          <w:szCs w:val="28"/>
          <w:lang w:eastAsia="ru-RU"/>
        </w:rPr>
        <w:t xml:space="preserve"> </w:t>
      </w:r>
    </w:p>
    <w:p w:rsidR="0097692C" w:rsidRPr="00603C98" w:rsidRDefault="004E0466"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713FB" w:rsidRPr="00603C98">
        <w:rPr>
          <w:rFonts w:ascii="Times New Roman" w:hAnsi="Times New Roman" w:cs="Times New Roman"/>
          <w:sz w:val="28"/>
          <w:szCs w:val="28"/>
        </w:rPr>
        <w:t>5</w:t>
      </w:r>
      <w:r w:rsidRPr="00603C98">
        <w:rPr>
          <w:rFonts w:ascii="Times New Roman" w:hAnsi="Times New Roman" w:cs="Times New Roman"/>
          <w:sz w:val="28"/>
          <w:szCs w:val="28"/>
        </w:rPr>
        <w:t>.</w:t>
      </w:r>
    </w:p>
    <w:p w:rsidR="00850DF3" w:rsidRPr="00603C98" w:rsidRDefault="00850DF3" w:rsidP="00603C98">
      <w:pPr>
        <w:spacing w:after="0"/>
        <w:jc w:val="right"/>
        <w:rPr>
          <w:rFonts w:ascii="Times New Roman" w:hAnsi="Times New Roman" w:cs="Times New Roman"/>
          <w:b/>
          <w:sz w:val="28"/>
          <w:szCs w:val="28"/>
          <w:lang w:eastAsia="ru-RU"/>
        </w:rPr>
      </w:pPr>
      <w:r w:rsidRPr="00603C98">
        <w:rPr>
          <w:rFonts w:ascii="Times New Roman" w:hAnsi="Times New Roman" w:cs="Times New Roman"/>
          <w:sz w:val="28"/>
          <w:szCs w:val="28"/>
        </w:rPr>
        <w:t xml:space="preserve">Таблица </w:t>
      </w:r>
      <w:r w:rsidR="000713FB" w:rsidRPr="00603C98">
        <w:rPr>
          <w:rFonts w:ascii="Times New Roman" w:hAnsi="Times New Roman" w:cs="Times New Roman"/>
          <w:sz w:val="28"/>
          <w:szCs w:val="28"/>
        </w:rPr>
        <w:t>5</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09"/>
        <w:gridCol w:w="2001"/>
        <w:gridCol w:w="2126"/>
        <w:gridCol w:w="709"/>
        <w:gridCol w:w="709"/>
        <w:gridCol w:w="709"/>
        <w:gridCol w:w="708"/>
        <w:gridCol w:w="709"/>
        <w:gridCol w:w="709"/>
        <w:gridCol w:w="850"/>
      </w:tblGrid>
      <w:tr w:rsidR="00F24B12" w:rsidRPr="0021737F" w:rsidTr="0021737F">
        <w:tc>
          <w:tcPr>
            <w:tcW w:w="409" w:type="dxa"/>
            <w:vMerge w:val="restart"/>
            <w:vAlign w:val="center"/>
          </w:tcPr>
          <w:p w:rsidR="00F24B12" w:rsidRPr="0021737F" w:rsidRDefault="00F24B12" w:rsidP="0021737F">
            <w:pPr>
              <w:spacing w:after="0"/>
              <w:ind w:left="-142" w:right="-125"/>
              <w:jc w:val="center"/>
              <w:rPr>
                <w:rFonts w:ascii="Times New Roman" w:hAnsi="Times New Roman" w:cs="Times New Roman"/>
                <w:b/>
                <w:sz w:val="20"/>
                <w:szCs w:val="20"/>
                <w:lang w:eastAsia="ru-RU"/>
              </w:rPr>
            </w:pPr>
            <w:r w:rsidRPr="0021737F">
              <w:rPr>
                <w:rFonts w:ascii="Times New Roman" w:hAnsi="Times New Roman" w:cs="Times New Roman"/>
                <w:b/>
                <w:sz w:val="20"/>
                <w:szCs w:val="20"/>
                <w:lang w:eastAsia="ru-RU"/>
              </w:rPr>
              <w:t>№п/п</w:t>
            </w:r>
          </w:p>
        </w:tc>
        <w:tc>
          <w:tcPr>
            <w:tcW w:w="2001" w:type="dxa"/>
            <w:vMerge w:val="restart"/>
            <w:vAlign w:val="center"/>
          </w:tcPr>
          <w:p w:rsidR="00F24B12" w:rsidRPr="0021737F" w:rsidRDefault="008802B2" w:rsidP="0021737F">
            <w:pPr>
              <w:spacing w:after="0"/>
              <w:ind w:left="-142" w:right="-125"/>
              <w:jc w:val="center"/>
              <w:rPr>
                <w:rFonts w:ascii="Times New Roman" w:hAnsi="Times New Roman" w:cs="Times New Roman"/>
                <w:b/>
                <w:sz w:val="20"/>
                <w:szCs w:val="20"/>
                <w:lang w:eastAsia="ru-RU"/>
              </w:rPr>
            </w:pPr>
            <w:r w:rsidRPr="0021737F">
              <w:rPr>
                <w:rFonts w:ascii="Times New Roman" w:hAnsi="Times New Roman" w:cs="Times New Roman"/>
                <w:b/>
                <w:sz w:val="20"/>
                <w:szCs w:val="20"/>
                <w:lang w:eastAsia="ru-RU"/>
              </w:rPr>
              <w:t xml:space="preserve">Наименование </w:t>
            </w:r>
            <w:r w:rsidR="00F24B12" w:rsidRPr="0021737F">
              <w:rPr>
                <w:rFonts w:ascii="Times New Roman" w:hAnsi="Times New Roman" w:cs="Times New Roman"/>
                <w:b/>
                <w:sz w:val="20"/>
                <w:szCs w:val="20"/>
                <w:lang w:eastAsia="ru-RU"/>
              </w:rPr>
              <w:t>расчетного эле</w:t>
            </w:r>
            <w:r w:rsidRPr="0021737F">
              <w:rPr>
                <w:rFonts w:ascii="Times New Roman" w:hAnsi="Times New Roman" w:cs="Times New Roman"/>
                <w:b/>
                <w:sz w:val="20"/>
                <w:szCs w:val="20"/>
                <w:lang w:eastAsia="ru-RU"/>
              </w:rPr>
              <w:t>мента территориального деления</w:t>
            </w:r>
          </w:p>
        </w:tc>
        <w:tc>
          <w:tcPr>
            <w:tcW w:w="2126" w:type="dxa"/>
            <w:vMerge w:val="restart"/>
            <w:vAlign w:val="center"/>
          </w:tcPr>
          <w:p w:rsidR="00F24B12" w:rsidRPr="0021737F" w:rsidRDefault="00F24B12" w:rsidP="0021737F">
            <w:pPr>
              <w:spacing w:after="0"/>
              <w:ind w:left="-142" w:right="-125"/>
              <w:jc w:val="center"/>
              <w:rPr>
                <w:rFonts w:ascii="Times New Roman" w:hAnsi="Times New Roman" w:cs="Times New Roman"/>
                <w:b/>
                <w:sz w:val="20"/>
                <w:szCs w:val="20"/>
                <w:lang w:eastAsia="ru-RU"/>
              </w:rPr>
            </w:pPr>
            <w:r w:rsidRPr="0021737F">
              <w:rPr>
                <w:rFonts w:ascii="Times New Roman" w:hAnsi="Times New Roman" w:cs="Times New Roman"/>
                <w:b/>
                <w:sz w:val="20"/>
                <w:szCs w:val="20"/>
                <w:lang w:eastAsia="ru-RU"/>
              </w:rPr>
              <w:t>Наименование источника централизованного теплоснабжения</w:t>
            </w:r>
          </w:p>
        </w:tc>
        <w:tc>
          <w:tcPr>
            <w:tcW w:w="5103" w:type="dxa"/>
            <w:gridSpan w:val="7"/>
            <w:vAlign w:val="center"/>
          </w:tcPr>
          <w:p w:rsidR="008802B2" w:rsidRPr="0021737F" w:rsidRDefault="00F24B12" w:rsidP="0021737F">
            <w:pPr>
              <w:spacing w:after="0"/>
              <w:jc w:val="center"/>
              <w:rPr>
                <w:rFonts w:ascii="Times New Roman" w:eastAsia="Times New Roman" w:hAnsi="Times New Roman" w:cs="Times New Roman"/>
                <w:b/>
                <w:color w:val="000000"/>
                <w:sz w:val="20"/>
                <w:szCs w:val="20"/>
                <w:lang w:eastAsia="ru-RU"/>
              </w:rPr>
            </w:pPr>
            <w:r w:rsidRPr="0021737F">
              <w:rPr>
                <w:rFonts w:ascii="Times New Roman" w:eastAsia="Times New Roman" w:hAnsi="Times New Roman" w:cs="Times New Roman"/>
                <w:b/>
                <w:color w:val="000000"/>
                <w:sz w:val="20"/>
                <w:szCs w:val="20"/>
                <w:lang w:eastAsia="ru-RU"/>
              </w:rPr>
              <w:t>Теплоплотность зоны действия источника</w:t>
            </w:r>
          </w:p>
          <w:p w:rsidR="00F24B12" w:rsidRPr="0021737F" w:rsidRDefault="00F24B12" w:rsidP="0021737F">
            <w:pPr>
              <w:spacing w:after="0"/>
              <w:jc w:val="center"/>
              <w:rPr>
                <w:rFonts w:ascii="Times New Roman" w:hAnsi="Times New Roman" w:cs="Times New Roman"/>
                <w:b/>
                <w:sz w:val="20"/>
                <w:szCs w:val="20"/>
                <w:lang w:eastAsia="ru-RU"/>
              </w:rPr>
            </w:pPr>
            <w:r w:rsidRPr="0021737F">
              <w:rPr>
                <w:rFonts w:ascii="Times New Roman" w:eastAsia="Times New Roman" w:hAnsi="Times New Roman" w:cs="Times New Roman"/>
                <w:b/>
                <w:color w:val="000000"/>
                <w:sz w:val="20"/>
                <w:szCs w:val="20"/>
                <w:lang w:eastAsia="ru-RU"/>
              </w:rPr>
              <w:t>тепла, Гкал/час /км</w:t>
            </w:r>
            <w:r w:rsidRPr="0021737F">
              <w:rPr>
                <w:rFonts w:ascii="Times New Roman" w:eastAsia="Times New Roman" w:hAnsi="Times New Roman" w:cs="Times New Roman"/>
                <w:b/>
                <w:color w:val="000000"/>
                <w:sz w:val="20"/>
                <w:szCs w:val="20"/>
                <w:vertAlign w:val="superscript"/>
                <w:lang w:eastAsia="ru-RU"/>
              </w:rPr>
              <w:t>2</w:t>
            </w:r>
          </w:p>
        </w:tc>
      </w:tr>
      <w:tr w:rsidR="003313F2" w:rsidRPr="0021737F" w:rsidTr="0021737F">
        <w:trPr>
          <w:cantSplit/>
          <w:trHeight w:val="683"/>
        </w:trPr>
        <w:tc>
          <w:tcPr>
            <w:tcW w:w="409" w:type="dxa"/>
            <w:vMerge/>
            <w:vAlign w:val="center"/>
          </w:tcPr>
          <w:p w:rsidR="003313F2" w:rsidRPr="0021737F" w:rsidRDefault="003313F2" w:rsidP="003313F2">
            <w:pPr>
              <w:spacing w:after="0"/>
              <w:jc w:val="center"/>
              <w:rPr>
                <w:rFonts w:ascii="Times New Roman" w:hAnsi="Times New Roman" w:cs="Times New Roman"/>
                <w:sz w:val="20"/>
                <w:szCs w:val="20"/>
                <w:lang w:eastAsia="ru-RU"/>
              </w:rPr>
            </w:pPr>
          </w:p>
        </w:tc>
        <w:tc>
          <w:tcPr>
            <w:tcW w:w="2001" w:type="dxa"/>
            <w:vMerge/>
            <w:vAlign w:val="center"/>
          </w:tcPr>
          <w:p w:rsidR="003313F2" w:rsidRPr="0021737F" w:rsidRDefault="003313F2" w:rsidP="003313F2">
            <w:pPr>
              <w:spacing w:after="0"/>
              <w:jc w:val="center"/>
              <w:rPr>
                <w:rFonts w:ascii="Times New Roman" w:hAnsi="Times New Roman" w:cs="Times New Roman"/>
                <w:sz w:val="20"/>
                <w:szCs w:val="20"/>
                <w:lang w:eastAsia="ru-RU"/>
              </w:rPr>
            </w:pPr>
          </w:p>
        </w:tc>
        <w:tc>
          <w:tcPr>
            <w:tcW w:w="2126" w:type="dxa"/>
            <w:vMerge/>
            <w:vAlign w:val="center"/>
          </w:tcPr>
          <w:p w:rsidR="003313F2" w:rsidRPr="0021737F" w:rsidRDefault="003313F2" w:rsidP="003313F2">
            <w:pPr>
              <w:spacing w:after="0"/>
              <w:jc w:val="center"/>
              <w:rPr>
                <w:rFonts w:ascii="Times New Roman" w:hAnsi="Times New Roman" w:cs="Times New Roman"/>
                <w:sz w:val="20"/>
                <w:szCs w:val="20"/>
                <w:lang w:eastAsia="ru-RU"/>
              </w:rPr>
            </w:pPr>
          </w:p>
        </w:tc>
        <w:tc>
          <w:tcPr>
            <w:tcW w:w="709" w:type="dxa"/>
            <w:vAlign w:val="center"/>
          </w:tcPr>
          <w:p w:rsidR="003313F2" w:rsidRPr="0021737F" w:rsidRDefault="003313F2" w:rsidP="003313F2">
            <w:pPr>
              <w:widowControl w:val="0"/>
              <w:spacing w:after="0"/>
              <w:jc w:val="center"/>
              <w:rPr>
                <w:rFonts w:ascii="Times New Roman" w:eastAsia="Times New Roman" w:hAnsi="Times New Roman" w:cs="Times New Roman"/>
                <w:b/>
                <w:sz w:val="20"/>
                <w:szCs w:val="20"/>
                <w:lang w:eastAsia="ru-RU"/>
              </w:rPr>
            </w:pPr>
            <w:r w:rsidRPr="0021737F">
              <w:rPr>
                <w:rFonts w:ascii="Times New Roman" w:eastAsia="Times New Roman" w:hAnsi="Times New Roman" w:cs="Times New Roman"/>
                <w:b/>
                <w:sz w:val="20"/>
                <w:szCs w:val="20"/>
                <w:lang w:eastAsia="ru-RU"/>
              </w:rPr>
              <w:t>2025</w:t>
            </w:r>
          </w:p>
        </w:tc>
        <w:tc>
          <w:tcPr>
            <w:tcW w:w="709" w:type="dxa"/>
            <w:vAlign w:val="center"/>
          </w:tcPr>
          <w:p w:rsidR="003313F2" w:rsidRPr="0021737F" w:rsidRDefault="003313F2" w:rsidP="003313F2">
            <w:pPr>
              <w:widowControl w:val="0"/>
              <w:spacing w:after="0"/>
              <w:jc w:val="center"/>
              <w:rPr>
                <w:rFonts w:ascii="Times New Roman" w:eastAsia="Times New Roman" w:hAnsi="Times New Roman" w:cs="Times New Roman"/>
                <w:b/>
                <w:sz w:val="20"/>
                <w:szCs w:val="20"/>
                <w:lang w:eastAsia="ru-RU"/>
              </w:rPr>
            </w:pPr>
            <w:r w:rsidRPr="0021737F">
              <w:rPr>
                <w:rFonts w:ascii="Times New Roman" w:eastAsia="Times New Roman" w:hAnsi="Times New Roman" w:cs="Times New Roman"/>
                <w:b/>
                <w:sz w:val="20"/>
                <w:szCs w:val="20"/>
                <w:lang w:eastAsia="ru-RU"/>
              </w:rPr>
              <w:t>2026</w:t>
            </w:r>
          </w:p>
        </w:tc>
        <w:tc>
          <w:tcPr>
            <w:tcW w:w="709" w:type="dxa"/>
            <w:vAlign w:val="center"/>
          </w:tcPr>
          <w:p w:rsidR="003313F2" w:rsidRPr="0021737F" w:rsidRDefault="003313F2" w:rsidP="003313F2">
            <w:pPr>
              <w:widowControl w:val="0"/>
              <w:spacing w:after="0"/>
              <w:jc w:val="center"/>
              <w:rPr>
                <w:rFonts w:ascii="Times New Roman" w:eastAsia="Times New Roman" w:hAnsi="Times New Roman" w:cs="Times New Roman"/>
                <w:b/>
                <w:sz w:val="20"/>
                <w:szCs w:val="20"/>
                <w:lang w:eastAsia="ru-RU"/>
              </w:rPr>
            </w:pPr>
            <w:r w:rsidRPr="0021737F">
              <w:rPr>
                <w:rFonts w:ascii="Times New Roman" w:eastAsia="Times New Roman" w:hAnsi="Times New Roman" w:cs="Times New Roman"/>
                <w:b/>
                <w:sz w:val="20"/>
                <w:szCs w:val="20"/>
                <w:lang w:eastAsia="ru-RU"/>
              </w:rPr>
              <w:t>2027</w:t>
            </w:r>
          </w:p>
        </w:tc>
        <w:tc>
          <w:tcPr>
            <w:tcW w:w="708" w:type="dxa"/>
            <w:vAlign w:val="center"/>
          </w:tcPr>
          <w:p w:rsidR="003313F2" w:rsidRPr="0021737F" w:rsidRDefault="003313F2" w:rsidP="003313F2">
            <w:pPr>
              <w:widowControl w:val="0"/>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2028</w:t>
            </w:r>
          </w:p>
        </w:tc>
        <w:tc>
          <w:tcPr>
            <w:tcW w:w="709" w:type="dxa"/>
            <w:vAlign w:val="center"/>
          </w:tcPr>
          <w:p w:rsidR="003313F2" w:rsidRPr="0021737F" w:rsidRDefault="003313F2" w:rsidP="003313F2">
            <w:pPr>
              <w:widowControl w:val="0"/>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2029</w:t>
            </w:r>
          </w:p>
        </w:tc>
        <w:tc>
          <w:tcPr>
            <w:tcW w:w="709" w:type="dxa"/>
            <w:vAlign w:val="center"/>
          </w:tcPr>
          <w:p w:rsidR="003313F2" w:rsidRPr="0021737F" w:rsidRDefault="003313F2" w:rsidP="003313F2">
            <w:pPr>
              <w:widowControl w:val="0"/>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2030</w:t>
            </w:r>
          </w:p>
        </w:tc>
        <w:tc>
          <w:tcPr>
            <w:tcW w:w="850" w:type="dxa"/>
            <w:vAlign w:val="center"/>
          </w:tcPr>
          <w:p w:rsidR="003313F2" w:rsidRPr="0021737F" w:rsidRDefault="003313F2" w:rsidP="003313F2">
            <w:pPr>
              <w:widowControl w:val="0"/>
              <w:spacing w:after="0"/>
              <w:ind w:left="-108" w:right="-108"/>
              <w:jc w:val="center"/>
              <w:rPr>
                <w:rFonts w:ascii="Times New Roman" w:eastAsia="Times New Roman" w:hAnsi="Times New Roman" w:cs="Times New Roman"/>
                <w:b/>
                <w:sz w:val="20"/>
                <w:szCs w:val="20"/>
                <w:lang w:eastAsia="ru-RU"/>
              </w:rPr>
            </w:pPr>
            <w:r w:rsidRPr="0021737F">
              <w:rPr>
                <w:rFonts w:ascii="Times New Roman" w:eastAsia="Times New Roman" w:hAnsi="Times New Roman" w:cs="Times New Roman"/>
                <w:b/>
                <w:sz w:val="20"/>
                <w:szCs w:val="20"/>
                <w:lang w:eastAsia="ru-RU"/>
              </w:rPr>
              <w:t>203</w:t>
            </w:r>
            <w:r>
              <w:rPr>
                <w:rFonts w:ascii="Times New Roman" w:eastAsia="Times New Roman" w:hAnsi="Times New Roman" w:cs="Times New Roman"/>
                <w:b/>
                <w:sz w:val="20"/>
                <w:szCs w:val="20"/>
                <w:lang w:eastAsia="ru-RU"/>
              </w:rPr>
              <w:t>1</w:t>
            </w:r>
            <w:r w:rsidRPr="0021737F">
              <w:rPr>
                <w:rFonts w:ascii="Times New Roman" w:eastAsia="Times New Roman" w:hAnsi="Times New Roman" w:cs="Times New Roman"/>
                <w:b/>
                <w:sz w:val="20"/>
                <w:szCs w:val="20"/>
                <w:lang w:eastAsia="ru-RU"/>
              </w:rPr>
              <w:t>-2039</w:t>
            </w:r>
          </w:p>
        </w:tc>
      </w:tr>
      <w:tr w:rsidR="003313F2" w:rsidRPr="0021737F" w:rsidTr="0021737F">
        <w:trPr>
          <w:cantSplit/>
          <w:trHeight w:val="481"/>
        </w:trPr>
        <w:tc>
          <w:tcPr>
            <w:tcW w:w="409" w:type="dxa"/>
            <w:vAlign w:val="center"/>
          </w:tcPr>
          <w:p w:rsidR="003313F2" w:rsidRPr="0021737F" w:rsidRDefault="003313F2" w:rsidP="003313F2">
            <w:pPr>
              <w:spacing w:after="0"/>
              <w:jc w:val="center"/>
              <w:rPr>
                <w:rFonts w:ascii="Times New Roman" w:hAnsi="Times New Roman" w:cs="Times New Roman"/>
                <w:sz w:val="20"/>
                <w:szCs w:val="20"/>
                <w:lang w:eastAsia="ru-RU"/>
              </w:rPr>
            </w:pPr>
            <w:r w:rsidRPr="0021737F">
              <w:rPr>
                <w:rFonts w:ascii="Times New Roman" w:hAnsi="Times New Roman" w:cs="Times New Roman"/>
                <w:sz w:val="20"/>
                <w:szCs w:val="20"/>
                <w:lang w:eastAsia="ru-RU"/>
              </w:rPr>
              <w:t>1</w:t>
            </w:r>
          </w:p>
        </w:tc>
        <w:tc>
          <w:tcPr>
            <w:tcW w:w="2001" w:type="dxa"/>
            <w:vMerge w:val="restart"/>
            <w:vAlign w:val="center"/>
          </w:tcPr>
          <w:p w:rsidR="003313F2" w:rsidRPr="0021737F" w:rsidRDefault="003313F2" w:rsidP="003313F2">
            <w:pPr>
              <w:spacing w:after="0"/>
              <w:jc w:val="center"/>
              <w:rPr>
                <w:rFonts w:ascii="Times New Roman" w:hAnsi="Times New Roman" w:cs="Times New Roman"/>
                <w:sz w:val="20"/>
                <w:szCs w:val="20"/>
                <w:lang w:eastAsia="ru-RU"/>
              </w:rPr>
            </w:pPr>
            <w:r>
              <w:rPr>
                <w:rFonts w:ascii="Times New Roman" w:hAnsi="Times New Roman" w:cs="Times New Roman"/>
                <w:sz w:val="20"/>
                <w:szCs w:val="20"/>
              </w:rPr>
              <w:t>с. Верхняя Балкария</w:t>
            </w:r>
          </w:p>
        </w:tc>
        <w:tc>
          <w:tcPr>
            <w:tcW w:w="2126" w:type="dxa"/>
            <w:vAlign w:val="center"/>
          </w:tcPr>
          <w:p w:rsidR="003313F2" w:rsidRPr="0021737F" w:rsidRDefault="003313F2" w:rsidP="003313F2">
            <w:pPr>
              <w:widowControl w:val="0"/>
              <w:spacing w:after="0"/>
              <w:ind w:right="-99"/>
              <w:jc w:val="center"/>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№1 В. Балкария»</w:t>
            </w:r>
          </w:p>
        </w:tc>
        <w:tc>
          <w:tcPr>
            <w:tcW w:w="709" w:type="dxa"/>
            <w:vAlign w:val="center"/>
          </w:tcPr>
          <w:p w:rsidR="003313F2" w:rsidRPr="0021737F"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709" w:type="dxa"/>
            <w:vAlign w:val="center"/>
          </w:tcPr>
          <w:p w:rsidR="003313F2" w:rsidRPr="0021737F"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709" w:type="dxa"/>
            <w:vAlign w:val="center"/>
          </w:tcPr>
          <w:p w:rsidR="003313F2" w:rsidRPr="0021737F"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708" w:type="dxa"/>
            <w:vAlign w:val="center"/>
          </w:tcPr>
          <w:p w:rsidR="003313F2" w:rsidRPr="0021737F"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709" w:type="dxa"/>
            <w:vAlign w:val="center"/>
          </w:tcPr>
          <w:p w:rsidR="003313F2" w:rsidRPr="0021737F"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709" w:type="dxa"/>
            <w:vAlign w:val="center"/>
          </w:tcPr>
          <w:p w:rsidR="003313F2" w:rsidRPr="0021737F"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850" w:type="dxa"/>
            <w:vAlign w:val="center"/>
          </w:tcPr>
          <w:p w:rsidR="003313F2" w:rsidRPr="0021737F"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r>
      <w:tr w:rsidR="003313F2" w:rsidRPr="0021737F" w:rsidTr="0021737F">
        <w:trPr>
          <w:cantSplit/>
          <w:trHeight w:val="481"/>
        </w:trPr>
        <w:tc>
          <w:tcPr>
            <w:tcW w:w="409" w:type="dxa"/>
            <w:vAlign w:val="center"/>
          </w:tcPr>
          <w:p w:rsidR="003313F2" w:rsidRPr="0021737F" w:rsidRDefault="003313F2" w:rsidP="003313F2">
            <w:pPr>
              <w:spacing w:after="0"/>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2001" w:type="dxa"/>
            <w:vMerge/>
            <w:vAlign w:val="center"/>
          </w:tcPr>
          <w:p w:rsidR="003313F2" w:rsidRDefault="003313F2" w:rsidP="003313F2">
            <w:pPr>
              <w:spacing w:after="0"/>
              <w:jc w:val="center"/>
              <w:rPr>
                <w:rFonts w:ascii="Times New Roman" w:hAnsi="Times New Roman" w:cs="Times New Roman"/>
                <w:sz w:val="20"/>
                <w:szCs w:val="20"/>
              </w:rPr>
            </w:pPr>
          </w:p>
        </w:tc>
        <w:tc>
          <w:tcPr>
            <w:tcW w:w="2126" w:type="dxa"/>
            <w:vAlign w:val="center"/>
          </w:tcPr>
          <w:p w:rsidR="003313F2" w:rsidRPr="0021737F" w:rsidRDefault="003313F2" w:rsidP="003313F2">
            <w:pPr>
              <w:widowControl w:val="0"/>
              <w:spacing w:after="0"/>
              <w:ind w:right="-99"/>
              <w:jc w:val="center"/>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№2 В. Балкария»</w:t>
            </w:r>
          </w:p>
        </w:tc>
        <w:tc>
          <w:tcPr>
            <w:tcW w:w="709" w:type="dxa"/>
            <w:vAlign w:val="center"/>
          </w:tcPr>
          <w:p w:rsidR="003313F2"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31,9</w:t>
            </w:r>
          </w:p>
        </w:tc>
        <w:tc>
          <w:tcPr>
            <w:tcW w:w="709" w:type="dxa"/>
            <w:vAlign w:val="center"/>
          </w:tcPr>
          <w:p w:rsidR="003313F2"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31,9</w:t>
            </w:r>
          </w:p>
        </w:tc>
        <w:tc>
          <w:tcPr>
            <w:tcW w:w="709" w:type="dxa"/>
            <w:vAlign w:val="center"/>
          </w:tcPr>
          <w:p w:rsidR="003313F2"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31,9</w:t>
            </w:r>
          </w:p>
        </w:tc>
        <w:tc>
          <w:tcPr>
            <w:tcW w:w="708" w:type="dxa"/>
            <w:vAlign w:val="center"/>
          </w:tcPr>
          <w:p w:rsidR="003313F2"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31,9</w:t>
            </w:r>
          </w:p>
        </w:tc>
        <w:tc>
          <w:tcPr>
            <w:tcW w:w="709" w:type="dxa"/>
            <w:vAlign w:val="center"/>
          </w:tcPr>
          <w:p w:rsidR="003313F2"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31,9</w:t>
            </w:r>
          </w:p>
        </w:tc>
        <w:tc>
          <w:tcPr>
            <w:tcW w:w="709" w:type="dxa"/>
            <w:vAlign w:val="center"/>
          </w:tcPr>
          <w:p w:rsidR="003313F2"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31,9</w:t>
            </w:r>
          </w:p>
        </w:tc>
        <w:tc>
          <w:tcPr>
            <w:tcW w:w="850" w:type="dxa"/>
            <w:vAlign w:val="center"/>
          </w:tcPr>
          <w:p w:rsidR="003313F2" w:rsidRDefault="003313F2" w:rsidP="003313F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31,9</w:t>
            </w:r>
          </w:p>
        </w:tc>
      </w:tr>
    </w:tbl>
    <w:p w:rsidR="00A9613A" w:rsidRDefault="00A9613A" w:rsidP="00603C98">
      <w:pPr>
        <w:spacing w:after="0"/>
        <w:jc w:val="center"/>
        <w:rPr>
          <w:rFonts w:ascii="Times New Roman" w:hAnsi="Times New Roman" w:cs="Times New Roman"/>
          <w:b/>
          <w:sz w:val="28"/>
          <w:szCs w:val="28"/>
          <w:lang w:eastAsia="ru-RU"/>
        </w:rPr>
      </w:pPr>
    </w:p>
    <w:p w:rsidR="004A1E14" w:rsidRPr="00603C98" w:rsidRDefault="000F778D"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РАЗДЕЛ 2. </w:t>
      </w:r>
      <w:r w:rsidR="0097692C" w:rsidRPr="00603C98">
        <w:rPr>
          <w:rFonts w:ascii="Times New Roman" w:hAnsi="Times New Roman" w:cs="Times New Roman"/>
          <w:b/>
          <w:sz w:val="28"/>
          <w:szCs w:val="28"/>
          <w:lang w:eastAsia="ru-RU"/>
        </w:rPr>
        <w:t xml:space="preserve">СУЩЕСТВУЮЩИЕ И </w:t>
      </w:r>
      <w:r w:rsidRPr="00603C98">
        <w:rPr>
          <w:rFonts w:ascii="Times New Roman" w:hAnsi="Times New Roman" w:cs="Times New Roman"/>
          <w:b/>
          <w:sz w:val="28"/>
          <w:szCs w:val="28"/>
          <w:lang w:eastAsia="ru-RU"/>
        </w:rPr>
        <w:t>ПЕРСПЕКТИВНЫЕ БАЛАНСЫ ТЕПЛОВОЙ МОЩНОСТИ ИСТОЧНИКОВ ТЕПЛОВОЙ ЭНЕРГИИ И ТЕПЛОВОЙ НАГРУЗКИ ПОТРЕБИТЕЛЕЙ</w:t>
      </w:r>
    </w:p>
    <w:p w:rsidR="0097692C" w:rsidRPr="005A5647" w:rsidRDefault="0097692C"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2.1. Описание существующих и перспективных зон действия систем </w:t>
      </w:r>
      <w:r w:rsidRPr="005A5647">
        <w:rPr>
          <w:rFonts w:ascii="Times New Roman" w:hAnsi="Times New Roman" w:cs="Times New Roman"/>
          <w:b/>
          <w:sz w:val="28"/>
          <w:szCs w:val="28"/>
          <w:lang w:eastAsia="ru-RU"/>
        </w:rPr>
        <w:t>теплоснабжения и источников тепловой энергии</w:t>
      </w:r>
    </w:p>
    <w:p w:rsidR="00B53D8D" w:rsidRPr="00603C98" w:rsidRDefault="00565EE7" w:rsidP="00B53D8D">
      <w:pPr>
        <w:spacing w:after="0"/>
        <w:ind w:firstLine="709"/>
        <w:jc w:val="both"/>
        <w:rPr>
          <w:rFonts w:ascii="Times New Roman" w:eastAsia="Times New Roman" w:hAnsi="Times New Roman" w:cs="Times New Roman"/>
          <w:sz w:val="28"/>
          <w:szCs w:val="28"/>
          <w:lang w:eastAsia="ru-RU"/>
        </w:rPr>
      </w:pPr>
      <w:bookmarkStart w:id="6" w:name="_Hlk34383669"/>
      <w:r w:rsidRPr="005A5647">
        <w:rPr>
          <w:rFonts w:ascii="Times New Roman" w:hAnsi="Times New Roman" w:cs="Times New Roman"/>
          <w:sz w:val="28"/>
          <w:szCs w:val="28"/>
        </w:rPr>
        <w:t xml:space="preserve">Централизованное теплоснабжение в </w:t>
      </w:r>
      <w:r w:rsidR="00FD3394">
        <w:rPr>
          <w:rFonts w:ascii="Times New Roman" w:hAnsi="Times New Roman" w:cs="Times New Roman"/>
          <w:sz w:val="28"/>
          <w:szCs w:val="28"/>
        </w:rPr>
        <w:t>с</w:t>
      </w:r>
      <w:r w:rsidR="005563C5">
        <w:rPr>
          <w:rFonts w:ascii="Times New Roman" w:hAnsi="Times New Roman" w:cs="Times New Roman"/>
          <w:sz w:val="28"/>
          <w:szCs w:val="28"/>
        </w:rPr>
        <w:t>ельском поселении Верхняя Балкария</w:t>
      </w:r>
      <w:r w:rsidR="00285492">
        <w:rPr>
          <w:rFonts w:ascii="Times New Roman" w:hAnsi="Times New Roman" w:cs="Times New Roman"/>
          <w:sz w:val="28"/>
          <w:szCs w:val="28"/>
        </w:rPr>
        <w:t xml:space="preserve"> </w:t>
      </w:r>
      <w:r w:rsidRPr="005A5647">
        <w:rPr>
          <w:rFonts w:ascii="Times New Roman" w:hAnsi="Times New Roman" w:cs="Times New Roman"/>
          <w:sz w:val="28"/>
          <w:szCs w:val="28"/>
        </w:rPr>
        <w:t>имеется</w:t>
      </w:r>
      <w:r w:rsidR="00285492">
        <w:rPr>
          <w:rFonts w:ascii="Times New Roman" w:hAnsi="Times New Roman" w:cs="Times New Roman"/>
          <w:sz w:val="28"/>
          <w:szCs w:val="28"/>
        </w:rPr>
        <w:t xml:space="preserve"> только </w:t>
      </w:r>
      <w:r w:rsidR="00B53D8D" w:rsidRPr="005A5647">
        <w:rPr>
          <w:rFonts w:ascii="Times New Roman" w:eastAsia="Times New Roman" w:hAnsi="Times New Roman" w:cs="Times New Roman"/>
          <w:sz w:val="28"/>
          <w:szCs w:val="28"/>
          <w:lang w:eastAsia="ru-RU"/>
        </w:rPr>
        <w:t>в</w:t>
      </w:r>
      <w:r w:rsidR="005E057C" w:rsidRPr="005A5647">
        <w:rPr>
          <w:rFonts w:ascii="Times New Roman" w:eastAsia="Times New Roman" w:hAnsi="Times New Roman" w:cs="Times New Roman"/>
          <w:sz w:val="28"/>
          <w:szCs w:val="28"/>
          <w:lang w:eastAsia="ru-RU"/>
        </w:rPr>
        <w:t xml:space="preserve"> </w:t>
      </w:r>
      <w:r w:rsidR="00B350FC">
        <w:rPr>
          <w:rFonts w:ascii="Times New Roman" w:eastAsia="Times New Roman" w:hAnsi="Times New Roman" w:cs="Times New Roman"/>
          <w:sz w:val="28"/>
          <w:szCs w:val="28"/>
          <w:lang w:eastAsia="ru-RU"/>
        </w:rPr>
        <w:t>с. Верхняя Балкария</w:t>
      </w:r>
      <w:r w:rsidR="00285492">
        <w:rPr>
          <w:rFonts w:ascii="Times New Roman" w:eastAsia="Times New Roman" w:hAnsi="Times New Roman" w:cs="Times New Roman"/>
          <w:sz w:val="28"/>
          <w:szCs w:val="28"/>
          <w:lang w:eastAsia="ru-RU"/>
        </w:rPr>
        <w:t>.</w:t>
      </w:r>
    </w:p>
    <w:p w:rsidR="00565EE7" w:rsidRPr="00603C98" w:rsidRDefault="00565EE7"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 xml:space="preserve">Отопление жилой застройки в остальных населенных пунктах осуществляется с помощью автономных источников отопления. </w:t>
      </w:r>
    </w:p>
    <w:p w:rsidR="00565EE7" w:rsidRPr="00603C98" w:rsidRDefault="00565EE7"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 xml:space="preserve">В настоящее время на территории </w:t>
      </w:r>
      <w:r w:rsidR="00FD3394">
        <w:rPr>
          <w:rFonts w:ascii="Times New Roman" w:hAnsi="Times New Roman" w:cs="Times New Roman"/>
          <w:sz w:val="28"/>
          <w:szCs w:val="28"/>
        </w:rPr>
        <w:t>с</w:t>
      </w:r>
      <w:r w:rsidR="000E45F1">
        <w:rPr>
          <w:rFonts w:ascii="Times New Roman" w:hAnsi="Times New Roman" w:cs="Times New Roman"/>
          <w:sz w:val="28"/>
          <w:szCs w:val="28"/>
        </w:rPr>
        <w:t>ельского поселения Верхняя Балкария</w:t>
      </w:r>
      <w:r w:rsidR="001439C9" w:rsidRPr="001439C9">
        <w:rPr>
          <w:rFonts w:ascii="Times New Roman" w:hAnsi="Times New Roman" w:cs="Times New Roman"/>
          <w:sz w:val="28"/>
          <w:szCs w:val="28"/>
        </w:rPr>
        <w:t xml:space="preserve">  </w:t>
      </w:r>
      <w:r w:rsidRPr="00603C98">
        <w:rPr>
          <w:rFonts w:ascii="Times New Roman" w:hAnsi="Times New Roman" w:cs="Times New Roman"/>
          <w:sz w:val="28"/>
          <w:szCs w:val="28"/>
        </w:rPr>
        <w:t xml:space="preserve">действует централизованная и децентрализованная система теплоснабжения. Объекты, не подключенные к централизованной системе теплоснабжения, обеспечиваются тепловой энергией от индивидуальных источников отопления. Сложившаяся система централизованного теплоснабжения </w:t>
      </w:r>
      <w:r w:rsidRPr="001079B2">
        <w:rPr>
          <w:rFonts w:ascii="Times New Roman" w:hAnsi="Times New Roman" w:cs="Times New Roman"/>
          <w:sz w:val="28"/>
          <w:szCs w:val="28"/>
        </w:rPr>
        <w:t xml:space="preserve">в </w:t>
      </w:r>
      <w:r w:rsidR="00FD3394">
        <w:rPr>
          <w:rFonts w:ascii="Times New Roman" w:hAnsi="Times New Roman" w:cs="Times New Roman"/>
          <w:sz w:val="28"/>
          <w:szCs w:val="28"/>
        </w:rPr>
        <w:t>с</w:t>
      </w:r>
      <w:r w:rsidR="005563C5">
        <w:rPr>
          <w:rFonts w:ascii="Times New Roman" w:hAnsi="Times New Roman" w:cs="Times New Roman"/>
          <w:sz w:val="28"/>
          <w:szCs w:val="28"/>
        </w:rPr>
        <w:t>ельском поселении Верхняя Балкария</w:t>
      </w:r>
      <w:r w:rsidR="00285492">
        <w:rPr>
          <w:rFonts w:ascii="Times New Roman" w:hAnsi="Times New Roman" w:cs="Times New Roman"/>
          <w:sz w:val="28"/>
          <w:szCs w:val="28"/>
        </w:rPr>
        <w:t xml:space="preserve"> </w:t>
      </w:r>
      <w:r w:rsidRPr="00603C98">
        <w:rPr>
          <w:rFonts w:ascii="Times New Roman" w:hAnsi="Times New Roman" w:cs="Times New Roman"/>
          <w:sz w:val="28"/>
          <w:szCs w:val="28"/>
        </w:rPr>
        <w:t xml:space="preserve">включает в себя единый комплекс сооружений, </w:t>
      </w:r>
      <w:r w:rsidRPr="00603C98">
        <w:rPr>
          <w:rFonts w:ascii="Times New Roman" w:hAnsi="Times New Roman" w:cs="Times New Roman"/>
          <w:sz w:val="28"/>
          <w:szCs w:val="28"/>
        </w:rPr>
        <w:lastRenderedPageBreak/>
        <w:t xml:space="preserve">основного котельного и вспомогательного оборудования, а также наружных инженерных коммуникаций. </w:t>
      </w:r>
    </w:p>
    <w:p w:rsidR="00565EE7" w:rsidRPr="00603C98" w:rsidRDefault="00565EE7"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 xml:space="preserve">Данная централизованная система теплоснабжения представляет собой совокупность </w:t>
      </w:r>
      <w:r w:rsidR="00285492">
        <w:rPr>
          <w:rFonts w:ascii="Times New Roman" w:hAnsi="Times New Roman" w:cs="Times New Roman"/>
          <w:sz w:val="28"/>
          <w:szCs w:val="28"/>
        </w:rPr>
        <w:t xml:space="preserve">семи </w:t>
      </w:r>
      <w:r w:rsidR="00803B28" w:rsidRPr="00603C98">
        <w:rPr>
          <w:rFonts w:ascii="Times New Roman" w:hAnsi="Times New Roman" w:cs="Times New Roman"/>
          <w:sz w:val="28"/>
          <w:szCs w:val="28"/>
        </w:rPr>
        <w:t xml:space="preserve"> источников тепловой энергии</w:t>
      </w:r>
      <w:r w:rsidRPr="00603C98">
        <w:rPr>
          <w:rFonts w:ascii="Times New Roman" w:hAnsi="Times New Roman" w:cs="Times New Roman"/>
          <w:sz w:val="28"/>
          <w:szCs w:val="28"/>
        </w:rPr>
        <w:t>.</w:t>
      </w:r>
    </w:p>
    <w:p w:rsidR="00565EE7" w:rsidRPr="00603C98" w:rsidRDefault="00565EE7" w:rsidP="00603C98">
      <w:pPr>
        <w:spacing w:after="0"/>
        <w:ind w:firstLine="709"/>
        <w:jc w:val="both"/>
        <w:rPr>
          <w:rFonts w:ascii="Times New Roman" w:hAnsi="Times New Roman" w:cs="Times New Roman"/>
          <w:sz w:val="28"/>
          <w:szCs w:val="28"/>
        </w:rPr>
      </w:pPr>
      <w:r w:rsidRPr="001079B2">
        <w:rPr>
          <w:rFonts w:ascii="Times New Roman" w:hAnsi="Times New Roman" w:cs="Times New Roman"/>
          <w:sz w:val="28"/>
          <w:szCs w:val="28"/>
        </w:rPr>
        <w:t xml:space="preserve">Источниками централизованного теплоснабжения в </w:t>
      </w:r>
      <w:r w:rsidR="00FD3394">
        <w:rPr>
          <w:rFonts w:ascii="Times New Roman" w:hAnsi="Times New Roman" w:cs="Times New Roman"/>
          <w:sz w:val="28"/>
          <w:szCs w:val="28"/>
        </w:rPr>
        <w:t>с</w:t>
      </w:r>
      <w:r w:rsidR="005563C5">
        <w:rPr>
          <w:rFonts w:ascii="Times New Roman" w:hAnsi="Times New Roman" w:cs="Times New Roman"/>
          <w:sz w:val="28"/>
          <w:szCs w:val="28"/>
        </w:rPr>
        <w:t>ельском поселении Верхняя Балкария</w:t>
      </w:r>
      <w:r w:rsidR="00285492">
        <w:rPr>
          <w:rFonts w:ascii="Times New Roman" w:hAnsi="Times New Roman" w:cs="Times New Roman"/>
          <w:sz w:val="28"/>
          <w:szCs w:val="28"/>
        </w:rPr>
        <w:t xml:space="preserve"> </w:t>
      </w:r>
      <w:r w:rsidRPr="00603C98">
        <w:rPr>
          <w:rFonts w:ascii="Times New Roman" w:hAnsi="Times New Roman" w:cs="Times New Roman"/>
          <w:sz w:val="28"/>
          <w:szCs w:val="28"/>
        </w:rPr>
        <w:t>являются котельные, работающие на природном газе</w:t>
      </w:r>
      <w:r w:rsidR="00B53D8D">
        <w:rPr>
          <w:rFonts w:ascii="Times New Roman" w:hAnsi="Times New Roman" w:cs="Times New Roman"/>
          <w:sz w:val="28"/>
          <w:szCs w:val="28"/>
        </w:rPr>
        <w:t>.</w:t>
      </w:r>
    </w:p>
    <w:bookmarkEnd w:id="6"/>
    <w:p w:rsidR="00565EE7" w:rsidRPr="00603C98" w:rsidRDefault="00565EE7"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rsidR="0042253D" w:rsidRPr="00603C98" w:rsidRDefault="0042253D" w:rsidP="00603C98">
      <w:pPr>
        <w:widowControl w:val="0"/>
        <w:spacing w:after="0"/>
        <w:jc w:val="right"/>
        <w:rPr>
          <w:rFonts w:ascii="Times New Roman" w:hAnsi="Times New Roman" w:cs="Times New Roman"/>
          <w:sz w:val="28"/>
          <w:szCs w:val="20"/>
          <w:lang w:eastAsia="ru-RU"/>
        </w:rPr>
      </w:pPr>
      <w:r w:rsidRPr="00603C98">
        <w:rPr>
          <w:rFonts w:ascii="Times New Roman" w:hAnsi="Times New Roman" w:cs="Times New Roman"/>
          <w:sz w:val="28"/>
          <w:szCs w:val="20"/>
          <w:lang w:eastAsia="ru-RU"/>
        </w:rPr>
        <w:t xml:space="preserve">Таблица </w:t>
      </w:r>
      <w:r w:rsidR="000713FB" w:rsidRPr="00603C98">
        <w:rPr>
          <w:rFonts w:ascii="Times New Roman" w:hAnsi="Times New Roman" w:cs="Times New Roman"/>
          <w:sz w:val="28"/>
          <w:szCs w:val="20"/>
          <w:lang w:eastAsia="ru-RU"/>
        </w:rPr>
        <w:t>6</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tblPr>
      <w:tblGrid>
        <w:gridCol w:w="2093"/>
        <w:gridCol w:w="1559"/>
        <w:gridCol w:w="1559"/>
        <w:gridCol w:w="1701"/>
        <w:gridCol w:w="1418"/>
        <w:gridCol w:w="1417"/>
      </w:tblGrid>
      <w:tr w:rsidR="0042253D" w:rsidRPr="00345668" w:rsidTr="00355C0C">
        <w:trPr>
          <w:trHeight w:val="277"/>
        </w:trPr>
        <w:tc>
          <w:tcPr>
            <w:tcW w:w="2093" w:type="dxa"/>
            <w:shd w:val="clear" w:color="auto" w:fill="FFFFFF"/>
            <w:vAlign w:val="center"/>
          </w:tcPr>
          <w:p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Наименование</w:t>
            </w:r>
          </w:p>
          <w:p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источника теплоснабжения</w:t>
            </w:r>
          </w:p>
        </w:tc>
        <w:tc>
          <w:tcPr>
            <w:tcW w:w="1559" w:type="dxa"/>
            <w:shd w:val="clear" w:color="auto" w:fill="FFFFFF"/>
            <w:vAlign w:val="center"/>
          </w:tcPr>
          <w:p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Мощность котл</w:t>
            </w:r>
            <w:r w:rsidR="006E502E" w:rsidRPr="00345668">
              <w:rPr>
                <w:rFonts w:ascii="Times New Roman" w:eastAsia="Times New Roman" w:hAnsi="Times New Roman" w:cs="Times New Roman"/>
                <w:b/>
                <w:sz w:val="20"/>
                <w:szCs w:val="20"/>
                <w:lang w:eastAsia="ru-RU"/>
              </w:rPr>
              <w:t>а</w:t>
            </w:r>
            <w:r w:rsidRPr="00345668">
              <w:rPr>
                <w:rFonts w:ascii="Times New Roman" w:eastAsia="Times New Roman" w:hAnsi="Times New Roman" w:cs="Times New Roman"/>
                <w:b/>
                <w:sz w:val="20"/>
                <w:szCs w:val="20"/>
                <w:lang w:eastAsia="ru-RU"/>
              </w:rPr>
              <w:t xml:space="preserve"> (Гкал/час)</w:t>
            </w:r>
          </w:p>
        </w:tc>
        <w:tc>
          <w:tcPr>
            <w:tcW w:w="1559" w:type="dxa"/>
            <w:shd w:val="clear" w:color="auto" w:fill="FFFFFF"/>
            <w:vAlign w:val="center"/>
          </w:tcPr>
          <w:p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Водогрейные котлы</w:t>
            </w:r>
          </w:p>
        </w:tc>
        <w:tc>
          <w:tcPr>
            <w:tcW w:w="1701" w:type="dxa"/>
            <w:shd w:val="clear" w:color="auto" w:fill="FFFFFF"/>
            <w:vAlign w:val="center"/>
          </w:tcPr>
          <w:p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Количество котлов</w:t>
            </w:r>
          </w:p>
        </w:tc>
        <w:tc>
          <w:tcPr>
            <w:tcW w:w="1418" w:type="dxa"/>
            <w:shd w:val="clear" w:color="auto" w:fill="FFFFFF"/>
            <w:vAlign w:val="center"/>
          </w:tcPr>
          <w:p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Мощность котельной (Гкал</w:t>
            </w:r>
            <w:r w:rsidRPr="00345668">
              <w:rPr>
                <w:rFonts w:ascii="Times New Roman" w:eastAsia="Times New Roman" w:hAnsi="Times New Roman" w:cs="Times New Roman"/>
                <w:b/>
                <w:sz w:val="20"/>
                <w:szCs w:val="20"/>
                <w:lang w:val="en-US" w:eastAsia="ru-RU"/>
              </w:rPr>
              <w:t>/</w:t>
            </w:r>
            <w:r w:rsidRPr="00345668">
              <w:rPr>
                <w:rFonts w:ascii="Times New Roman" w:eastAsia="Times New Roman" w:hAnsi="Times New Roman" w:cs="Times New Roman"/>
                <w:b/>
                <w:sz w:val="20"/>
                <w:szCs w:val="20"/>
                <w:lang w:eastAsia="ru-RU"/>
              </w:rPr>
              <w:t>час)</w:t>
            </w:r>
          </w:p>
        </w:tc>
        <w:tc>
          <w:tcPr>
            <w:tcW w:w="1417" w:type="dxa"/>
            <w:shd w:val="clear" w:color="auto" w:fill="FFFFFF"/>
            <w:vAlign w:val="center"/>
          </w:tcPr>
          <w:p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Вид топлива</w:t>
            </w:r>
          </w:p>
        </w:tc>
      </w:tr>
      <w:tr w:rsidR="00357686" w:rsidRPr="00345668" w:rsidTr="00355C0C">
        <w:trPr>
          <w:trHeight w:val="277"/>
        </w:trPr>
        <w:tc>
          <w:tcPr>
            <w:tcW w:w="9747" w:type="dxa"/>
            <w:gridSpan w:val="6"/>
            <w:shd w:val="clear" w:color="auto" w:fill="FFFFFF"/>
            <w:vAlign w:val="center"/>
          </w:tcPr>
          <w:p w:rsidR="00357686" w:rsidRPr="00345668" w:rsidRDefault="00357686" w:rsidP="00355C0C">
            <w:pPr>
              <w:spacing w:after="0"/>
              <w:jc w:val="center"/>
              <w:rPr>
                <w:rFonts w:ascii="Times New Roman" w:eastAsia="Times New Roman" w:hAnsi="Times New Roman" w:cs="Times New Roman"/>
                <w:sz w:val="20"/>
                <w:szCs w:val="20"/>
                <w:lang w:eastAsia="ru-RU"/>
              </w:rPr>
            </w:pPr>
          </w:p>
        </w:tc>
      </w:tr>
      <w:tr w:rsidR="00992D9B" w:rsidRPr="00345668" w:rsidTr="00355C0C">
        <w:trPr>
          <w:trHeight w:val="759"/>
        </w:trPr>
        <w:tc>
          <w:tcPr>
            <w:tcW w:w="2093" w:type="dxa"/>
            <w:shd w:val="clear" w:color="auto" w:fill="FFFFFF"/>
            <w:vAlign w:val="center"/>
          </w:tcPr>
          <w:p w:rsidR="00992D9B" w:rsidRPr="0021737F" w:rsidRDefault="000E45F1" w:rsidP="00C7122D">
            <w:pPr>
              <w:widowControl w:val="0"/>
              <w:spacing w:after="0"/>
              <w:ind w:right="2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№1 В. Балкария»</w:t>
            </w:r>
          </w:p>
        </w:tc>
        <w:tc>
          <w:tcPr>
            <w:tcW w:w="1559" w:type="dxa"/>
            <w:shd w:val="clear" w:color="auto" w:fill="FFFFFF"/>
            <w:vAlign w:val="center"/>
          </w:tcPr>
          <w:p w:rsidR="00992D9B" w:rsidRPr="00345668" w:rsidRDefault="00C7122D" w:rsidP="00992D9B">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0,24</w:t>
            </w:r>
          </w:p>
        </w:tc>
        <w:tc>
          <w:tcPr>
            <w:tcW w:w="1559" w:type="dxa"/>
            <w:shd w:val="clear" w:color="auto" w:fill="FFFFFF"/>
            <w:vAlign w:val="center"/>
          </w:tcPr>
          <w:p w:rsidR="00992D9B" w:rsidRPr="00285492" w:rsidRDefault="00C7122D" w:rsidP="00992D9B">
            <w:pPr>
              <w:spacing w:after="0"/>
              <w:jc w:val="center"/>
              <w:rPr>
                <w:rFonts w:ascii="Times New Roman" w:hAnsi="Times New Roman" w:cs="Times New Roman"/>
                <w:sz w:val="20"/>
                <w:szCs w:val="20"/>
              </w:rPr>
            </w:pPr>
            <w:r>
              <w:rPr>
                <w:rFonts w:ascii="Times New Roman" w:hAnsi="Times New Roman" w:cs="Times New Roman"/>
                <w:sz w:val="20"/>
                <w:szCs w:val="20"/>
              </w:rPr>
              <w:t>н/д</w:t>
            </w:r>
          </w:p>
        </w:tc>
        <w:tc>
          <w:tcPr>
            <w:tcW w:w="1701" w:type="dxa"/>
            <w:shd w:val="clear" w:color="auto" w:fill="FFFFFF"/>
            <w:vAlign w:val="center"/>
          </w:tcPr>
          <w:p w:rsidR="00992D9B" w:rsidRPr="00285492" w:rsidRDefault="00302FE1" w:rsidP="00992D9B">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18" w:type="dxa"/>
            <w:shd w:val="clear" w:color="auto" w:fill="FFFFFF"/>
            <w:vAlign w:val="center"/>
          </w:tcPr>
          <w:p w:rsidR="00992D9B" w:rsidRPr="00345668" w:rsidRDefault="00C7122D" w:rsidP="00992D9B">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0,24</w:t>
            </w:r>
          </w:p>
        </w:tc>
        <w:tc>
          <w:tcPr>
            <w:tcW w:w="1417" w:type="dxa"/>
            <w:shd w:val="clear" w:color="auto" w:fill="FFFFFF"/>
            <w:vAlign w:val="center"/>
          </w:tcPr>
          <w:p w:rsidR="00992D9B" w:rsidRPr="00345668" w:rsidRDefault="00302FE1" w:rsidP="00992D9B">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Природный газ </w:t>
            </w:r>
          </w:p>
        </w:tc>
      </w:tr>
      <w:tr w:rsidR="00992D9B" w:rsidRPr="00345668" w:rsidTr="00992D9B">
        <w:trPr>
          <w:trHeight w:val="265"/>
        </w:trPr>
        <w:tc>
          <w:tcPr>
            <w:tcW w:w="9747" w:type="dxa"/>
            <w:gridSpan w:val="6"/>
            <w:shd w:val="clear" w:color="auto" w:fill="FFFFFF"/>
            <w:vAlign w:val="center"/>
          </w:tcPr>
          <w:p w:rsidR="00992D9B" w:rsidRPr="00345668" w:rsidRDefault="00992D9B" w:rsidP="00C7122D">
            <w:pPr>
              <w:spacing w:after="0"/>
              <w:ind w:right="29"/>
              <w:jc w:val="center"/>
              <w:rPr>
                <w:rFonts w:ascii="Times New Roman" w:eastAsia="Times New Roman" w:hAnsi="Times New Roman" w:cs="Times New Roman"/>
                <w:sz w:val="20"/>
                <w:szCs w:val="20"/>
                <w:lang w:eastAsia="ru-RU"/>
              </w:rPr>
            </w:pPr>
          </w:p>
        </w:tc>
      </w:tr>
      <w:tr w:rsidR="00992D9B" w:rsidRPr="00345668" w:rsidTr="00355C0C">
        <w:trPr>
          <w:trHeight w:val="759"/>
        </w:trPr>
        <w:tc>
          <w:tcPr>
            <w:tcW w:w="2093" w:type="dxa"/>
            <w:shd w:val="clear" w:color="auto" w:fill="FFFFFF"/>
            <w:vAlign w:val="center"/>
          </w:tcPr>
          <w:p w:rsidR="00992D9B" w:rsidRPr="0021737F" w:rsidRDefault="000E45F1" w:rsidP="00C7122D">
            <w:pPr>
              <w:widowControl w:val="0"/>
              <w:spacing w:after="0"/>
              <w:ind w:right="2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№2 В. Балкария»</w:t>
            </w:r>
          </w:p>
        </w:tc>
        <w:tc>
          <w:tcPr>
            <w:tcW w:w="1559" w:type="dxa"/>
            <w:shd w:val="clear" w:color="auto" w:fill="FFFFFF"/>
            <w:vAlign w:val="center"/>
          </w:tcPr>
          <w:p w:rsidR="00992D9B" w:rsidRDefault="00C7122D" w:rsidP="00992D9B">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0,319</w:t>
            </w:r>
          </w:p>
        </w:tc>
        <w:tc>
          <w:tcPr>
            <w:tcW w:w="1559" w:type="dxa"/>
            <w:shd w:val="clear" w:color="auto" w:fill="FFFFFF"/>
            <w:vAlign w:val="center"/>
          </w:tcPr>
          <w:p w:rsidR="00992D9B" w:rsidRDefault="00C7122D" w:rsidP="00992D9B">
            <w:pPr>
              <w:spacing w:after="0"/>
              <w:jc w:val="center"/>
              <w:rPr>
                <w:rFonts w:ascii="Times New Roman" w:hAnsi="Times New Roman" w:cs="Times New Roman"/>
                <w:sz w:val="20"/>
                <w:szCs w:val="20"/>
              </w:rPr>
            </w:pPr>
            <w:r>
              <w:rPr>
                <w:rFonts w:ascii="Times New Roman" w:hAnsi="Times New Roman" w:cs="Times New Roman"/>
                <w:sz w:val="20"/>
                <w:szCs w:val="20"/>
              </w:rPr>
              <w:t>н/д</w:t>
            </w:r>
          </w:p>
        </w:tc>
        <w:tc>
          <w:tcPr>
            <w:tcW w:w="1701" w:type="dxa"/>
            <w:shd w:val="clear" w:color="auto" w:fill="FFFFFF"/>
            <w:vAlign w:val="center"/>
          </w:tcPr>
          <w:p w:rsidR="00992D9B" w:rsidRDefault="00302FE1" w:rsidP="00992D9B">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18" w:type="dxa"/>
            <w:shd w:val="clear" w:color="auto" w:fill="FFFFFF"/>
            <w:vAlign w:val="center"/>
          </w:tcPr>
          <w:p w:rsidR="00992D9B" w:rsidRDefault="00C7122D" w:rsidP="00992D9B">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0,319</w:t>
            </w:r>
          </w:p>
        </w:tc>
        <w:tc>
          <w:tcPr>
            <w:tcW w:w="1417" w:type="dxa"/>
            <w:shd w:val="clear" w:color="auto" w:fill="FFFFFF"/>
            <w:vAlign w:val="center"/>
          </w:tcPr>
          <w:p w:rsidR="00992D9B" w:rsidRPr="00345668" w:rsidRDefault="00302FE1" w:rsidP="00992D9B">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Природный газ</w:t>
            </w:r>
          </w:p>
        </w:tc>
      </w:tr>
    </w:tbl>
    <w:p w:rsidR="003E0E32" w:rsidRDefault="003E0E32" w:rsidP="00603C98">
      <w:pPr>
        <w:widowControl w:val="0"/>
        <w:spacing w:after="0"/>
        <w:ind w:firstLine="708"/>
        <w:jc w:val="both"/>
        <w:outlineLvl w:val="1"/>
        <w:rPr>
          <w:rFonts w:ascii="Times New Roman" w:eastAsia="Times New Roman" w:hAnsi="Times New Roman" w:cs="Times New Roman"/>
          <w:b/>
          <w:bCs/>
          <w:iCs/>
          <w:sz w:val="28"/>
          <w:szCs w:val="28"/>
          <w:lang w:eastAsia="ru-RU"/>
        </w:rPr>
      </w:pPr>
    </w:p>
    <w:p w:rsidR="0097692C" w:rsidRPr="00603C98" w:rsidRDefault="0097692C" w:rsidP="00603C98">
      <w:pPr>
        <w:widowControl w:val="0"/>
        <w:spacing w:after="0"/>
        <w:ind w:firstLine="708"/>
        <w:jc w:val="both"/>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2.2. Описание существующих и перспективных зон  действия индивидуальных источников тепловой энергии</w:t>
      </w:r>
    </w:p>
    <w:p w:rsidR="007E0A19" w:rsidRPr="00603C98" w:rsidRDefault="007E0A19" w:rsidP="00603C98">
      <w:pPr>
        <w:spacing w:after="0"/>
        <w:ind w:firstLine="709"/>
        <w:jc w:val="both"/>
        <w:rPr>
          <w:rFonts w:ascii="Times New Roman" w:hAnsi="Times New Roman" w:cs="Times New Roman"/>
          <w:iCs/>
          <w:sz w:val="28"/>
          <w:szCs w:val="28"/>
        </w:rPr>
      </w:pPr>
      <w:r w:rsidRPr="00603C98">
        <w:rPr>
          <w:rFonts w:ascii="Times New Roman" w:hAnsi="Times New Roman" w:cs="Times New Roman"/>
          <w:iCs/>
          <w:sz w:val="28"/>
          <w:szCs w:val="28"/>
        </w:rPr>
        <w:t>Зоны, не охваченные источниками централизованного теплоснабжения, имеют индивидуальное теплоснабжение.</w:t>
      </w:r>
    </w:p>
    <w:p w:rsidR="001D4E49" w:rsidRPr="00603C98" w:rsidRDefault="001D4E49" w:rsidP="00603C98">
      <w:pPr>
        <w:spacing w:after="0"/>
        <w:ind w:firstLine="708"/>
        <w:jc w:val="both"/>
        <w:rPr>
          <w:rFonts w:ascii="Times New Roman" w:eastAsia="Times New Roman" w:hAnsi="Times New Roman" w:cs="Times New Roman"/>
          <w:sz w:val="28"/>
          <w:szCs w:val="28"/>
          <w:lang w:eastAsia="ru-RU"/>
        </w:rPr>
      </w:pPr>
      <w:r w:rsidRPr="00603C98">
        <w:rPr>
          <w:rFonts w:ascii="Times New Roman" w:eastAsia="Times New Roman" w:hAnsi="Times New Roman" w:cs="Times New Roman"/>
          <w:sz w:val="28"/>
          <w:szCs w:val="28"/>
          <w:lang w:eastAsia="ru-RU"/>
        </w:rPr>
        <w:t>Отопление от индивидуальных источников тепловой энергии более выгоднее,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rsidR="00FF2978" w:rsidRPr="00603C98" w:rsidRDefault="00FF2978" w:rsidP="00603C98">
      <w:pPr>
        <w:spacing w:after="0"/>
        <w:ind w:firstLine="708"/>
        <w:jc w:val="both"/>
        <w:rPr>
          <w:rFonts w:ascii="Times New Roman" w:hAnsi="Times New Roman" w:cs="Times New Roman"/>
          <w:sz w:val="28"/>
          <w:szCs w:val="28"/>
          <w:lang w:eastAsia="ru-RU"/>
        </w:rPr>
      </w:pPr>
      <w:r w:rsidRPr="00302FE1">
        <w:rPr>
          <w:rFonts w:ascii="Times New Roman" w:hAnsi="Times New Roman" w:cs="Times New Roman"/>
          <w:sz w:val="28"/>
          <w:szCs w:val="28"/>
          <w:lang w:eastAsia="ru-RU"/>
        </w:rPr>
        <w:t xml:space="preserve">Индивидуальные источники тепловой энергии </w:t>
      </w:r>
      <w:r w:rsidR="00BE00F4">
        <w:rPr>
          <w:rFonts w:ascii="Times New Roman" w:hAnsi="Times New Roman" w:cs="Times New Roman"/>
          <w:sz w:val="28"/>
          <w:szCs w:val="28"/>
        </w:rPr>
        <w:t>с</w:t>
      </w:r>
      <w:r w:rsidR="000E45F1">
        <w:rPr>
          <w:rFonts w:ascii="Times New Roman" w:hAnsi="Times New Roman" w:cs="Times New Roman"/>
          <w:sz w:val="28"/>
          <w:szCs w:val="28"/>
        </w:rPr>
        <w:t>ельского поселения Верхняя Балкария</w:t>
      </w:r>
      <w:r w:rsidR="00247406" w:rsidRPr="00302FE1">
        <w:rPr>
          <w:rFonts w:ascii="Times New Roman" w:hAnsi="Times New Roman" w:cs="Times New Roman"/>
          <w:sz w:val="28"/>
          <w:szCs w:val="28"/>
        </w:rPr>
        <w:t xml:space="preserve"> </w:t>
      </w:r>
      <w:r w:rsidRPr="00302FE1">
        <w:rPr>
          <w:rFonts w:ascii="Times New Roman" w:hAnsi="Times New Roman" w:cs="Times New Roman"/>
          <w:sz w:val="28"/>
          <w:szCs w:val="28"/>
          <w:lang w:eastAsia="ru-RU"/>
        </w:rPr>
        <w:t>служат для отоплени</w:t>
      </w:r>
      <w:r w:rsidR="008802B2" w:rsidRPr="00302FE1">
        <w:rPr>
          <w:rFonts w:ascii="Times New Roman" w:hAnsi="Times New Roman" w:cs="Times New Roman"/>
          <w:sz w:val="28"/>
          <w:szCs w:val="28"/>
          <w:lang w:eastAsia="ru-RU"/>
        </w:rPr>
        <w:t>я и горячего водоснабжения</w:t>
      </w:r>
      <w:r w:rsidRPr="00302FE1">
        <w:rPr>
          <w:rFonts w:ascii="Times New Roman" w:hAnsi="Times New Roman" w:cs="Times New Roman"/>
          <w:sz w:val="28"/>
          <w:szCs w:val="28"/>
          <w:lang w:eastAsia="ru-RU"/>
        </w:rPr>
        <w:t xml:space="preserve"> индивидуального </w:t>
      </w:r>
      <w:r w:rsidR="008802B2" w:rsidRPr="00302FE1">
        <w:rPr>
          <w:rFonts w:ascii="Times New Roman" w:hAnsi="Times New Roman" w:cs="Times New Roman"/>
          <w:sz w:val="28"/>
          <w:szCs w:val="28"/>
          <w:lang w:eastAsia="ru-RU"/>
        </w:rPr>
        <w:t>жилого фонда суммарной площадью</w:t>
      </w:r>
      <w:r w:rsidR="0023796D" w:rsidRPr="00302FE1">
        <w:rPr>
          <w:rFonts w:ascii="Times New Roman" w:hAnsi="Times New Roman" w:cs="Times New Roman"/>
          <w:sz w:val="28"/>
          <w:szCs w:val="28"/>
          <w:lang w:eastAsia="ru-RU"/>
        </w:rPr>
        <w:t xml:space="preserve"> </w:t>
      </w:r>
      <w:r w:rsidR="00BE00F4">
        <w:rPr>
          <w:rFonts w:ascii="Times New Roman" w:hAnsi="Times New Roman" w:cs="Times New Roman"/>
          <w:sz w:val="28"/>
          <w:szCs w:val="28"/>
          <w:lang w:eastAsia="ru-RU"/>
        </w:rPr>
        <w:t>118,55</w:t>
      </w:r>
      <w:r w:rsidR="0023796D" w:rsidRPr="00302FE1">
        <w:rPr>
          <w:rFonts w:ascii="Times New Roman" w:hAnsi="Times New Roman" w:cs="Times New Roman"/>
          <w:sz w:val="28"/>
          <w:szCs w:val="28"/>
          <w:lang w:eastAsia="ru-RU"/>
        </w:rPr>
        <w:t xml:space="preserve"> </w:t>
      </w:r>
      <w:r w:rsidR="005A6B22" w:rsidRPr="00302FE1">
        <w:rPr>
          <w:rFonts w:ascii="Times New Roman" w:hAnsi="Times New Roman" w:cs="Times New Roman"/>
          <w:sz w:val="28"/>
          <w:szCs w:val="28"/>
          <w:lang w:eastAsia="ru-RU"/>
        </w:rPr>
        <w:t xml:space="preserve">тыс. </w:t>
      </w:r>
      <w:r w:rsidRPr="00302FE1">
        <w:rPr>
          <w:rFonts w:ascii="Times New Roman" w:hAnsi="Times New Roman" w:cs="Times New Roman"/>
          <w:sz w:val="28"/>
          <w:szCs w:val="28"/>
          <w:lang w:eastAsia="ru-RU"/>
        </w:rPr>
        <w:t>м</w:t>
      </w:r>
      <w:r w:rsidRPr="00302FE1">
        <w:rPr>
          <w:rFonts w:ascii="Times New Roman" w:hAnsi="Times New Roman" w:cs="Times New Roman"/>
          <w:sz w:val="28"/>
          <w:szCs w:val="28"/>
          <w:vertAlign w:val="superscript"/>
          <w:lang w:eastAsia="ru-RU"/>
        </w:rPr>
        <w:t>2</w:t>
      </w:r>
      <w:r w:rsidRPr="00302FE1">
        <w:rPr>
          <w:rFonts w:ascii="Times New Roman" w:hAnsi="Times New Roman" w:cs="Times New Roman"/>
          <w:sz w:val="28"/>
          <w:szCs w:val="28"/>
          <w:lang w:eastAsia="ru-RU"/>
        </w:rPr>
        <w:t>. Поскольку данные об установленной тепловой мощности</w:t>
      </w:r>
      <w:r w:rsidR="00247406" w:rsidRPr="00302FE1">
        <w:rPr>
          <w:rFonts w:ascii="Times New Roman" w:hAnsi="Times New Roman" w:cs="Times New Roman"/>
          <w:sz w:val="28"/>
          <w:szCs w:val="28"/>
          <w:lang w:eastAsia="ru-RU"/>
        </w:rPr>
        <w:t xml:space="preserve"> </w:t>
      </w:r>
      <w:r w:rsidRPr="00302FE1">
        <w:rPr>
          <w:rFonts w:ascii="Times New Roman" w:hAnsi="Times New Roman" w:cs="Times New Roman"/>
          <w:sz w:val="28"/>
          <w:szCs w:val="28"/>
          <w:lang w:eastAsia="ru-RU"/>
        </w:rPr>
        <w:t>данных</w:t>
      </w:r>
      <w:r w:rsidR="00247406" w:rsidRPr="00302FE1">
        <w:rPr>
          <w:rFonts w:ascii="Times New Roman" w:hAnsi="Times New Roman" w:cs="Times New Roman"/>
          <w:sz w:val="28"/>
          <w:szCs w:val="28"/>
          <w:lang w:eastAsia="ru-RU"/>
        </w:rPr>
        <w:t xml:space="preserve"> </w:t>
      </w:r>
      <w:r w:rsidRPr="00302FE1">
        <w:rPr>
          <w:rFonts w:ascii="Times New Roman" w:hAnsi="Times New Roman" w:cs="Times New Roman"/>
          <w:sz w:val="28"/>
          <w:szCs w:val="28"/>
          <w:lang w:eastAsia="ru-RU"/>
        </w:rPr>
        <w:t>теплоагрегатов</w:t>
      </w:r>
      <w:r w:rsidR="00247406" w:rsidRPr="00302FE1">
        <w:rPr>
          <w:rFonts w:ascii="Times New Roman" w:hAnsi="Times New Roman" w:cs="Times New Roman"/>
          <w:sz w:val="28"/>
          <w:szCs w:val="28"/>
          <w:lang w:eastAsia="ru-RU"/>
        </w:rPr>
        <w:t xml:space="preserve"> </w:t>
      </w:r>
      <w:r w:rsidRPr="00302FE1">
        <w:rPr>
          <w:rFonts w:ascii="Times New Roman" w:hAnsi="Times New Roman" w:cs="Times New Roman"/>
          <w:sz w:val="28"/>
          <w:szCs w:val="28"/>
          <w:lang w:eastAsia="ru-RU"/>
        </w:rPr>
        <w:t>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Pr="00302FE1">
        <w:rPr>
          <w:rFonts w:ascii="Times New Roman" w:hAnsi="Times New Roman" w:cs="Times New Roman"/>
          <w:sz w:val="28"/>
          <w:szCs w:val="28"/>
          <w:vertAlign w:val="superscript"/>
          <w:lang w:eastAsia="ru-RU"/>
        </w:rPr>
        <w:t>2</w:t>
      </w:r>
      <w:r w:rsidRPr="00302FE1">
        <w:rPr>
          <w:rFonts w:ascii="Times New Roman" w:hAnsi="Times New Roman" w:cs="Times New Roman"/>
          <w:sz w:val="28"/>
          <w:szCs w:val="28"/>
          <w:lang w:eastAsia="ru-RU"/>
        </w:rPr>
        <w:t>. Ори</w:t>
      </w:r>
      <w:r w:rsidR="008802B2" w:rsidRPr="00302FE1">
        <w:rPr>
          <w:rFonts w:ascii="Times New Roman" w:hAnsi="Times New Roman" w:cs="Times New Roman"/>
          <w:sz w:val="28"/>
          <w:szCs w:val="28"/>
          <w:lang w:eastAsia="ru-RU"/>
        </w:rPr>
        <w:t xml:space="preserve">ентировочная тепловая нагрузка ИЖС, </w:t>
      </w:r>
      <w:r w:rsidRPr="00302FE1">
        <w:rPr>
          <w:rFonts w:ascii="Times New Roman" w:hAnsi="Times New Roman" w:cs="Times New Roman"/>
          <w:sz w:val="28"/>
          <w:szCs w:val="28"/>
          <w:lang w:eastAsia="ru-RU"/>
        </w:rPr>
        <w:t xml:space="preserve">обеспечиваемая от индивидуальных теплогенераторов, составляет около </w:t>
      </w:r>
      <w:r w:rsidR="00BE00F4">
        <w:rPr>
          <w:rFonts w:ascii="Times New Roman" w:hAnsi="Times New Roman" w:cs="Times New Roman"/>
          <w:sz w:val="28"/>
          <w:szCs w:val="28"/>
          <w:lang w:eastAsia="ru-RU"/>
        </w:rPr>
        <w:t>2,37</w:t>
      </w:r>
      <w:r w:rsidR="00EB49EF" w:rsidRPr="00302FE1">
        <w:rPr>
          <w:rFonts w:ascii="Times New Roman" w:hAnsi="Times New Roman" w:cs="Times New Roman"/>
          <w:sz w:val="28"/>
          <w:szCs w:val="28"/>
          <w:lang w:eastAsia="ru-RU"/>
        </w:rPr>
        <w:t xml:space="preserve"> </w:t>
      </w:r>
      <w:r w:rsidRPr="00302FE1">
        <w:rPr>
          <w:rFonts w:ascii="Times New Roman" w:hAnsi="Times New Roman" w:cs="Times New Roman"/>
          <w:sz w:val="28"/>
          <w:szCs w:val="28"/>
          <w:lang w:eastAsia="ru-RU"/>
        </w:rPr>
        <w:t>Гкал/час.</w:t>
      </w:r>
    </w:p>
    <w:p w:rsidR="00915926" w:rsidRPr="00603C98" w:rsidRDefault="00915926" w:rsidP="00603C98">
      <w:pPr>
        <w:widowControl w:val="0"/>
        <w:spacing w:after="0"/>
        <w:ind w:firstLine="709"/>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2.</w:t>
      </w:r>
      <w:r w:rsidR="0097692C" w:rsidRPr="00603C98">
        <w:rPr>
          <w:rFonts w:ascii="Times New Roman" w:eastAsia="Times New Roman" w:hAnsi="Times New Roman" w:cs="Times New Roman"/>
          <w:b/>
          <w:bCs/>
          <w:iCs/>
          <w:sz w:val="28"/>
          <w:szCs w:val="28"/>
          <w:lang w:eastAsia="ru-RU"/>
        </w:rPr>
        <w:t>3</w:t>
      </w:r>
      <w:r w:rsidRPr="00603C98">
        <w:rPr>
          <w:rFonts w:ascii="Times New Roman" w:eastAsia="Times New Roman" w:hAnsi="Times New Roman" w:cs="Times New Roman"/>
          <w:b/>
          <w:bCs/>
          <w:iCs/>
          <w:sz w:val="28"/>
          <w:szCs w:val="28"/>
          <w:lang w:eastAsia="ru-RU"/>
        </w:rPr>
        <w:t xml:space="preserve">. </w:t>
      </w:r>
      <w:r w:rsidR="0097692C" w:rsidRPr="00603C98">
        <w:rPr>
          <w:rFonts w:ascii="Times New Roman" w:eastAsia="Times New Roman" w:hAnsi="Times New Roman" w:cs="Times New Roman"/>
          <w:b/>
          <w:bCs/>
          <w:iCs/>
          <w:sz w:val="28"/>
          <w:szCs w:val="28"/>
          <w:lang w:eastAsia="ru-RU"/>
        </w:rPr>
        <w:t>Существующие и п</w:t>
      </w:r>
      <w:r w:rsidRPr="00603C98">
        <w:rPr>
          <w:rFonts w:ascii="Times New Roman" w:eastAsia="Times New Roman" w:hAnsi="Times New Roman" w:cs="Times New Roman"/>
          <w:b/>
          <w:bCs/>
          <w:iCs/>
          <w:sz w:val="28"/>
          <w:szCs w:val="28"/>
          <w:lang w:eastAsia="ru-RU"/>
        </w:rPr>
        <w:t>ерспективные балансы тепловой мощности и тепловой нагрузки</w:t>
      </w:r>
      <w:r w:rsidR="00820700" w:rsidRPr="00603C98">
        <w:rPr>
          <w:rFonts w:ascii="Times New Roman" w:eastAsia="Times New Roman" w:hAnsi="Times New Roman" w:cs="Times New Roman"/>
          <w:b/>
          <w:bCs/>
          <w:iCs/>
          <w:sz w:val="28"/>
          <w:szCs w:val="28"/>
          <w:lang w:eastAsia="ru-RU"/>
        </w:rPr>
        <w:t xml:space="preserve"> потребителей</w:t>
      </w:r>
      <w:r w:rsidRPr="00603C98">
        <w:rPr>
          <w:rFonts w:ascii="Times New Roman" w:eastAsia="Times New Roman" w:hAnsi="Times New Roman" w:cs="Times New Roman"/>
          <w:b/>
          <w:bCs/>
          <w:iCs/>
          <w:sz w:val="28"/>
          <w:szCs w:val="28"/>
          <w:lang w:eastAsia="ru-RU"/>
        </w:rPr>
        <w:t xml:space="preserve"> в зонах действия  источников тепловой энергии, в том числе работающих на единую тепловую сеть</w:t>
      </w:r>
    </w:p>
    <w:p w:rsidR="007A5326" w:rsidRPr="00603C98" w:rsidRDefault="007A5326" w:rsidP="00603C98">
      <w:pPr>
        <w:spacing w:after="0"/>
        <w:ind w:firstLine="567"/>
        <w:jc w:val="both"/>
        <w:rPr>
          <w:rFonts w:ascii="Times New Roman" w:eastAsia="Times New Roman" w:hAnsi="Times New Roman" w:cs="Times New Roman"/>
          <w:sz w:val="28"/>
          <w:szCs w:val="28"/>
          <w:lang w:eastAsia="ru-RU"/>
        </w:rPr>
      </w:pPr>
      <w:r w:rsidRPr="00603C98">
        <w:rPr>
          <w:rFonts w:ascii="Times New Roman" w:eastAsia="Times New Roman" w:hAnsi="Times New Roman" w:cs="Times New Roman"/>
          <w:sz w:val="28"/>
          <w:szCs w:val="28"/>
          <w:lang w:eastAsia="ru-RU"/>
        </w:rPr>
        <w:lastRenderedPageBreak/>
        <w:t>Балансы существующей на базовый период схемы теплоснабжения тепловой мощности в каждой из зон действия источников тепловой энергии</w:t>
      </w:r>
      <w:r w:rsidR="00614ABC" w:rsidRPr="00603C98">
        <w:rPr>
          <w:rFonts w:ascii="Times New Roman" w:eastAsia="Times New Roman" w:hAnsi="Times New Roman" w:cs="Times New Roman"/>
          <w:sz w:val="28"/>
          <w:szCs w:val="28"/>
          <w:lang w:eastAsia="ru-RU"/>
        </w:rPr>
        <w:t xml:space="preserve"> и перспективные балансы,</w:t>
      </w:r>
      <w:r w:rsidRPr="00603C98">
        <w:rPr>
          <w:rFonts w:ascii="Times New Roman" w:eastAsia="Times New Roman" w:hAnsi="Times New Roman" w:cs="Times New Roman"/>
          <w:sz w:val="28"/>
          <w:szCs w:val="28"/>
          <w:lang w:eastAsia="ru-RU"/>
        </w:rPr>
        <w:t xml:space="preserve">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614ABC" w:rsidRPr="00603C98">
        <w:rPr>
          <w:rFonts w:ascii="Times New Roman" w:eastAsia="Times New Roman" w:hAnsi="Times New Roman" w:cs="Times New Roman"/>
          <w:sz w:val="28"/>
          <w:szCs w:val="28"/>
          <w:lang w:eastAsia="ru-RU"/>
        </w:rPr>
        <w:t>,</w:t>
      </w:r>
      <w:r w:rsidRPr="00603C98">
        <w:rPr>
          <w:rFonts w:ascii="Times New Roman" w:eastAsia="Times New Roman" w:hAnsi="Times New Roman" w:cs="Times New Roman"/>
          <w:sz w:val="28"/>
          <w:szCs w:val="28"/>
          <w:lang w:eastAsia="ru-RU"/>
        </w:rPr>
        <w:t xml:space="preserve"> приведены в таблице </w:t>
      </w:r>
      <w:r w:rsidR="000713FB" w:rsidRPr="00603C98">
        <w:rPr>
          <w:rFonts w:ascii="Times New Roman" w:eastAsia="Times New Roman" w:hAnsi="Times New Roman" w:cs="Times New Roman"/>
          <w:sz w:val="28"/>
          <w:szCs w:val="28"/>
          <w:lang w:eastAsia="ru-RU"/>
        </w:rPr>
        <w:t>7</w:t>
      </w:r>
      <w:r w:rsidR="00614ABC" w:rsidRPr="00603C98">
        <w:rPr>
          <w:rFonts w:ascii="Times New Roman" w:eastAsia="Times New Roman" w:hAnsi="Times New Roman" w:cs="Times New Roman"/>
          <w:sz w:val="28"/>
          <w:szCs w:val="28"/>
          <w:lang w:eastAsia="ru-RU"/>
        </w:rPr>
        <w:t>.</w:t>
      </w:r>
    </w:p>
    <w:p w:rsidR="007A5326" w:rsidRPr="00603C98" w:rsidRDefault="007A5326" w:rsidP="00603C98">
      <w:pPr>
        <w:widowControl w:val="0"/>
        <w:spacing w:after="0"/>
        <w:rPr>
          <w:rFonts w:ascii="Times New Roman" w:eastAsia="Times New Roman" w:hAnsi="Times New Roman" w:cs="Times New Roman"/>
          <w:sz w:val="28"/>
          <w:szCs w:val="28"/>
          <w:lang w:eastAsia="ru-RU"/>
        </w:rPr>
        <w:sectPr w:rsidR="007A5326" w:rsidRPr="00603C98" w:rsidSect="008802B2">
          <w:pgSz w:w="11906" w:h="16838"/>
          <w:pgMar w:top="851" w:right="567" w:bottom="567" w:left="1701" w:header="709" w:footer="709" w:gutter="0"/>
          <w:cols w:space="708"/>
          <w:docGrid w:linePitch="360"/>
        </w:sectPr>
      </w:pPr>
    </w:p>
    <w:p w:rsidR="007A5326" w:rsidRPr="00C7122D" w:rsidRDefault="007A5326" w:rsidP="00603C98">
      <w:pPr>
        <w:pStyle w:val="afd"/>
        <w:keepNext/>
        <w:spacing w:before="0" w:line="276" w:lineRule="auto"/>
        <w:ind w:firstLine="709"/>
        <w:rPr>
          <w:rFonts w:ascii="Times New Roman" w:hAnsi="Times New Roman" w:cs="Times New Roman"/>
          <w:b w:val="0"/>
          <w:sz w:val="28"/>
          <w:szCs w:val="28"/>
        </w:rPr>
      </w:pPr>
      <w:r w:rsidRPr="00C7122D">
        <w:rPr>
          <w:rFonts w:ascii="Times New Roman" w:hAnsi="Times New Roman" w:cs="Times New Roman"/>
          <w:b w:val="0"/>
          <w:sz w:val="28"/>
          <w:szCs w:val="28"/>
        </w:rPr>
        <w:lastRenderedPageBreak/>
        <w:tab/>
      </w:r>
      <w:bookmarkStart w:id="7" w:name="_Ref34384627"/>
      <w:r w:rsidRPr="00C7122D">
        <w:rPr>
          <w:rFonts w:ascii="Times New Roman" w:hAnsi="Times New Roman" w:cs="Times New Roman"/>
          <w:b w:val="0"/>
          <w:iCs/>
          <w:sz w:val="28"/>
          <w:szCs w:val="28"/>
        </w:rPr>
        <w:t xml:space="preserve">Таблица </w:t>
      </w:r>
      <w:bookmarkEnd w:id="7"/>
      <w:r w:rsidR="000713FB" w:rsidRPr="00C7122D">
        <w:rPr>
          <w:rFonts w:ascii="Times New Roman" w:hAnsi="Times New Roman" w:cs="Times New Roman"/>
          <w:b w:val="0"/>
          <w:iCs/>
          <w:sz w:val="28"/>
          <w:szCs w:val="28"/>
        </w:rPr>
        <w:t>7</w:t>
      </w:r>
      <w:bookmarkStart w:id="8" w:name="_Hlk50123925"/>
      <w:r w:rsidRPr="00C7122D">
        <w:rPr>
          <w:rFonts w:ascii="Times New Roman" w:hAnsi="Times New Roman" w:cs="Times New Roman"/>
          <w:b w:val="0"/>
          <w:sz w:val="28"/>
          <w:szCs w:val="28"/>
        </w:rPr>
        <w:t xml:space="preserve">– </w:t>
      </w:r>
      <w:r w:rsidR="00135226" w:rsidRPr="00C7122D">
        <w:rPr>
          <w:rFonts w:ascii="Times New Roman" w:hAnsi="Times New Roman" w:cs="Times New Roman"/>
          <w:b w:val="0"/>
          <w:sz w:val="28"/>
          <w:szCs w:val="28"/>
        </w:rPr>
        <w:t>Существующий и перспективный баланс</w:t>
      </w:r>
      <w:r w:rsidRPr="00C7122D">
        <w:rPr>
          <w:rFonts w:ascii="Times New Roman" w:hAnsi="Times New Roman" w:cs="Times New Roman"/>
          <w:b w:val="0"/>
          <w:sz w:val="28"/>
          <w:szCs w:val="28"/>
        </w:rPr>
        <w:t xml:space="preserve"> тепловой мощности и присоединенной тепловой нагрузки, Гкал/ч</w:t>
      </w:r>
      <w:bookmarkEnd w:id="8"/>
    </w:p>
    <w:tbl>
      <w:tblPr>
        <w:tblW w:w="157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81"/>
        <w:gridCol w:w="1612"/>
        <w:gridCol w:w="1537"/>
        <w:gridCol w:w="873"/>
        <w:gridCol w:w="1271"/>
        <w:gridCol w:w="1513"/>
        <w:gridCol w:w="1055"/>
        <w:gridCol w:w="1321"/>
        <w:gridCol w:w="1023"/>
        <w:gridCol w:w="1329"/>
        <w:gridCol w:w="1286"/>
        <w:gridCol w:w="1366"/>
        <w:gridCol w:w="1034"/>
      </w:tblGrid>
      <w:tr w:rsidR="00135226" w:rsidRPr="00302FE1" w:rsidTr="00BE00F4">
        <w:trPr>
          <w:trHeight w:hRule="exact" w:val="1898"/>
        </w:trPr>
        <w:tc>
          <w:tcPr>
            <w:tcW w:w="481"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 xml:space="preserve">№ </w:t>
            </w:r>
            <w:proofErr w:type="spellStart"/>
            <w:proofErr w:type="gramStart"/>
            <w:r w:rsidRPr="00302FE1">
              <w:rPr>
                <w:rFonts w:ascii="Times New Roman" w:eastAsia="Times New Roman" w:hAnsi="Times New Roman" w:cs="Times New Roman"/>
                <w:b/>
                <w:color w:val="000000"/>
                <w:sz w:val="20"/>
                <w:szCs w:val="20"/>
                <w:lang w:eastAsia="ru-RU"/>
              </w:rPr>
              <w:t>п</w:t>
            </w:r>
            <w:proofErr w:type="spellEnd"/>
            <w:proofErr w:type="gramEnd"/>
            <w:r w:rsidRPr="00302FE1">
              <w:rPr>
                <w:rFonts w:ascii="Times New Roman" w:eastAsia="Times New Roman" w:hAnsi="Times New Roman" w:cs="Times New Roman"/>
                <w:b/>
                <w:color w:val="000000"/>
                <w:sz w:val="20"/>
                <w:szCs w:val="20"/>
                <w:lang w:eastAsia="ru-RU"/>
              </w:rPr>
              <w:t>/</w:t>
            </w:r>
            <w:proofErr w:type="spellStart"/>
            <w:r w:rsidRPr="00302FE1">
              <w:rPr>
                <w:rFonts w:ascii="Times New Roman" w:eastAsia="Times New Roman" w:hAnsi="Times New Roman" w:cs="Times New Roman"/>
                <w:b/>
                <w:color w:val="000000"/>
                <w:sz w:val="20"/>
                <w:szCs w:val="20"/>
                <w:lang w:eastAsia="ru-RU"/>
              </w:rPr>
              <w:t>п</w:t>
            </w:r>
            <w:proofErr w:type="spellEnd"/>
          </w:p>
        </w:tc>
        <w:tc>
          <w:tcPr>
            <w:tcW w:w="1612"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Наименование ТСО</w:t>
            </w:r>
          </w:p>
        </w:tc>
        <w:tc>
          <w:tcPr>
            <w:tcW w:w="1537"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Наименование и адрес котельной</w:t>
            </w:r>
          </w:p>
        </w:tc>
        <w:tc>
          <w:tcPr>
            <w:tcW w:w="873"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Год</w:t>
            </w:r>
          </w:p>
        </w:tc>
        <w:tc>
          <w:tcPr>
            <w:tcW w:w="1271"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Установленная мощность, Гкал/ч</w:t>
            </w:r>
          </w:p>
        </w:tc>
        <w:tc>
          <w:tcPr>
            <w:tcW w:w="1513"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Располагаемая, Гкал/ч</w:t>
            </w:r>
          </w:p>
        </w:tc>
        <w:tc>
          <w:tcPr>
            <w:tcW w:w="1055"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Тепловая мощность нетто, Гкал/ч</w:t>
            </w:r>
          </w:p>
        </w:tc>
        <w:tc>
          <w:tcPr>
            <w:tcW w:w="1321"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Собственные нужды, Гкал/ч</w:t>
            </w:r>
          </w:p>
        </w:tc>
        <w:tc>
          <w:tcPr>
            <w:tcW w:w="1023"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Потери в тепловых сетях, Гкал/ч</w:t>
            </w:r>
          </w:p>
        </w:tc>
        <w:tc>
          <w:tcPr>
            <w:tcW w:w="1329"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Подключенная нагрузка, Гкал/ч</w:t>
            </w:r>
          </w:p>
        </w:tc>
        <w:tc>
          <w:tcPr>
            <w:tcW w:w="1286"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Тепловая нагрузка на источнике, Гкал/ч</w:t>
            </w:r>
          </w:p>
        </w:tc>
        <w:tc>
          <w:tcPr>
            <w:tcW w:w="1366"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Резерв (+)/ дефицит (-) тепловой мощности в номинальном режиме, Гкал/ч</w:t>
            </w:r>
          </w:p>
        </w:tc>
        <w:tc>
          <w:tcPr>
            <w:tcW w:w="1034" w:type="dxa"/>
            <w:shd w:val="clear" w:color="auto" w:fill="auto"/>
            <w:vAlign w:val="center"/>
          </w:tcPr>
          <w:p w:rsidR="0007316A" w:rsidRPr="00302FE1" w:rsidRDefault="0007316A" w:rsidP="00302FE1">
            <w:pPr>
              <w:spacing w:after="0"/>
              <w:jc w:val="center"/>
              <w:rPr>
                <w:rFonts w:ascii="Times New Roman" w:eastAsia="Times New Roman" w:hAnsi="Times New Roman" w:cs="Times New Roman"/>
                <w:b/>
                <w:color w:val="000000"/>
                <w:sz w:val="20"/>
                <w:szCs w:val="20"/>
                <w:lang w:eastAsia="ru-RU"/>
              </w:rPr>
            </w:pPr>
            <w:r w:rsidRPr="00302FE1">
              <w:rPr>
                <w:rFonts w:ascii="Times New Roman" w:eastAsia="Times New Roman" w:hAnsi="Times New Roman" w:cs="Times New Roman"/>
                <w:b/>
                <w:color w:val="000000"/>
                <w:sz w:val="20"/>
                <w:szCs w:val="20"/>
                <w:lang w:eastAsia="ru-RU"/>
              </w:rPr>
              <w:t>КИУТМ, %</w:t>
            </w:r>
          </w:p>
        </w:tc>
      </w:tr>
      <w:tr w:rsidR="0007316A" w:rsidRPr="00302FE1" w:rsidTr="00302FE1">
        <w:trPr>
          <w:trHeight w:hRule="exact" w:val="284"/>
        </w:trPr>
        <w:tc>
          <w:tcPr>
            <w:tcW w:w="15701" w:type="dxa"/>
            <w:gridSpan w:val="13"/>
            <w:shd w:val="clear" w:color="auto" w:fill="auto"/>
            <w:vAlign w:val="center"/>
          </w:tcPr>
          <w:p w:rsidR="0007316A" w:rsidRPr="00302FE1" w:rsidRDefault="0007316A" w:rsidP="00302FE1">
            <w:pPr>
              <w:spacing w:after="0"/>
              <w:jc w:val="center"/>
              <w:rPr>
                <w:rFonts w:ascii="Times New Roman" w:hAnsi="Times New Roman" w:cs="Times New Roman"/>
                <w:sz w:val="20"/>
                <w:szCs w:val="20"/>
                <w:lang w:eastAsia="ru-RU"/>
              </w:rPr>
            </w:pPr>
          </w:p>
        </w:tc>
      </w:tr>
      <w:tr w:rsidR="00302FE1" w:rsidRPr="00302FE1" w:rsidTr="00BE00F4">
        <w:trPr>
          <w:trHeight w:hRule="exact" w:val="495"/>
        </w:trPr>
        <w:tc>
          <w:tcPr>
            <w:tcW w:w="481" w:type="dxa"/>
            <w:vMerge w:val="restart"/>
            <w:shd w:val="clear" w:color="auto" w:fill="auto"/>
            <w:vAlign w:val="center"/>
          </w:tcPr>
          <w:p w:rsidR="00302FE1" w:rsidRPr="00302FE1" w:rsidRDefault="00302FE1" w:rsidP="00302FE1">
            <w:pPr>
              <w:spacing w:after="0"/>
              <w:jc w:val="center"/>
              <w:rPr>
                <w:rFonts w:ascii="Times New Roman" w:hAnsi="Times New Roman" w:cs="Times New Roman"/>
                <w:sz w:val="20"/>
                <w:szCs w:val="20"/>
                <w:lang w:eastAsia="ru-RU"/>
              </w:rPr>
            </w:pPr>
            <w:r w:rsidRPr="00302FE1">
              <w:rPr>
                <w:rFonts w:ascii="Times New Roman" w:hAnsi="Times New Roman" w:cs="Times New Roman"/>
                <w:sz w:val="20"/>
                <w:szCs w:val="20"/>
                <w:lang w:eastAsia="ru-RU"/>
              </w:rPr>
              <w:t>1</w:t>
            </w:r>
          </w:p>
        </w:tc>
        <w:tc>
          <w:tcPr>
            <w:tcW w:w="1612" w:type="dxa"/>
            <w:vMerge w:val="restart"/>
            <w:shd w:val="clear" w:color="auto" w:fill="auto"/>
            <w:vAlign w:val="center"/>
          </w:tcPr>
          <w:p w:rsidR="00302FE1" w:rsidRPr="00302FE1" w:rsidRDefault="00B350FC" w:rsidP="00302FE1">
            <w:pPr>
              <w:spacing w:after="0"/>
              <w:jc w:val="center"/>
              <w:rPr>
                <w:rFonts w:ascii="Times New Roman" w:hAnsi="Times New Roman" w:cs="Times New Roman"/>
                <w:sz w:val="20"/>
                <w:szCs w:val="20"/>
              </w:rPr>
            </w:pPr>
            <w:r>
              <w:rPr>
                <w:rFonts w:ascii="Times New Roman" w:hAnsi="Times New Roman" w:cs="Times New Roman"/>
                <w:sz w:val="20"/>
                <w:szCs w:val="20"/>
              </w:rPr>
              <w:t>ООО «ЧЕРЕКТЕПЛОСБЫТ»</w:t>
            </w:r>
          </w:p>
        </w:tc>
        <w:tc>
          <w:tcPr>
            <w:tcW w:w="1537" w:type="dxa"/>
            <w:vMerge w:val="restart"/>
            <w:shd w:val="clear" w:color="auto" w:fill="auto"/>
            <w:vAlign w:val="center"/>
          </w:tcPr>
          <w:p w:rsidR="00302FE1" w:rsidRPr="00302FE1" w:rsidRDefault="000E45F1" w:rsidP="00302FE1">
            <w:pPr>
              <w:widowControl w:val="0"/>
              <w:spacing w:after="0"/>
              <w:ind w:right="-99"/>
              <w:jc w:val="center"/>
              <w:outlineLvl w:val="1"/>
              <w:rPr>
                <w:rFonts w:ascii="Times New Roman" w:eastAsia="Times New Roman" w:hAnsi="Times New Roman" w:cs="Times New Roman"/>
                <w:sz w:val="20"/>
                <w:szCs w:val="20"/>
                <w:highlight w:val="yellow"/>
                <w:lang w:eastAsia="ru-RU"/>
              </w:rPr>
            </w:pPr>
            <w:r>
              <w:rPr>
                <w:rFonts w:ascii="Times New Roman" w:hAnsi="Times New Roman" w:cs="Times New Roman"/>
                <w:sz w:val="20"/>
                <w:szCs w:val="20"/>
              </w:rPr>
              <w:t>Котельная «Школа №1 В. Балкария»</w:t>
            </w:r>
          </w:p>
        </w:tc>
        <w:tc>
          <w:tcPr>
            <w:tcW w:w="873" w:type="dxa"/>
            <w:shd w:val="clear" w:color="auto" w:fill="auto"/>
            <w:vAlign w:val="center"/>
          </w:tcPr>
          <w:p w:rsidR="00302FE1" w:rsidRPr="00302FE1" w:rsidRDefault="00302FE1" w:rsidP="00302FE1">
            <w:pPr>
              <w:spacing w:after="0"/>
              <w:jc w:val="center"/>
              <w:rPr>
                <w:rFonts w:ascii="Times New Roman" w:eastAsia="Times New Roman" w:hAnsi="Times New Roman" w:cs="Times New Roman"/>
                <w:color w:val="000000"/>
                <w:sz w:val="20"/>
                <w:szCs w:val="20"/>
                <w:lang w:eastAsia="ru-RU"/>
              </w:rPr>
            </w:pPr>
          </w:p>
        </w:tc>
        <w:tc>
          <w:tcPr>
            <w:tcW w:w="1271" w:type="dxa"/>
            <w:shd w:val="clear" w:color="auto" w:fill="auto"/>
            <w:vAlign w:val="center"/>
          </w:tcPr>
          <w:p w:rsidR="00302FE1" w:rsidRPr="00302FE1" w:rsidRDefault="00302FE1" w:rsidP="00302FE1">
            <w:pPr>
              <w:spacing w:after="0" w:line="240" w:lineRule="auto"/>
              <w:jc w:val="center"/>
              <w:rPr>
                <w:rFonts w:ascii="Times New Roman" w:hAnsi="Times New Roman" w:cs="Times New Roman"/>
                <w:color w:val="000000"/>
                <w:sz w:val="20"/>
                <w:szCs w:val="20"/>
                <w:lang w:eastAsia="ru-RU"/>
              </w:rPr>
            </w:pPr>
          </w:p>
        </w:tc>
        <w:tc>
          <w:tcPr>
            <w:tcW w:w="1513" w:type="dxa"/>
            <w:shd w:val="clear" w:color="auto" w:fill="auto"/>
            <w:vAlign w:val="center"/>
          </w:tcPr>
          <w:p w:rsidR="00302FE1" w:rsidRPr="00302FE1" w:rsidRDefault="00302FE1" w:rsidP="00302FE1">
            <w:pPr>
              <w:spacing w:after="0"/>
              <w:jc w:val="center"/>
              <w:rPr>
                <w:rFonts w:ascii="Times New Roman" w:hAnsi="Times New Roman" w:cs="Times New Roman"/>
                <w:color w:val="000000"/>
                <w:sz w:val="20"/>
                <w:szCs w:val="20"/>
              </w:rPr>
            </w:pPr>
          </w:p>
        </w:tc>
        <w:tc>
          <w:tcPr>
            <w:tcW w:w="1055" w:type="dxa"/>
            <w:shd w:val="clear" w:color="auto" w:fill="auto"/>
            <w:vAlign w:val="center"/>
          </w:tcPr>
          <w:p w:rsidR="00302FE1" w:rsidRPr="00302FE1" w:rsidRDefault="00302FE1" w:rsidP="00302FE1">
            <w:pPr>
              <w:spacing w:after="0"/>
              <w:jc w:val="center"/>
              <w:rPr>
                <w:rFonts w:ascii="Times New Roman" w:hAnsi="Times New Roman" w:cs="Times New Roman"/>
                <w:color w:val="000000"/>
                <w:sz w:val="20"/>
                <w:szCs w:val="20"/>
              </w:rPr>
            </w:pPr>
          </w:p>
        </w:tc>
        <w:tc>
          <w:tcPr>
            <w:tcW w:w="1321" w:type="dxa"/>
            <w:shd w:val="clear" w:color="auto" w:fill="auto"/>
            <w:vAlign w:val="center"/>
          </w:tcPr>
          <w:p w:rsidR="00302FE1" w:rsidRPr="00302FE1" w:rsidRDefault="00302FE1" w:rsidP="00302FE1">
            <w:pPr>
              <w:spacing w:after="0"/>
              <w:jc w:val="center"/>
              <w:rPr>
                <w:rFonts w:ascii="Times New Roman" w:hAnsi="Times New Roman" w:cs="Times New Roman"/>
                <w:color w:val="000000"/>
                <w:sz w:val="20"/>
                <w:szCs w:val="20"/>
              </w:rPr>
            </w:pPr>
          </w:p>
        </w:tc>
        <w:tc>
          <w:tcPr>
            <w:tcW w:w="1023" w:type="dxa"/>
            <w:shd w:val="clear" w:color="auto" w:fill="auto"/>
            <w:vAlign w:val="center"/>
          </w:tcPr>
          <w:p w:rsidR="00302FE1" w:rsidRPr="00302FE1" w:rsidRDefault="00302FE1" w:rsidP="00302FE1">
            <w:pPr>
              <w:spacing w:after="0"/>
              <w:jc w:val="center"/>
              <w:rPr>
                <w:rFonts w:ascii="Times New Roman" w:hAnsi="Times New Roman" w:cs="Times New Roman"/>
                <w:color w:val="000000"/>
                <w:sz w:val="20"/>
                <w:szCs w:val="20"/>
              </w:rPr>
            </w:pPr>
          </w:p>
        </w:tc>
        <w:tc>
          <w:tcPr>
            <w:tcW w:w="1329" w:type="dxa"/>
            <w:shd w:val="clear" w:color="auto" w:fill="auto"/>
            <w:vAlign w:val="center"/>
          </w:tcPr>
          <w:p w:rsidR="00302FE1" w:rsidRPr="00302FE1" w:rsidRDefault="00302FE1" w:rsidP="00302FE1">
            <w:pPr>
              <w:spacing w:after="0"/>
              <w:jc w:val="center"/>
              <w:rPr>
                <w:rFonts w:ascii="Times New Roman" w:hAnsi="Times New Roman" w:cs="Times New Roman"/>
                <w:color w:val="000000"/>
                <w:sz w:val="20"/>
                <w:szCs w:val="20"/>
              </w:rPr>
            </w:pPr>
          </w:p>
        </w:tc>
        <w:tc>
          <w:tcPr>
            <w:tcW w:w="1286" w:type="dxa"/>
            <w:shd w:val="clear" w:color="auto" w:fill="auto"/>
            <w:vAlign w:val="center"/>
          </w:tcPr>
          <w:p w:rsidR="00302FE1" w:rsidRPr="00302FE1" w:rsidRDefault="00302FE1" w:rsidP="00302FE1">
            <w:pPr>
              <w:spacing w:after="0"/>
              <w:jc w:val="center"/>
              <w:rPr>
                <w:rFonts w:ascii="Times New Roman" w:hAnsi="Times New Roman" w:cs="Times New Roman"/>
                <w:color w:val="000000"/>
                <w:sz w:val="20"/>
                <w:szCs w:val="20"/>
              </w:rPr>
            </w:pPr>
          </w:p>
        </w:tc>
        <w:tc>
          <w:tcPr>
            <w:tcW w:w="1366" w:type="dxa"/>
            <w:shd w:val="clear" w:color="auto" w:fill="auto"/>
            <w:vAlign w:val="center"/>
          </w:tcPr>
          <w:p w:rsidR="00302FE1" w:rsidRPr="00302FE1" w:rsidRDefault="00302FE1" w:rsidP="00302FE1">
            <w:pPr>
              <w:spacing w:after="0"/>
              <w:jc w:val="center"/>
              <w:rPr>
                <w:rFonts w:ascii="Times New Roman" w:hAnsi="Times New Roman" w:cs="Times New Roman"/>
                <w:color w:val="000000"/>
                <w:sz w:val="20"/>
                <w:szCs w:val="20"/>
              </w:rPr>
            </w:pPr>
          </w:p>
        </w:tc>
        <w:tc>
          <w:tcPr>
            <w:tcW w:w="1034" w:type="dxa"/>
            <w:shd w:val="clear" w:color="auto" w:fill="auto"/>
            <w:vAlign w:val="center"/>
          </w:tcPr>
          <w:p w:rsidR="00302FE1" w:rsidRPr="00302FE1" w:rsidRDefault="00302FE1" w:rsidP="00302FE1">
            <w:pPr>
              <w:spacing w:after="0"/>
              <w:jc w:val="center"/>
              <w:rPr>
                <w:rFonts w:ascii="Times New Roman" w:hAnsi="Times New Roman" w:cs="Times New Roman"/>
                <w:color w:val="000000"/>
                <w:sz w:val="20"/>
                <w:szCs w:val="20"/>
              </w:rPr>
            </w:pPr>
          </w:p>
        </w:tc>
      </w:tr>
      <w:tr w:rsidR="00BE00F4" w:rsidRPr="00302FE1" w:rsidTr="00BE00F4">
        <w:trPr>
          <w:trHeight w:hRule="exact" w:val="284"/>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sidRPr="00302FE1">
              <w:rPr>
                <w:rFonts w:ascii="Times New Roman" w:eastAsia="Times New Roman" w:hAnsi="Times New Roman" w:cs="Times New Roman"/>
                <w:color w:val="000000"/>
                <w:sz w:val="20"/>
                <w:szCs w:val="20"/>
                <w:lang w:eastAsia="ru-RU"/>
              </w:rPr>
              <w:t>2025</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0,24</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BE00F4">
        <w:trPr>
          <w:trHeight w:hRule="exact" w:val="284"/>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sidRPr="00302FE1">
              <w:rPr>
                <w:rFonts w:ascii="Times New Roman" w:eastAsia="Times New Roman" w:hAnsi="Times New Roman" w:cs="Times New Roman"/>
                <w:color w:val="000000"/>
                <w:sz w:val="20"/>
                <w:szCs w:val="20"/>
                <w:lang w:eastAsia="ru-RU"/>
              </w:rPr>
              <w:t>2026</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0,24</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BE00F4">
        <w:trPr>
          <w:trHeight w:hRule="exact" w:val="284"/>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sidRPr="00302FE1">
              <w:rPr>
                <w:rFonts w:ascii="Times New Roman" w:eastAsia="Times New Roman" w:hAnsi="Times New Roman" w:cs="Times New Roman"/>
                <w:color w:val="000000"/>
                <w:sz w:val="20"/>
                <w:szCs w:val="20"/>
                <w:lang w:eastAsia="ru-RU"/>
              </w:rPr>
              <w:t>2027</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0,24</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BE00F4">
        <w:trPr>
          <w:trHeight w:hRule="exact" w:val="284"/>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sidRPr="00302FE1">
              <w:rPr>
                <w:rFonts w:ascii="Times New Roman" w:eastAsia="Times New Roman" w:hAnsi="Times New Roman" w:cs="Times New Roman"/>
                <w:color w:val="000000"/>
                <w:sz w:val="20"/>
                <w:szCs w:val="20"/>
                <w:lang w:eastAsia="ru-RU"/>
              </w:rPr>
              <w:t>2028</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0,24</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BE00F4">
        <w:trPr>
          <w:trHeight w:hRule="exact" w:val="284"/>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2029</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0,24</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BE00F4">
        <w:trPr>
          <w:trHeight w:hRule="exact" w:val="284"/>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2030</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0,24</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BE00F4">
        <w:trPr>
          <w:trHeight w:hRule="exact" w:val="739"/>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line="240" w:lineRule="auto"/>
              <w:jc w:val="center"/>
              <w:rPr>
                <w:rFonts w:ascii="Times New Roman" w:eastAsia="Times New Roman" w:hAnsi="Times New Roman" w:cs="Times New Roman"/>
                <w:color w:val="000000"/>
                <w:sz w:val="20"/>
                <w:szCs w:val="20"/>
                <w:lang w:eastAsia="ru-RU"/>
              </w:rPr>
            </w:pPr>
            <w:r w:rsidRPr="00302FE1">
              <w:rPr>
                <w:rFonts w:ascii="Times New Roman" w:eastAsia="Times New Roman" w:hAnsi="Times New Roman" w:cs="Times New Roman"/>
                <w:color w:val="000000"/>
                <w:sz w:val="20"/>
                <w:szCs w:val="20"/>
                <w:lang w:eastAsia="ru-RU"/>
              </w:rPr>
              <w:t>20</w:t>
            </w:r>
            <w:r>
              <w:rPr>
                <w:rFonts w:ascii="Times New Roman" w:eastAsia="Times New Roman" w:hAnsi="Times New Roman" w:cs="Times New Roman"/>
                <w:color w:val="000000"/>
                <w:sz w:val="20"/>
                <w:szCs w:val="20"/>
                <w:lang w:eastAsia="ru-RU"/>
              </w:rPr>
              <w:t>31-2039</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0,24</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BE00F4">
        <w:trPr>
          <w:trHeight w:hRule="exact" w:val="309"/>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2071" w:type="dxa"/>
            <w:gridSpan w:val="10"/>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p>
        </w:tc>
      </w:tr>
      <w:tr w:rsidR="00BE00F4" w:rsidRPr="00302FE1" w:rsidTr="00BE00F4">
        <w:trPr>
          <w:trHeight w:hRule="exact" w:val="296"/>
        </w:trPr>
        <w:tc>
          <w:tcPr>
            <w:tcW w:w="481" w:type="dxa"/>
            <w:vMerge w:val="restart"/>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1612" w:type="dxa"/>
            <w:vMerge w:val="restart"/>
            <w:shd w:val="clear" w:color="auto" w:fill="auto"/>
            <w:vAlign w:val="center"/>
          </w:tcPr>
          <w:p w:rsidR="00BE00F4" w:rsidRPr="00302FE1" w:rsidRDefault="00BE00F4" w:rsidP="00BE00F4">
            <w:pPr>
              <w:spacing w:after="0"/>
              <w:jc w:val="center"/>
              <w:rPr>
                <w:rFonts w:ascii="Times New Roman" w:hAnsi="Times New Roman" w:cs="Times New Roman"/>
                <w:sz w:val="20"/>
                <w:szCs w:val="20"/>
              </w:rPr>
            </w:pPr>
            <w:r>
              <w:rPr>
                <w:rFonts w:ascii="Times New Roman" w:hAnsi="Times New Roman" w:cs="Times New Roman"/>
                <w:sz w:val="20"/>
                <w:szCs w:val="20"/>
              </w:rPr>
              <w:t>ООО «ЧЕРЕКТЕПЛОСБЫТ»</w:t>
            </w:r>
          </w:p>
        </w:tc>
        <w:tc>
          <w:tcPr>
            <w:tcW w:w="1537" w:type="dxa"/>
            <w:vMerge w:val="restart"/>
            <w:shd w:val="clear" w:color="auto" w:fill="auto"/>
            <w:vAlign w:val="center"/>
          </w:tcPr>
          <w:p w:rsidR="00BE00F4" w:rsidRPr="00302FE1" w:rsidRDefault="00BE00F4" w:rsidP="00BE00F4">
            <w:pPr>
              <w:widowControl w:val="0"/>
              <w:spacing w:after="0"/>
              <w:ind w:right="-99"/>
              <w:jc w:val="center"/>
              <w:outlineLvl w:val="1"/>
              <w:rPr>
                <w:rFonts w:ascii="Times New Roman" w:eastAsia="Times New Roman" w:hAnsi="Times New Roman" w:cs="Times New Roman"/>
                <w:sz w:val="20"/>
                <w:szCs w:val="20"/>
                <w:highlight w:val="yellow"/>
                <w:lang w:eastAsia="ru-RU"/>
              </w:rPr>
            </w:pPr>
            <w:r>
              <w:rPr>
                <w:rFonts w:ascii="Times New Roman" w:hAnsi="Times New Roman" w:cs="Times New Roman"/>
                <w:sz w:val="20"/>
                <w:szCs w:val="20"/>
              </w:rPr>
              <w:t>Котельная «Школа №2 В. Балкария»</w:t>
            </w: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p>
        </w:tc>
      </w:tr>
      <w:tr w:rsidR="00BE00F4" w:rsidRPr="00302FE1" w:rsidTr="00BE00F4">
        <w:trPr>
          <w:trHeight w:hRule="exact" w:val="288"/>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sidRPr="00302FE1">
              <w:rPr>
                <w:rFonts w:ascii="Times New Roman" w:eastAsia="Times New Roman" w:hAnsi="Times New Roman" w:cs="Times New Roman"/>
                <w:color w:val="000000"/>
                <w:sz w:val="20"/>
                <w:szCs w:val="20"/>
                <w:lang w:eastAsia="ru-RU"/>
              </w:rPr>
              <w:t>2025</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0,319</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BE00F4">
        <w:trPr>
          <w:trHeight w:hRule="exact" w:val="284"/>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sidRPr="00302FE1">
              <w:rPr>
                <w:rFonts w:ascii="Times New Roman" w:eastAsia="Times New Roman" w:hAnsi="Times New Roman" w:cs="Times New Roman"/>
                <w:color w:val="000000"/>
                <w:sz w:val="20"/>
                <w:szCs w:val="20"/>
                <w:lang w:eastAsia="ru-RU"/>
              </w:rPr>
              <w:t>2026</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0,319</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BE00F4">
        <w:trPr>
          <w:trHeight w:hRule="exact" w:val="287"/>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sidRPr="00302FE1">
              <w:rPr>
                <w:rFonts w:ascii="Times New Roman" w:eastAsia="Times New Roman" w:hAnsi="Times New Roman" w:cs="Times New Roman"/>
                <w:color w:val="000000"/>
                <w:sz w:val="20"/>
                <w:szCs w:val="20"/>
                <w:lang w:eastAsia="ru-RU"/>
              </w:rPr>
              <w:t>2027</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0,319</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BE00F4">
        <w:trPr>
          <w:trHeight w:hRule="exact" w:val="305"/>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sidRPr="00302FE1">
              <w:rPr>
                <w:rFonts w:ascii="Times New Roman" w:eastAsia="Times New Roman" w:hAnsi="Times New Roman" w:cs="Times New Roman"/>
                <w:color w:val="000000"/>
                <w:sz w:val="20"/>
                <w:szCs w:val="20"/>
                <w:lang w:eastAsia="ru-RU"/>
              </w:rPr>
              <w:t>2028</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0,319</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370083">
        <w:trPr>
          <w:trHeight w:hRule="exact" w:val="391"/>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2029</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0,319</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370083">
        <w:trPr>
          <w:trHeight w:hRule="exact" w:val="285"/>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2030</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0,319</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E00F4" w:rsidRPr="00302FE1" w:rsidTr="00370083">
        <w:trPr>
          <w:trHeight w:hRule="exact" w:val="571"/>
        </w:trPr>
        <w:tc>
          <w:tcPr>
            <w:tcW w:w="481" w:type="dxa"/>
            <w:vMerge/>
            <w:shd w:val="clear" w:color="auto" w:fill="auto"/>
            <w:vAlign w:val="center"/>
          </w:tcPr>
          <w:p w:rsidR="00BE00F4" w:rsidRPr="00302FE1" w:rsidRDefault="00BE00F4"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BE00F4" w:rsidRPr="00302FE1" w:rsidRDefault="00BE00F4" w:rsidP="00BE00F4">
            <w:pPr>
              <w:spacing w:after="0"/>
              <w:jc w:val="center"/>
              <w:rPr>
                <w:rFonts w:ascii="Times New Roman" w:eastAsia="Times New Roman" w:hAnsi="Times New Roman" w:cs="Times New Roman"/>
                <w:color w:val="000000"/>
                <w:sz w:val="20"/>
                <w:szCs w:val="20"/>
                <w:lang w:eastAsia="ru-RU"/>
              </w:rPr>
            </w:pPr>
          </w:p>
        </w:tc>
        <w:tc>
          <w:tcPr>
            <w:tcW w:w="873" w:type="dxa"/>
            <w:shd w:val="clear" w:color="auto" w:fill="auto"/>
            <w:vAlign w:val="center"/>
          </w:tcPr>
          <w:p w:rsidR="00BE00F4" w:rsidRPr="00302FE1" w:rsidRDefault="00BE00F4" w:rsidP="00BE00F4">
            <w:pPr>
              <w:spacing w:after="0" w:line="240" w:lineRule="auto"/>
              <w:jc w:val="center"/>
              <w:rPr>
                <w:rFonts w:ascii="Times New Roman" w:eastAsia="Times New Roman" w:hAnsi="Times New Roman" w:cs="Times New Roman"/>
                <w:color w:val="000000"/>
                <w:sz w:val="20"/>
                <w:szCs w:val="20"/>
                <w:lang w:eastAsia="ru-RU"/>
              </w:rPr>
            </w:pPr>
            <w:r w:rsidRPr="00302FE1">
              <w:rPr>
                <w:rFonts w:ascii="Times New Roman" w:eastAsia="Times New Roman" w:hAnsi="Times New Roman" w:cs="Times New Roman"/>
                <w:color w:val="000000"/>
                <w:sz w:val="20"/>
                <w:szCs w:val="20"/>
                <w:lang w:eastAsia="ru-RU"/>
              </w:rPr>
              <w:t>20</w:t>
            </w:r>
            <w:r>
              <w:rPr>
                <w:rFonts w:ascii="Times New Roman" w:eastAsia="Times New Roman" w:hAnsi="Times New Roman" w:cs="Times New Roman"/>
                <w:color w:val="000000"/>
                <w:sz w:val="20"/>
                <w:szCs w:val="20"/>
                <w:lang w:eastAsia="ru-RU"/>
              </w:rPr>
              <w:t>31-2039</w:t>
            </w:r>
          </w:p>
        </w:tc>
        <w:tc>
          <w:tcPr>
            <w:tcW w:w="1271" w:type="dxa"/>
            <w:shd w:val="clear" w:color="auto" w:fill="auto"/>
            <w:vAlign w:val="center"/>
          </w:tcPr>
          <w:p w:rsidR="00BE00F4" w:rsidRPr="00302FE1" w:rsidRDefault="00BE00F4" w:rsidP="00BE00F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0,319</w:t>
            </w:r>
          </w:p>
        </w:tc>
        <w:tc>
          <w:tcPr>
            <w:tcW w:w="151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055"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21"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23"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329"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28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0,319</w:t>
            </w:r>
          </w:p>
        </w:tc>
        <w:tc>
          <w:tcPr>
            <w:tcW w:w="1366"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34" w:type="dxa"/>
            <w:shd w:val="clear" w:color="auto" w:fill="auto"/>
            <w:vAlign w:val="center"/>
          </w:tcPr>
          <w:p w:rsidR="00BE00F4" w:rsidRPr="00302FE1" w:rsidRDefault="00BE00F4" w:rsidP="00BE00F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370083" w:rsidRPr="00302FE1" w:rsidTr="00966FE8">
        <w:trPr>
          <w:trHeight w:hRule="exact" w:val="305"/>
        </w:trPr>
        <w:tc>
          <w:tcPr>
            <w:tcW w:w="481" w:type="dxa"/>
            <w:vMerge/>
            <w:shd w:val="clear" w:color="auto" w:fill="auto"/>
            <w:vAlign w:val="center"/>
          </w:tcPr>
          <w:p w:rsidR="00370083" w:rsidRPr="00302FE1" w:rsidRDefault="00370083" w:rsidP="00BE00F4">
            <w:pPr>
              <w:spacing w:after="0"/>
              <w:jc w:val="center"/>
              <w:rPr>
                <w:rFonts w:ascii="Times New Roman" w:hAnsi="Times New Roman" w:cs="Times New Roman"/>
                <w:sz w:val="20"/>
                <w:szCs w:val="20"/>
                <w:lang w:eastAsia="ru-RU"/>
              </w:rPr>
            </w:pPr>
          </w:p>
        </w:tc>
        <w:tc>
          <w:tcPr>
            <w:tcW w:w="1612" w:type="dxa"/>
            <w:vMerge/>
            <w:shd w:val="clear" w:color="auto" w:fill="auto"/>
            <w:vAlign w:val="center"/>
          </w:tcPr>
          <w:p w:rsidR="00370083" w:rsidRPr="00302FE1" w:rsidRDefault="00370083" w:rsidP="00BE00F4">
            <w:pPr>
              <w:spacing w:after="0"/>
              <w:jc w:val="center"/>
              <w:rPr>
                <w:rFonts w:ascii="Times New Roman" w:eastAsia="Times New Roman" w:hAnsi="Times New Roman" w:cs="Times New Roman"/>
                <w:color w:val="000000"/>
                <w:sz w:val="20"/>
                <w:szCs w:val="20"/>
                <w:lang w:eastAsia="ru-RU"/>
              </w:rPr>
            </w:pPr>
          </w:p>
        </w:tc>
        <w:tc>
          <w:tcPr>
            <w:tcW w:w="1537" w:type="dxa"/>
            <w:vMerge/>
            <w:shd w:val="clear" w:color="auto" w:fill="auto"/>
            <w:vAlign w:val="center"/>
          </w:tcPr>
          <w:p w:rsidR="00370083" w:rsidRPr="00302FE1" w:rsidRDefault="00370083" w:rsidP="00BE00F4">
            <w:pPr>
              <w:spacing w:after="0"/>
              <w:jc w:val="center"/>
              <w:rPr>
                <w:rFonts w:ascii="Times New Roman" w:eastAsia="Times New Roman" w:hAnsi="Times New Roman" w:cs="Times New Roman"/>
                <w:color w:val="000000"/>
                <w:sz w:val="20"/>
                <w:szCs w:val="20"/>
                <w:lang w:eastAsia="ru-RU"/>
              </w:rPr>
            </w:pPr>
          </w:p>
        </w:tc>
        <w:tc>
          <w:tcPr>
            <w:tcW w:w="12071" w:type="dxa"/>
            <w:gridSpan w:val="10"/>
            <w:shd w:val="clear" w:color="auto" w:fill="auto"/>
            <w:vAlign w:val="center"/>
          </w:tcPr>
          <w:p w:rsidR="00370083" w:rsidRPr="00302FE1" w:rsidRDefault="00370083" w:rsidP="00BE00F4">
            <w:pPr>
              <w:spacing w:after="0"/>
              <w:jc w:val="center"/>
              <w:rPr>
                <w:rFonts w:ascii="Times New Roman" w:hAnsi="Times New Roman" w:cs="Times New Roman"/>
                <w:color w:val="000000"/>
                <w:sz w:val="20"/>
                <w:szCs w:val="20"/>
              </w:rPr>
            </w:pPr>
          </w:p>
        </w:tc>
      </w:tr>
    </w:tbl>
    <w:p w:rsidR="007A5326" w:rsidRPr="00BD7BDD" w:rsidRDefault="007A5326" w:rsidP="00370083">
      <w:pPr>
        <w:tabs>
          <w:tab w:val="left" w:pos="2569"/>
        </w:tabs>
        <w:rPr>
          <w:rFonts w:ascii="Times New Roman" w:hAnsi="Times New Roman" w:cs="Times New Roman"/>
          <w:sz w:val="28"/>
          <w:szCs w:val="28"/>
          <w:lang w:eastAsia="ru-RU"/>
        </w:rPr>
        <w:sectPr w:rsidR="007A5326" w:rsidRPr="00BD7BDD" w:rsidSect="007A5326">
          <w:pgSz w:w="16838" w:h="11906" w:orient="landscape"/>
          <w:pgMar w:top="1701" w:right="851" w:bottom="567" w:left="567" w:header="709" w:footer="709" w:gutter="0"/>
          <w:cols w:space="708"/>
          <w:docGrid w:linePitch="360"/>
        </w:sectPr>
      </w:pPr>
    </w:p>
    <w:p w:rsidR="008802B2" w:rsidRPr="00603C98" w:rsidRDefault="00470979"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 xml:space="preserve">2.4. Перспективные балансы тепловой мощности источников </w:t>
      </w:r>
    </w:p>
    <w:p w:rsidR="008802B2" w:rsidRPr="00603C98" w:rsidRDefault="00470979"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тепловой энергии и тепловой нагрузки потребителей в случае, </w:t>
      </w:r>
    </w:p>
    <w:p w:rsidR="008802B2" w:rsidRPr="00603C98" w:rsidRDefault="00470979"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если зона действия источника тепловой энергии распол</w:t>
      </w:r>
      <w:r w:rsidR="008802B2" w:rsidRPr="00603C98">
        <w:rPr>
          <w:rFonts w:ascii="Times New Roman" w:hAnsi="Times New Roman" w:cs="Times New Roman"/>
          <w:b/>
          <w:sz w:val="28"/>
          <w:szCs w:val="28"/>
          <w:lang w:eastAsia="ru-RU"/>
        </w:rPr>
        <w:t xml:space="preserve">ожена </w:t>
      </w:r>
    </w:p>
    <w:p w:rsidR="008802B2" w:rsidRPr="00603C98" w:rsidRDefault="008802B2"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в границах двух и более </w:t>
      </w:r>
      <w:r w:rsidR="00470979" w:rsidRPr="00603C98">
        <w:rPr>
          <w:rFonts w:ascii="Times New Roman" w:hAnsi="Times New Roman" w:cs="Times New Roman"/>
          <w:b/>
          <w:sz w:val="28"/>
          <w:szCs w:val="28"/>
          <w:lang w:eastAsia="ru-RU"/>
        </w:rPr>
        <w:t xml:space="preserve">поселений, с указанием величины  </w:t>
      </w:r>
    </w:p>
    <w:p w:rsidR="00470979" w:rsidRPr="00603C98" w:rsidRDefault="00470979"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тепловой нагрузки для потребителей каждого поселения</w:t>
      </w:r>
    </w:p>
    <w:p w:rsidR="00470979" w:rsidRPr="00603C98" w:rsidRDefault="004D028E" w:rsidP="00603C98">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На территории </w:t>
      </w:r>
      <w:r w:rsidR="005563C5">
        <w:rPr>
          <w:rFonts w:ascii="Times New Roman" w:hAnsi="Times New Roman" w:cs="Times New Roman"/>
          <w:sz w:val="28"/>
          <w:szCs w:val="28"/>
          <w:lang w:eastAsia="ru-RU"/>
        </w:rPr>
        <w:t>с</w:t>
      </w:r>
      <w:r w:rsidR="000E45F1">
        <w:rPr>
          <w:rFonts w:ascii="Times New Roman" w:hAnsi="Times New Roman" w:cs="Times New Roman"/>
          <w:sz w:val="28"/>
          <w:szCs w:val="28"/>
          <w:lang w:eastAsia="ru-RU"/>
        </w:rPr>
        <w:t>ельского поселения Верхняя Балкария</w:t>
      </w:r>
      <w:r w:rsidR="005100C5">
        <w:rPr>
          <w:rFonts w:ascii="Times New Roman" w:hAnsi="Times New Roman" w:cs="Times New Roman"/>
          <w:sz w:val="28"/>
          <w:szCs w:val="28"/>
          <w:lang w:eastAsia="ru-RU"/>
        </w:rPr>
        <w:t xml:space="preserve"> </w:t>
      </w:r>
      <w:r w:rsidRPr="00603C98">
        <w:rPr>
          <w:rFonts w:ascii="Times New Roman" w:hAnsi="Times New Roman" w:cs="Times New Roman"/>
          <w:sz w:val="28"/>
          <w:szCs w:val="28"/>
          <w:lang w:eastAsia="ru-RU"/>
        </w:rPr>
        <w:t>отсутствуют источники теплоснабжения, расположенные в границах нескольких поселений.</w:t>
      </w:r>
    </w:p>
    <w:p w:rsidR="0097692C" w:rsidRPr="00603C98" w:rsidRDefault="0097692C"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2.5. Ради</w:t>
      </w:r>
      <w:r w:rsidR="008802B2" w:rsidRPr="00603C98">
        <w:rPr>
          <w:rFonts w:ascii="Times New Roman" w:hAnsi="Times New Roman" w:cs="Times New Roman"/>
          <w:b/>
          <w:sz w:val="28"/>
          <w:szCs w:val="28"/>
          <w:lang w:eastAsia="ru-RU"/>
        </w:rPr>
        <w:t xml:space="preserve">ус </w:t>
      </w:r>
      <w:r w:rsidRPr="00603C98">
        <w:rPr>
          <w:rFonts w:ascii="Times New Roman" w:hAnsi="Times New Roman" w:cs="Times New Roman"/>
          <w:b/>
          <w:sz w:val="28"/>
          <w:szCs w:val="28"/>
          <w:lang w:eastAsia="ru-RU"/>
        </w:rPr>
        <w:t>эффективного теплоснабжения</w:t>
      </w:r>
    </w:p>
    <w:p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Согласно статье 2 Федерального закона №190-ФЗ «О теплоснабжении «радиус эффективного теплоснабжения - это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Согласно п. 6 2. Требований к схемам теплоснабжения, утвержденных постановлением Правительства РФ №154 от 22.02.2012 г., 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Расширение зоны теплоснабжения с увеличением радиуса действия источника тепловой энергии </w:t>
      </w:r>
      <w:r w:rsidR="005100C5">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
    <w:p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Т.е. объект присоединения попадает в радиус эффективного теплоснабжения если выручка от передачи тепловой энергии присоединяемому </w:t>
      </w:r>
      <w:r w:rsidRPr="00603C98">
        <w:rPr>
          <w:rFonts w:ascii="Times New Roman" w:eastAsia="Arial Unicode MS" w:hAnsi="Times New Roman" w:cs="Times New Roman"/>
          <w:sz w:val="28"/>
          <w:szCs w:val="28"/>
          <w:lang w:eastAsia="ru-RU"/>
        </w:rPr>
        <w:lastRenderedPageBreak/>
        <w:t>объекту будет не меньше совокупных затрат на строительство и эксплуатацию теплотрассы к объекту.</w:t>
      </w:r>
    </w:p>
    <w:p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 </w:t>
      </w:r>
    </w:p>
    <w:p w:rsidR="004A1E14" w:rsidRPr="00603C98" w:rsidRDefault="00214AB6"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РА</w:t>
      </w:r>
      <w:r w:rsidR="008802B2" w:rsidRPr="00603C98">
        <w:rPr>
          <w:rFonts w:ascii="Times New Roman" w:hAnsi="Times New Roman" w:cs="Times New Roman"/>
          <w:b/>
          <w:sz w:val="28"/>
          <w:szCs w:val="28"/>
          <w:lang w:eastAsia="ru-RU"/>
        </w:rPr>
        <w:t xml:space="preserve">ЗДЕЛ 3. </w:t>
      </w:r>
      <w:r w:rsidR="00470979" w:rsidRPr="00603C98">
        <w:rPr>
          <w:rFonts w:ascii="Times New Roman" w:hAnsi="Times New Roman" w:cs="Times New Roman"/>
          <w:b/>
          <w:sz w:val="28"/>
          <w:szCs w:val="28"/>
          <w:lang w:eastAsia="ru-RU"/>
        </w:rPr>
        <w:t xml:space="preserve">СУЩЕСТВУЮЩИЕ И </w:t>
      </w:r>
      <w:r w:rsidR="00695A08" w:rsidRPr="00603C98">
        <w:rPr>
          <w:rFonts w:ascii="Times New Roman" w:hAnsi="Times New Roman" w:cs="Times New Roman"/>
          <w:b/>
          <w:sz w:val="28"/>
          <w:szCs w:val="28"/>
          <w:lang w:eastAsia="ru-RU"/>
        </w:rPr>
        <w:t>ПЕРСПЕКТИВНЫЕ БАЛАНСЫ ТЕПЛОНОСИТЕЛЯ</w:t>
      </w:r>
    </w:p>
    <w:p w:rsidR="00C3543D" w:rsidRPr="00603C98" w:rsidRDefault="00C3543D"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3.1. </w:t>
      </w:r>
      <w:r w:rsidR="00190CED" w:rsidRPr="00603C98">
        <w:rPr>
          <w:rFonts w:ascii="Times New Roman" w:eastAsia="Arial Unicode MS" w:hAnsi="Times New Roman" w:cs="Times New Roman"/>
          <w:b/>
          <w:bCs/>
          <w:iCs/>
          <w:sz w:val="28"/>
          <w:szCs w:val="28"/>
          <w:lang w:eastAsia="ru-RU"/>
        </w:rPr>
        <w:t>Существующие и п</w:t>
      </w:r>
      <w:r w:rsidRPr="00603C98">
        <w:rPr>
          <w:rFonts w:ascii="Times New Roman" w:eastAsia="Arial Unicode MS" w:hAnsi="Times New Roman" w:cs="Times New Roman"/>
          <w:b/>
          <w:bCs/>
          <w:iCs/>
          <w:sz w:val="28"/>
          <w:szCs w:val="28"/>
          <w:lang w:eastAsia="ru-RU"/>
        </w:rPr>
        <w:t>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8802B2" w:rsidRPr="00603C98" w:rsidRDefault="00105147" w:rsidP="00603C98">
      <w:pPr>
        <w:widowControl w:val="0"/>
        <w:spacing w:after="0"/>
        <w:ind w:firstLine="708"/>
        <w:jc w:val="both"/>
        <w:outlineLvl w:val="1"/>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Баланс производительности водоподготовительной установки складывается из нижеприведенных статей</w:t>
      </w:r>
    </w:p>
    <w:p w:rsidR="00105147" w:rsidRPr="00603C98" w:rsidRDefault="00105147" w:rsidP="00603C98">
      <w:pPr>
        <w:widowControl w:val="0"/>
        <w:spacing w:after="0"/>
        <w:jc w:val="both"/>
        <w:outlineLvl w:val="1"/>
        <w:rPr>
          <w:rFonts w:ascii="Times New Roman" w:eastAsia="Arial Unicode MS" w:hAnsi="Times New Roman" w:cs="Times New Roman"/>
          <w:bCs/>
          <w:iCs/>
          <w:sz w:val="28"/>
          <w:szCs w:val="28"/>
          <w:lang w:eastAsia="ru-RU"/>
        </w:rPr>
      </w:pPr>
      <w:r w:rsidRPr="00603C98">
        <w:rPr>
          <w:rFonts w:ascii="Times New Roman" w:eastAsia="Arial Unicode MS" w:hAnsi="Times New Roman" w:cs="Times New Roman"/>
          <w:i/>
          <w:sz w:val="28"/>
          <w:szCs w:val="28"/>
          <w:u w:val="single"/>
          <w:lang w:eastAsia="ru-RU"/>
        </w:rPr>
        <w:t>Объем воды на заполнение системы теплоснабжения:</w:t>
      </w:r>
    </w:p>
    <w:p w:rsidR="00105147" w:rsidRPr="00603C98" w:rsidRDefault="00105147" w:rsidP="00603C98">
      <w:pPr>
        <w:spacing w:after="0"/>
        <w:jc w:val="center"/>
        <w:rPr>
          <w:rFonts w:ascii="Times New Roman" w:eastAsia="Arial Unicode MS" w:hAnsi="Times New Roman" w:cs="Times New Roman"/>
          <w:sz w:val="28"/>
          <w:szCs w:val="28"/>
          <w:vertAlign w:val="subscript"/>
          <w:lang w:eastAsia="ru-RU"/>
        </w:rPr>
      </w:pPr>
      <w:r w:rsidRPr="00603C98">
        <w:rPr>
          <w:rFonts w:ascii="Times New Roman" w:eastAsia="Arial Unicode MS" w:hAnsi="Times New Roman" w:cs="Times New Roman"/>
          <w:sz w:val="28"/>
          <w:szCs w:val="28"/>
          <w:lang w:val="en-US" w:eastAsia="ru-RU"/>
        </w:rPr>
        <w:t>V</w:t>
      </w:r>
      <w:r w:rsidRPr="00603C98">
        <w:rPr>
          <w:rFonts w:ascii="Times New Roman" w:eastAsia="Arial Unicode MS" w:hAnsi="Times New Roman" w:cs="Times New Roman"/>
          <w:sz w:val="28"/>
          <w:szCs w:val="28"/>
          <w:vertAlign w:val="subscript"/>
          <w:lang w:eastAsia="ru-RU"/>
        </w:rPr>
        <w:t>от</w:t>
      </w:r>
      <w:r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от</w:t>
      </w:r>
      <w:r w:rsidRPr="00603C98">
        <w:rPr>
          <w:rFonts w:ascii="Times New Roman" w:eastAsia="Arial Unicode MS" w:hAnsi="Times New Roman" w:cs="Times New Roman"/>
          <w:sz w:val="28"/>
          <w:szCs w:val="28"/>
          <w:lang w:eastAsia="ru-RU"/>
        </w:rPr>
        <w:t>*</w:t>
      </w:r>
      <w:proofErr w:type="gramStart"/>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от ,</w:t>
      </w:r>
      <w:proofErr w:type="gramEnd"/>
    </w:p>
    <w:p w:rsidR="00105147" w:rsidRPr="00603C98" w:rsidRDefault="00105147"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где</w:t>
      </w:r>
    </w:p>
    <w:p w:rsidR="00105147" w:rsidRPr="00603C98" w:rsidRDefault="00105147" w:rsidP="00603C98">
      <w:pPr>
        <w:spacing w:after="0"/>
        <w:rPr>
          <w:rFonts w:ascii="Times New Roman" w:eastAsia="Arial Unicode MS" w:hAnsi="Times New Roman" w:cs="Times New Roman"/>
          <w:sz w:val="28"/>
          <w:szCs w:val="28"/>
          <w:lang w:eastAsia="ru-RU"/>
        </w:rPr>
      </w:pPr>
      <w:proofErr w:type="gramStart"/>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от</w:t>
      </w:r>
      <w:proofErr w:type="gramEnd"/>
      <w:r w:rsidRPr="00603C98">
        <w:rPr>
          <w:rFonts w:ascii="Times New Roman" w:eastAsia="Arial Unicode MS" w:hAnsi="Times New Roman" w:cs="Times New Roman"/>
          <w:sz w:val="28"/>
          <w:szCs w:val="28"/>
          <w:lang w:eastAsia="ru-RU"/>
        </w:rPr>
        <w:t xml:space="preserve"> – удельный объем воды, (справочная величина</w:t>
      </w:r>
      <w:r w:rsidRPr="00603C98">
        <w:rPr>
          <w:rFonts w:ascii="Times New Roman" w:eastAsia="Arial Unicode MS" w:hAnsi="Times New Roman" w:cs="Times New Roman"/>
          <w:sz w:val="28"/>
          <w:szCs w:val="28"/>
          <w:vertAlign w:val="subscript"/>
          <w:lang w:eastAsia="ru-RU"/>
        </w:rPr>
        <w:t xml:space="preserve"> , </w:t>
      </w: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от</w:t>
      </w:r>
      <w:r w:rsidRPr="00603C98">
        <w:rPr>
          <w:rFonts w:ascii="Times New Roman" w:eastAsia="Arial Unicode MS" w:hAnsi="Times New Roman" w:cs="Times New Roman"/>
          <w:sz w:val="28"/>
          <w:szCs w:val="28"/>
          <w:lang w:eastAsia="ru-RU"/>
        </w:rPr>
        <w:t>=</w:t>
      </w:r>
      <w:r w:rsidR="007A4EEB" w:rsidRPr="00603C98">
        <w:rPr>
          <w:rFonts w:ascii="Times New Roman" w:eastAsia="Arial Unicode MS" w:hAnsi="Times New Roman" w:cs="Times New Roman"/>
          <w:sz w:val="28"/>
          <w:szCs w:val="28"/>
          <w:lang w:eastAsia="ru-RU"/>
        </w:rPr>
        <w:t>19,5</w:t>
      </w:r>
      <w:r w:rsidRPr="00603C98">
        <w:rPr>
          <w:rFonts w:ascii="Times New Roman" w:eastAsia="Arial Unicode MS" w:hAnsi="Times New Roman" w:cs="Times New Roman"/>
          <w:sz w:val="28"/>
          <w:szCs w:val="28"/>
          <w:lang w:eastAsia="ru-RU"/>
        </w:rPr>
        <w:t xml:space="preserve"> м</w:t>
      </w:r>
      <w:r w:rsidRPr="00603C98">
        <w:rPr>
          <w:rFonts w:ascii="Times New Roman" w:eastAsia="Arial Unicode MS" w:hAnsi="Times New Roman" w:cs="Times New Roman"/>
          <w:sz w:val="28"/>
          <w:szCs w:val="28"/>
          <w:vertAlign w:val="superscript"/>
          <w:lang w:eastAsia="ru-RU"/>
        </w:rPr>
        <w:t>3</w:t>
      </w:r>
      <w:r w:rsidRPr="00603C98">
        <w:rPr>
          <w:rFonts w:ascii="Times New Roman" w:eastAsia="Arial Unicode MS" w:hAnsi="Times New Roman" w:cs="Times New Roman"/>
          <w:sz w:val="28"/>
          <w:szCs w:val="28"/>
          <w:lang w:eastAsia="ru-RU"/>
        </w:rPr>
        <w:t>/(Гкал/час);</w:t>
      </w:r>
    </w:p>
    <w:p w:rsidR="00105147" w:rsidRPr="00603C98" w:rsidRDefault="00105147" w:rsidP="00603C98">
      <w:pPr>
        <w:spacing w:after="0"/>
        <w:rPr>
          <w:rFonts w:ascii="Times New Roman" w:eastAsia="Arial Unicode MS" w:hAnsi="Times New Roman" w:cs="Times New Roman"/>
          <w:sz w:val="28"/>
          <w:szCs w:val="28"/>
          <w:lang w:eastAsia="ru-RU"/>
        </w:rPr>
      </w:pPr>
      <w:proofErr w:type="gramStart"/>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 xml:space="preserve">от </w:t>
      </w:r>
      <w:r w:rsidRPr="00603C98">
        <w:rPr>
          <w:rFonts w:ascii="Times New Roman" w:eastAsia="Arial Unicode MS" w:hAnsi="Times New Roman" w:cs="Times New Roman"/>
          <w:sz w:val="28"/>
          <w:szCs w:val="28"/>
          <w:lang w:eastAsia="ru-RU"/>
        </w:rPr>
        <w:t xml:space="preserve"> -</w:t>
      </w:r>
      <w:proofErr w:type="gramEnd"/>
      <w:r w:rsidRPr="00603C98">
        <w:rPr>
          <w:rFonts w:ascii="Times New Roman" w:eastAsia="Arial Unicode MS" w:hAnsi="Times New Roman" w:cs="Times New Roman"/>
          <w:sz w:val="28"/>
          <w:szCs w:val="28"/>
          <w:lang w:eastAsia="ru-RU"/>
        </w:rPr>
        <w:t xml:space="preserve"> максимальный тепловой поток </w:t>
      </w:r>
      <w:r w:rsidR="00824038" w:rsidRPr="00603C98">
        <w:rPr>
          <w:rFonts w:ascii="Times New Roman" w:eastAsia="Arial Unicode MS" w:hAnsi="Times New Roman" w:cs="Times New Roman"/>
          <w:sz w:val="28"/>
          <w:szCs w:val="28"/>
          <w:lang w:eastAsia="ru-RU"/>
        </w:rPr>
        <w:t>н</w:t>
      </w:r>
      <w:r w:rsidRPr="00603C98">
        <w:rPr>
          <w:rFonts w:ascii="Times New Roman" w:eastAsia="Arial Unicode MS" w:hAnsi="Times New Roman" w:cs="Times New Roman"/>
          <w:sz w:val="28"/>
          <w:szCs w:val="28"/>
          <w:lang w:eastAsia="ru-RU"/>
        </w:rPr>
        <w:t>а отопление здания, Гкал/час.</w:t>
      </w:r>
    </w:p>
    <w:p w:rsidR="00332303" w:rsidRPr="00603C98" w:rsidRDefault="00332303" w:rsidP="00603C98">
      <w:pPr>
        <w:spacing w:after="0"/>
        <w:rPr>
          <w:rFonts w:ascii="Times New Roman" w:eastAsia="Arial Unicode MS" w:hAnsi="Times New Roman" w:cs="Times New Roman"/>
          <w:i/>
          <w:sz w:val="28"/>
          <w:szCs w:val="28"/>
          <w:u w:val="single"/>
          <w:lang w:eastAsia="ru-RU"/>
        </w:rPr>
      </w:pPr>
      <w:r w:rsidRPr="00603C98">
        <w:rPr>
          <w:rFonts w:ascii="Times New Roman" w:eastAsia="Arial Unicode MS" w:hAnsi="Times New Roman" w:cs="Times New Roman"/>
          <w:i/>
          <w:sz w:val="28"/>
          <w:szCs w:val="28"/>
          <w:u w:val="single"/>
          <w:lang w:eastAsia="ru-RU"/>
        </w:rPr>
        <w:t xml:space="preserve">Объем воды на заполнение </w:t>
      </w:r>
      <w:r w:rsidR="00385380" w:rsidRPr="00603C98">
        <w:rPr>
          <w:rFonts w:ascii="Times New Roman" w:eastAsia="Arial Unicode MS" w:hAnsi="Times New Roman" w:cs="Times New Roman"/>
          <w:i/>
          <w:sz w:val="28"/>
          <w:szCs w:val="28"/>
          <w:u w:val="single"/>
          <w:lang w:eastAsia="ru-RU"/>
        </w:rPr>
        <w:t>трубопроводов тепловых сетей</w:t>
      </w:r>
      <w:r w:rsidRPr="00603C98">
        <w:rPr>
          <w:rFonts w:ascii="Times New Roman" w:eastAsia="Arial Unicode MS" w:hAnsi="Times New Roman" w:cs="Times New Roman"/>
          <w:i/>
          <w:sz w:val="28"/>
          <w:szCs w:val="28"/>
          <w:u w:val="single"/>
          <w:lang w:eastAsia="ru-RU"/>
        </w:rPr>
        <w:t>;</w:t>
      </w:r>
    </w:p>
    <w:p w:rsidR="00332303" w:rsidRPr="00603C98" w:rsidRDefault="00332303" w:rsidP="00603C98">
      <w:pPr>
        <w:spacing w:after="0"/>
        <w:jc w:val="center"/>
        <w:rPr>
          <w:rFonts w:ascii="Times New Roman" w:eastAsia="Arial Unicode MS" w:hAnsi="Times New Roman" w:cs="Times New Roman"/>
          <w:sz w:val="28"/>
          <w:szCs w:val="28"/>
          <w:vertAlign w:val="subscript"/>
          <w:lang w:eastAsia="ru-RU"/>
        </w:rPr>
      </w:pPr>
      <w:r w:rsidRPr="00603C98">
        <w:rPr>
          <w:rFonts w:ascii="Times New Roman" w:eastAsia="Arial Unicode MS" w:hAnsi="Times New Roman" w:cs="Times New Roman"/>
          <w:sz w:val="28"/>
          <w:szCs w:val="28"/>
          <w:lang w:val="en-US" w:eastAsia="ru-RU"/>
        </w:rPr>
        <w:t>V</w:t>
      </w:r>
      <w:proofErr w:type="spellStart"/>
      <w:r w:rsidRPr="00603C98">
        <w:rPr>
          <w:rFonts w:ascii="Times New Roman" w:eastAsia="Arial Unicode MS" w:hAnsi="Times New Roman" w:cs="Times New Roman"/>
          <w:sz w:val="28"/>
          <w:szCs w:val="28"/>
          <w:vertAlign w:val="subscript"/>
          <w:lang w:eastAsia="ru-RU"/>
        </w:rPr>
        <w:t>т.с</w:t>
      </w:r>
      <w:proofErr w:type="gramStart"/>
      <w:r w:rsidRPr="00603C98">
        <w:rPr>
          <w:rFonts w:ascii="Times New Roman" w:eastAsia="Arial Unicode MS" w:hAnsi="Times New Roman" w:cs="Times New Roman"/>
          <w:sz w:val="28"/>
          <w:szCs w:val="28"/>
          <w:vertAlign w:val="subscript"/>
          <w:lang w:eastAsia="ru-RU"/>
        </w:rPr>
        <w:t>.</w:t>
      </w:r>
      <w:r w:rsidRPr="00603C98">
        <w:rPr>
          <w:rFonts w:ascii="Times New Roman" w:eastAsia="Arial Unicode MS" w:hAnsi="Times New Roman" w:cs="Times New Roman"/>
          <w:sz w:val="28"/>
          <w:szCs w:val="28"/>
          <w:lang w:eastAsia="ru-RU"/>
        </w:rPr>
        <w:t>=</w:t>
      </w:r>
      <w:proofErr w:type="spellEnd"/>
      <w:proofErr w:type="gramEnd"/>
      <w:r w:rsidR="00A52C91" w:rsidRPr="00603C98">
        <w:rPr>
          <w:rFonts w:ascii="Times New Roman" w:eastAsia="Arial Unicode MS" w:hAnsi="Times New Roman" w:cs="Times New Roman"/>
          <w:sz w:val="28"/>
          <w:szCs w:val="28"/>
          <w:lang w:val="en-US" w:eastAsia="ru-RU"/>
        </w:rPr>
        <w:t>V</w:t>
      </w:r>
      <w:r w:rsidRPr="00603C98">
        <w:rPr>
          <w:rFonts w:ascii="Times New Roman" w:eastAsia="Arial Unicode MS" w:hAnsi="Times New Roman" w:cs="Times New Roman"/>
          <w:sz w:val="28"/>
          <w:szCs w:val="28"/>
          <w:vertAlign w:val="subscript"/>
          <w:lang w:val="en-US" w:eastAsia="ru-RU"/>
        </w:rPr>
        <w:t>i</w:t>
      </w:r>
      <w:r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val="en-US" w:eastAsia="ru-RU"/>
        </w:rPr>
        <w:t>L</w:t>
      </w:r>
      <w:r w:rsidRPr="00603C98">
        <w:rPr>
          <w:rFonts w:ascii="Times New Roman" w:eastAsia="Arial Unicode MS" w:hAnsi="Times New Roman" w:cs="Times New Roman"/>
          <w:sz w:val="28"/>
          <w:szCs w:val="28"/>
          <w:vertAlign w:val="subscript"/>
          <w:lang w:val="en-US" w:eastAsia="ru-RU"/>
        </w:rPr>
        <w:t>i</w:t>
      </w:r>
      <w:r w:rsidRPr="00603C98">
        <w:rPr>
          <w:rFonts w:ascii="Times New Roman" w:eastAsia="Arial Unicode MS" w:hAnsi="Times New Roman" w:cs="Times New Roman"/>
          <w:sz w:val="28"/>
          <w:szCs w:val="28"/>
          <w:vertAlign w:val="subscript"/>
          <w:lang w:eastAsia="ru-RU"/>
        </w:rPr>
        <w:t xml:space="preserve"> ,                                                                                                           </w:t>
      </w:r>
    </w:p>
    <w:p w:rsidR="00332303" w:rsidRPr="00603C98" w:rsidRDefault="00332303"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где</w:t>
      </w:r>
    </w:p>
    <w:p w:rsidR="00332303" w:rsidRPr="00603C98" w:rsidRDefault="00A52C91"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V</w:t>
      </w:r>
      <w:r w:rsidR="00332303" w:rsidRPr="00603C98">
        <w:rPr>
          <w:rFonts w:ascii="Times New Roman" w:eastAsia="Arial Unicode MS" w:hAnsi="Times New Roman" w:cs="Times New Roman"/>
          <w:sz w:val="28"/>
          <w:szCs w:val="28"/>
          <w:vertAlign w:val="subscript"/>
          <w:lang w:val="en-US" w:eastAsia="ru-RU"/>
        </w:rPr>
        <w:t>i</w:t>
      </w:r>
      <w:r w:rsidR="00332303" w:rsidRPr="00603C98">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 xml:space="preserve">удельный объем воды </w:t>
      </w:r>
      <w:proofErr w:type="spellStart"/>
      <w:r w:rsidRPr="00603C98">
        <w:rPr>
          <w:rFonts w:ascii="Times New Roman" w:eastAsia="Arial Unicode MS" w:hAnsi="Times New Roman" w:cs="Times New Roman"/>
          <w:sz w:val="28"/>
          <w:szCs w:val="28"/>
          <w:lang w:val="en-US" w:eastAsia="ru-RU"/>
        </w:rPr>
        <w:t>i</w:t>
      </w:r>
      <w:proofErr w:type="spellEnd"/>
      <w:r w:rsidRPr="00603C98">
        <w:rPr>
          <w:rFonts w:ascii="Times New Roman" w:eastAsia="Arial Unicode MS" w:hAnsi="Times New Roman" w:cs="Times New Roman"/>
          <w:sz w:val="28"/>
          <w:szCs w:val="28"/>
          <w:lang w:eastAsia="ru-RU"/>
        </w:rPr>
        <w:t>-го диаметра</w:t>
      </w:r>
      <w:r w:rsidR="00332303" w:rsidRPr="00603C98">
        <w:rPr>
          <w:rFonts w:ascii="Times New Roman" w:eastAsia="Arial Unicode MS" w:hAnsi="Times New Roman" w:cs="Times New Roman"/>
          <w:sz w:val="28"/>
          <w:szCs w:val="28"/>
          <w:lang w:eastAsia="ru-RU"/>
        </w:rPr>
        <w:t>, м</w:t>
      </w:r>
      <w:r w:rsidRPr="00603C98">
        <w:rPr>
          <w:rFonts w:ascii="Times New Roman" w:eastAsia="Arial Unicode MS" w:hAnsi="Times New Roman" w:cs="Times New Roman"/>
          <w:sz w:val="28"/>
          <w:szCs w:val="28"/>
          <w:vertAlign w:val="superscript"/>
          <w:lang w:eastAsia="ru-RU"/>
        </w:rPr>
        <w:t>3</w:t>
      </w:r>
      <w:r w:rsidR="00332303" w:rsidRPr="00603C98">
        <w:rPr>
          <w:rFonts w:ascii="Times New Roman" w:eastAsia="Arial Unicode MS" w:hAnsi="Times New Roman" w:cs="Times New Roman"/>
          <w:sz w:val="28"/>
          <w:szCs w:val="28"/>
          <w:lang w:eastAsia="ru-RU"/>
        </w:rPr>
        <w:t>;</w:t>
      </w:r>
    </w:p>
    <w:p w:rsidR="00332303" w:rsidRPr="00603C98" w:rsidRDefault="00332303"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L</w:t>
      </w:r>
      <w:r w:rsidRPr="00603C98">
        <w:rPr>
          <w:rFonts w:ascii="Times New Roman" w:eastAsia="Arial Unicode MS" w:hAnsi="Times New Roman" w:cs="Times New Roman"/>
          <w:sz w:val="28"/>
          <w:szCs w:val="28"/>
          <w:lang w:eastAsia="ru-RU"/>
        </w:rPr>
        <w:t>- длина участка</w:t>
      </w:r>
      <w:proofErr w:type="spellStart"/>
      <w:r w:rsidR="00A52C91" w:rsidRPr="00603C98">
        <w:rPr>
          <w:rFonts w:ascii="Times New Roman" w:eastAsia="Arial Unicode MS" w:hAnsi="Times New Roman" w:cs="Times New Roman"/>
          <w:sz w:val="28"/>
          <w:szCs w:val="28"/>
          <w:lang w:val="en-US" w:eastAsia="ru-RU"/>
        </w:rPr>
        <w:t>i</w:t>
      </w:r>
      <w:proofErr w:type="spellEnd"/>
      <w:r w:rsidR="00A52C91" w:rsidRPr="00603C98">
        <w:rPr>
          <w:rFonts w:ascii="Times New Roman" w:eastAsia="Arial Unicode MS" w:hAnsi="Times New Roman" w:cs="Times New Roman"/>
          <w:sz w:val="28"/>
          <w:szCs w:val="28"/>
          <w:lang w:eastAsia="ru-RU"/>
        </w:rPr>
        <w:t>-го диаметра, м</w:t>
      </w:r>
    </w:p>
    <w:p w:rsidR="00105147" w:rsidRPr="00603C98" w:rsidRDefault="00105147" w:rsidP="00603C98">
      <w:pPr>
        <w:spacing w:after="0"/>
        <w:rPr>
          <w:rFonts w:ascii="Times New Roman" w:eastAsia="Arial Unicode MS" w:hAnsi="Times New Roman" w:cs="Times New Roman"/>
          <w:i/>
          <w:sz w:val="28"/>
          <w:szCs w:val="28"/>
          <w:u w:val="single"/>
          <w:lang w:eastAsia="ru-RU"/>
        </w:rPr>
      </w:pPr>
      <w:r w:rsidRPr="00603C98">
        <w:rPr>
          <w:rFonts w:ascii="Times New Roman" w:eastAsia="Arial Unicode MS" w:hAnsi="Times New Roman" w:cs="Times New Roman"/>
          <w:i/>
          <w:sz w:val="28"/>
          <w:szCs w:val="28"/>
          <w:u w:val="single"/>
          <w:lang w:eastAsia="ru-RU"/>
        </w:rPr>
        <w:t>Объем воды на подпитку системы теплоснабжения</w:t>
      </w:r>
      <w:r w:rsidR="007A4EEB" w:rsidRPr="00603C98">
        <w:rPr>
          <w:rFonts w:ascii="Times New Roman" w:eastAsia="Arial Unicode MS" w:hAnsi="Times New Roman" w:cs="Times New Roman"/>
          <w:i/>
          <w:sz w:val="28"/>
          <w:szCs w:val="28"/>
          <w:u w:val="single"/>
          <w:lang w:eastAsia="ru-RU"/>
        </w:rPr>
        <w:t>:</w:t>
      </w:r>
    </w:p>
    <w:p w:rsidR="00332303" w:rsidRPr="00603C98" w:rsidRDefault="00332303" w:rsidP="00603C98">
      <w:pPr>
        <w:spacing w:after="0"/>
        <w:jc w:val="center"/>
        <w:rPr>
          <w:rFonts w:ascii="Times New Roman" w:eastAsia="Arial Unicode MS" w:hAnsi="Times New Roman" w:cs="Times New Roman"/>
          <w:sz w:val="28"/>
          <w:szCs w:val="28"/>
          <w:lang w:eastAsia="ru-RU"/>
        </w:rPr>
      </w:pPr>
    </w:p>
    <w:p w:rsidR="00105147" w:rsidRPr="00603C98" w:rsidRDefault="00105147" w:rsidP="00603C98">
      <w:pPr>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V</w:t>
      </w:r>
      <w:r w:rsidRPr="00603C98">
        <w:rPr>
          <w:rFonts w:ascii="Times New Roman" w:eastAsia="Arial Unicode MS" w:hAnsi="Times New Roman" w:cs="Times New Roman"/>
          <w:sz w:val="28"/>
          <w:szCs w:val="28"/>
          <w:vertAlign w:val="subscript"/>
          <w:lang w:eastAsia="ru-RU"/>
        </w:rPr>
        <w:t>подп</w:t>
      </w:r>
      <w:proofErr w:type="gramStart"/>
      <w:r w:rsidRPr="00603C98">
        <w:rPr>
          <w:rFonts w:ascii="Times New Roman" w:eastAsia="Arial Unicode MS" w:hAnsi="Times New Roman" w:cs="Times New Roman"/>
          <w:sz w:val="28"/>
          <w:szCs w:val="28"/>
          <w:vertAlign w:val="subscript"/>
          <w:lang w:eastAsia="ru-RU"/>
        </w:rPr>
        <w:t>.</w:t>
      </w:r>
      <w:r w:rsidR="00BF653F" w:rsidRPr="00603C98">
        <w:rPr>
          <w:rFonts w:ascii="Times New Roman" w:eastAsia="Arial Unicode MS" w:hAnsi="Times New Roman" w:cs="Times New Roman"/>
          <w:sz w:val="28"/>
          <w:szCs w:val="28"/>
          <w:lang w:eastAsia="ru-RU"/>
        </w:rPr>
        <w:t>=</w:t>
      </w:r>
      <w:proofErr w:type="gramEnd"/>
      <w:r w:rsidR="00BF653F" w:rsidRPr="00603C98">
        <w:rPr>
          <w:rFonts w:ascii="Times New Roman" w:eastAsia="Arial Unicode MS" w:hAnsi="Times New Roman" w:cs="Times New Roman"/>
          <w:sz w:val="28"/>
          <w:szCs w:val="28"/>
          <w:lang w:eastAsia="ru-RU"/>
        </w:rPr>
        <w:t>0,</w:t>
      </w:r>
      <w:r w:rsidR="00AD6C44" w:rsidRPr="00603C98">
        <w:rPr>
          <w:rFonts w:ascii="Times New Roman" w:eastAsia="Arial Unicode MS" w:hAnsi="Times New Roman" w:cs="Times New Roman"/>
          <w:sz w:val="28"/>
          <w:szCs w:val="28"/>
          <w:lang w:eastAsia="ru-RU"/>
        </w:rPr>
        <w:t>0</w:t>
      </w:r>
      <w:r w:rsidRPr="00603C98">
        <w:rPr>
          <w:rFonts w:ascii="Times New Roman" w:eastAsia="Arial Unicode MS" w:hAnsi="Times New Roman" w:cs="Times New Roman"/>
          <w:sz w:val="28"/>
          <w:szCs w:val="28"/>
          <w:lang w:eastAsia="ru-RU"/>
        </w:rPr>
        <w:t>025*</w:t>
      </w:r>
      <w:r w:rsidR="00A52C91"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val="en-US" w:eastAsia="ru-RU"/>
        </w:rPr>
        <w:t>V</w:t>
      </w:r>
      <w:proofErr w:type="spellStart"/>
      <w:r w:rsidR="007A4EEB" w:rsidRPr="00603C98">
        <w:rPr>
          <w:rFonts w:ascii="Times New Roman" w:eastAsia="Arial Unicode MS" w:hAnsi="Times New Roman" w:cs="Times New Roman"/>
          <w:sz w:val="28"/>
          <w:szCs w:val="28"/>
          <w:vertAlign w:val="subscript"/>
          <w:lang w:eastAsia="ru-RU"/>
        </w:rPr>
        <w:t>от</w:t>
      </w:r>
      <w:r w:rsidR="00332303" w:rsidRPr="00603C98">
        <w:rPr>
          <w:rFonts w:ascii="Times New Roman" w:eastAsia="Arial Unicode MS" w:hAnsi="Times New Roman" w:cs="Times New Roman"/>
          <w:sz w:val="28"/>
          <w:szCs w:val="28"/>
          <w:lang w:eastAsia="ru-RU"/>
        </w:rPr>
        <w:t>+</w:t>
      </w:r>
      <w:proofErr w:type="spellEnd"/>
      <w:r w:rsidR="00332303" w:rsidRPr="00603C98">
        <w:rPr>
          <w:rFonts w:ascii="Times New Roman" w:eastAsia="Arial Unicode MS" w:hAnsi="Times New Roman" w:cs="Times New Roman"/>
          <w:sz w:val="28"/>
          <w:szCs w:val="28"/>
          <w:lang w:eastAsia="ru-RU"/>
        </w:rPr>
        <w:t xml:space="preserve"> </w:t>
      </w:r>
      <w:r w:rsidR="00332303" w:rsidRPr="00603C98">
        <w:rPr>
          <w:rFonts w:ascii="Times New Roman" w:eastAsia="Arial Unicode MS" w:hAnsi="Times New Roman" w:cs="Times New Roman"/>
          <w:sz w:val="28"/>
          <w:szCs w:val="28"/>
          <w:lang w:val="en-US" w:eastAsia="ru-RU"/>
        </w:rPr>
        <w:t>V</w:t>
      </w:r>
      <w:r w:rsidR="00332303" w:rsidRPr="00603C98">
        <w:rPr>
          <w:rFonts w:ascii="Times New Roman" w:eastAsia="Arial Unicode MS" w:hAnsi="Times New Roman" w:cs="Times New Roman"/>
          <w:sz w:val="28"/>
          <w:szCs w:val="28"/>
          <w:vertAlign w:val="subscript"/>
          <w:lang w:eastAsia="ru-RU"/>
        </w:rPr>
        <w:t>т.с</w:t>
      </w:r>
      <w:r w:rsidR="00A52C91" w:rsidRPr="00603C98">
        <w:rPr>
          <w:rFonts w:ascii="Times New Roman" w:eastAsia="Arial Unicode MS" w:hAnsi="Times New Roman" w:cs="Times New Roman"/>
          <w:sz w:val="28"/>
          <w:szCs w:val="28"/>
          <w:lang w:eastAsia="ru-RU"/>
        </w:rPr>
        <w:t>)</w:t>
      </w:r>
      <w:r w:rsidR="00056641" w:rsidRPr="00603C98">
        <w:rPr>
          <w:rFonts w:ascii="Times New Roman" w:eastAsia="Arial Unicode MS" w:hAnsi="Times New Roman" w:cs="Times New Roman"/>
          <w:sz w:val="28"/>
          <w:szCs w:val="28"/>
          <w:lang w:eastAsia="ru-RU"/>
        </w:rPr>
        <w:t>+</w:t>
      </w:r>
      <w:r w:rsidR="00056641" w:rsidRPr="00603C98">
        <w:rPr>
          <w:rFonts w:ascii="Times New Roman" w:eastAsia="Arial Unicode MS" w:hAnsi="Times New Roman" w:cs="Times New Roman"/>
          <w:sz w:val="28"/>
          <w:szCs w:val="28"/>
          <w:lang w:val="en-US" w:eastAsia="ru-RU"/>
        </w:rPr>
        <w:t>G</w:t>
      </w:r>
      <w:r w:rsidR="00056641" w:rsidRPr="00603C98">
        <w:rPr>
          <w:rFonts w:ascii="Times New Roman" w:eastAsia="Arial Unicode MS" w:hAnsi="Times New Roman" w:cs="Times New Roman"/>
          <w:sz w:val="28"/>
          <w:szCs w:val="28"/>
          <w:vertAlign w:val="subscript"/>
          <w:lang w:eastAsia="ru-RU"/>
        </w:rPr>
        <w:t>ГВС</w:t>
      </w:r>
      <w:r w:rsidRPr="00603C98">
        <w:rPr>
          <w:rFonts w:ascii="Times New Roman" w:eastAsia="Arial Unicode MS" w:hAnsi="Times New Roman" w:cs="Times New Roman"/>
          <w:sz w:val="28"/>
          <w:szCs w:val="28"/>
          <w:lang w:eastAsia="ru-RU"/>
        </w:rPr>
        <w:t>,</w:t>
      </w:r>
    </w:p>
    <w:p w:rsidR="00105147" w:rsidRPr="00603C98" w:rsidRDefault="00105147"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где</w:t>
      </w:r>
    </w:p>
    <w:p w:rsidR="00105147" w:rsidRPr="00603C98" w:rsidRDefault="00332303"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n</w:t>
      </w:r>
      <w:r w:rsidR="00105147" w:rsidRPr="00603C98">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продолжительность отопительного периода</w:t>
      </w:r>
      <w:r w:rsidR="00105147" w:rsidRPr="00603C98">
        <w:rPr>
          <w:rFonts w:ascii="Times New Roman" w:eastAsia="Arial Unicode MS" w:hAnsi="Times New Roman" w:cs="Times New Roman"/>
          <w:sz w:val="28"/>
          <w:szCs w:val="28"/>
          <w:lang w:eastAsia="ru-RU"/>
        </w:rPr>
        <w:t>;</w:t>
      </w:r>
    </w:p>
    <w:p w:rsidR="00332303" w:rsidRPr="00603C98" w:rsidRDefault="00332303"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t</w:t>
      </w:r>
      <w:r w:rsidRPr="00603C98">
        <w:rPr>
          <w:rFonts w:ascii="Times New Roman" w:eastAsia="Arial Unicode MS" w:hAnsi="Times New Roman" w:cs="Times New Roman"/>
          <w:sz w:val="28"/>
          <w:szCs w:val="28"/>
          <w:lang w:eastAsia="ru-RU"/>
        </w:rPr>
        <w:t xml:space="preserve"> - часов работы в отопительный период.</w:t>
      </w:r>
    </w:p>
    <w:p w:rsidR="007A4EEB" w:rsidRPr="00603C98" w:rsidRDefault="00056641"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G</w:t>
      </w:r>
      <w:r w:rsidRPr="00603C98">
        <w:rPr>
          <w:rFonts w:ascii="Times New Roman" w:eastAsia="Arial Unicode MS" w:hAnsi="Times New Roman" w:cs="Times New Roman"/>
          <w:sz w:val="28"/>
          <w:szCs w:val="28"/>
          <w:vertAlign w:val="subscript"/>
          <w:lang w:eastAsia="ru-RU"/>
        </w:rPr>
        <w:t xml:space="preserve">ГВС </w:t>
      </w:r>
      <w:r w:rsidRPr="00603C98">
        <w:rPr>
          <w:rFonts w:ascii="Times New Roman" w:eastAsia="Arial Unicode MS" w:hAnsi="Times New Roman" w:cs="Times New Roman"/>
          <w:sz w:val="28"/>
          <w:szCs w:val="28"/>
          <w:lang w:eastAsia="ru-RU"/>
        </w:rPr>
        <w:t>- среднечасовой расход воды на горячее водоснабжение, м</w:t>
      </w:r>
      <w:r w:rsidRPr="00603C98">
        <w:rPr>
          <w:rFonts w:ascii="Times New Roman" w:eastAsia="Arial Unicode MS" w:hAnsi="Times New Roman" w:cs="Times New Roman"/>
          <w:sz w:val="28"/>
          <w:szCs w:val="28"/>
          <w:vertAlign w:val="superscript"/>
          <w:lang w:eastAsia="ru-RU"/>
        </w:rPr>
        <w:t>3</w:t>
      </w:r>
      <w:r w:rsidR="00077DDA" w:rsidRPr="00603C98">
        <w:rPr>
          <w:rFonts w:ascii="Times New Roman" w:eastAsia="Arial Unicode MS" w:hAnsi="Times New Roman" w:cs="Times New Roman"/>
          <w:sz w:val="28"/>
          <w:szCs w:val="28"/>
          <w:lang w:eastAsia="ru-RU"/>
        </w:rPr>
        <w:t>/час.</w:t>
      </w:r>
    </w:p>
    <w:p w:rsidR="00385380" w:rsidRPr="00603C98" w:rsidRDefault="00EA224B" w:rsidP="00603C98">
      <w:pPr>
        <w:spacing w:after="0"/>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В таблице </w:t>
      </w:r>
      <w:r w:rsidR="006A4258" w:rsidRPr="00603C98">
        <w:rPr>
          <w:rFonts w:ascii="Times New Roman" w:eastAsia="Arial Unicode MS" w:hAnsi="Times New Roman" w:cs="Times New Roman"/>
          <w:sz w:val="28"/>
          <w:szCs w:val="28"/>
          <w:lang w:eastAsia="ru-RU"/>
        </w:rPr>
        <w:t>8</w:t>
      </w:r>
      <w:r w:rsidRPr="00603C98">
        <w:rPr>
          <w:rFonts w:ascii="Times New Roman" w:eastAsia="Arial Unicode MS" w:hAnsi="Times New Roman" w:cs="Times New Roman"/>
          <w:sz w:val="28"/>
          <w:szCs w:val="28"/>
          <w:lang w:eastAsia="ru-RU"/>
        </w:rPr>
        <w:t xml:space="preserve">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rsidR="004B31FC" w:rsidRPr="00603C98" w:rsidRDefault="004B31FC" w:rsidP="00603C98">
      <w:pPr>
        <w:spacing w:after="0"/>
        <w:jc w:val="right"/>
        <w:rPr>
          <w:rFonts w:ascii="Times New Roman" w:eastAsia="Arial Unicode MS" w:hAnsi="Times New Roman" w:cs="Times New Roman"/>
          <w:sz w:val="28"/>
          <w:szCs w:val="28"/>
          <w:lang w:eastAsia="ru-RU"/>
        </w:rPr>
      </w:pPr>
    </w:p>
    <w:p w:rsidR="004B31FC" w:rsidRPr="00603C98" w:rsidRDefault="004B31FC" w:rsidP="00603C98">
      <w:pPr>
        <w:spacing w:after="0"/>
        <w:jc w:val="right"/>
        <w:rPr>
          <w:rFonts w:ascii="Times New Roman" w:eastAsia="Arial Unicode MS" w:hAnsi="Times New Roman" w:cs="Times New Roman"/>
          <w:sz w:val="28"/>
          <w:szCs w:val="28"/>
          <w:lang w:eastAsia="ru-RU"/>
        </w:rPr>
        <w:sectPr w:rsidR="004B31FC" w:rsidRPr="00603C98" w:rsidSect="008802B2">
          <w:pgSz w:w="11907" w:h="16840" w:code="9"/>
          <w:pgMar w:top="851" w:right="567" w:bottom="567" w:left="1701" w:header="720" w:footer="720" w:gutter="0"/>
          <w:cols w:space="720"/>
        </w:sectPr>
      </w:pPr>
    </w:p>
    <w:p w:rsidR="00105147" w:rsidRPr="00603C98" w:rsidRDefault="00105147" w:rsidP="00603C98">
      <w:pPr>
        <w:spacing w:after="0"/>
        <w:jc w:val="right"/>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lastRenderedPageBreak/>
        <w:t xml:space="preserve">Таблица </w:t>
      </w:r>
      <w:r w:rsidR="006A4258" w:rsidRPr="00603C98">
        <w:rPr>
          <w:rFonts w:ascii="Times New Roman" w:eastAsia="Arial Unicode MS" w:hAnsi="Times New Roman" w:cs="Times New Roman"/>
          <w:sz w:val="28"/>
          <w:szCs w:val="28"/>
          <w:lang w:eastAsia="ru-RU"/>
        </w:rPr>
        <w:t>8</w:t>
      </w:r>
    </w:p>
    <w:tbl>
      <w:tblPr>
        <w:tblW w:w="14175"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tblPr>
      <w:tblGrid>
        <w:gridCol w:w="3140"/>
        <w:gridCol w:w="3085"/>
        <w:gridCol w:w="2806"/>
        <w:gridCol w:w="1840"/>
        <w:gridCol w:w="1661"/>
        <w:gridCol w:w="1643"/>
      </w:tblGrid>
      <w:tr w:rsidR="00CF4937" w:rsidRPr="00BE0107" w:rsidTr="00A52E9D">
        <w:trPr>
          <w:trHeight w:val="1486"/>
        </w:trPr>
        <w:tc>
          <w:tcPr>
            <w:tcW w:w="3140" w:type="dxa"/>
            <w:shd w:val="clear" w:color="auto" w:fill="FFFFFF"/>
            <w:vAlign w:val="center"/>
          </w:tcPr>
          <w:p w:rsidR="00CF4937" w:rsidRPr="00BE0107" w:rsidRDefault="00CF4937" w:rsidP="00603C98">
            <w:pPr>
              <w:spacing w:after="0"/>
              <w:jc w:val="center"/>
              <w:rPr>
                <w:rFonts w:ascii="Times New Roman" w:eastAsia="Arial Unicode MS" w:hAnsi="Times New Roman" w:cs="Times New Roman"/>
                <w:b/>
                <w:lang w:eastAsia="ru-RU"/>
              </w:rPr>
            </w:pPr>
            <w:r w:rsidRPr="00BE0107">
              <w:rPr>
                <w:rFonts w:ascii="Times New Roman" w:eastAsia="Arial Unicode MS" w:hAnsi="Times New Roman" w:cs="Times New Roman"/>
                <w:b/>
                <w:lang w:eastAsia="ru-RU"/>
              </w:rPr>
              <w:t>Наименование источника теплоснабжения</w:t>
            </w:r>
          </w:p>
        </w:tc>
        <w:tc>
          <w:tcPr>
            <w:tcW w:w="3085" w:type="dxa"/>
            <w:shd w:val="clear" w:color="auto" w:fill="FFFFFF"/>
            <w:vAlign w:val="center"/>
          </w:tcPr>
          <w:p w:rsidR="00CF4937" w:rsidRPr="00BE0107" w:rsidRDefault="00CF4937" w:rsidP="00603C98">
            <w:pPr>
              <w:spacing w:after="0"/>
              <w:jc w:val="center"/>
              <w:rPr>
                <w:rFonts w:ascii="Times New Roman" w:eastAsia="Arial Unicode MS" w:hAnsi="Times New Roman" w:cs="Times New Roman"/>
                <w:b/>
                <w:lang w:eastAsia="ru-RU"/>
              </w:rPr>
            </w:pPr>
            <w:r w:rsidRPr="00BE0107">
              <w:rPr>
                <w:rFonts w:ascii="Times New Roman" w:eastAsia="Arial Unicode MS" w:hAnsi="Times New Roman" w:cs="Times New Roman"/>
                <w:b/>
                <w:lang w:eastAsia="ru-RU"/>
              </w:rPr>
              <w:t>Кол-во воды, необходимого для производства и передачи тепловой энергии котельными, м</w:t>
            </w:r>
            <w:r w:rsidRPr="00BE0107">
              <w:rPr>
                <w:rFonts w:ascii="Times New Roman" w:eastAsia="Arial Unicode MS" w:hAnsi="Times New Roman" w:cs="Times New Roman"/>
                <w:b/>
                <w:vertAlign w:val="superscript"/>
                <w:lang w:eastAsia="ru-RU"/>
              </w:rPr>
              <w:t xml:space="preserve">3 </w:t>
            </w:r>
            <w:r w:rsidRPr="00BE0107">
              <w:rPr>
                <w:rFonts w:ascii="Times New Roman" w:eastAsia="Arial Unicode MS" w:hAnsi="Times New Roman" w:cs="Times New Roman"/>
                <w:b/>
                <w:lang w:eastAsia="ru-RU"/>
              </w:rPr>
              <w:t>(</w:t>
            </w:r>
            <w:r w:rsidRPr="00BE0107">
              <w:rPr>
                <w:rFonts w:ascii="Times New Roman" w:eastAsia="Arial Unicode MS" w:hAnsi="Times New Roman" w:cs="Times New Roman"/>
                <w:b/>
                <w:lang w:val="en-US" w:eastAsia="ru-RU"/>
              </w:rPr>
              <w:t>V</w:t>
            </w:r>
            <w:r w:rsidRPr="00BE0107">
              <w:rPr>
                <w:rFonts w:ascii="Times New Roman" w:eastAsia="Arial Unicode MS" w:hAnsi="Times New Roman" w:cs="Times New Roman"/>
                <w:b/>
                <w:vertAlign w:val="subscript"/>
                <w:lang w:eastAsia="ru-RU"/>
              </w:rPr>
              <w:t>общ</w:t>
            </w:r>
            <w:r w:rsidRPr="00BE0107">
              <w:rPr>
                <w:rFonts w:ascii="Times New Roman" w:eastAsia="Arial Unicode MS" w:hAnsi="Times New Roman" w:cs="Times New Roman"/>
                <w:b/>
                <w:lang w:eastAsia="ru-RU"/>
              </w:rPr>
              <w:t>.)</w:t>
            </w:r>
          </w:p>
        </w:tc>
        <w:tc>
          <w:tcPr>
            <w:tcW w:w="2806" w:type="dxa"/>
            <w:shd w:val="clear" w:color="auto" w:fill="FFFFFF"/>
            <w:vAlign w:val="center"/>
          </w:tcPr>
          <w:p w:rsidR="00CF4937" w:rsidRPr="00BE0107" w:rsidRDefault="00CF4937" w:rsidP="00603C98">
            <w:pPr>
              <w:spacing w:after="0"/>
              <w:jc w:val="center"/>
              <w:rPr>
                <w:rFonts w:ascii="Times New Roman" w:eastAsia="Arial Unicode MS" w:hAnsi="Times New Roman" w:cs="Times New Roman"/>
                <w:b/>
                <w:lang w:eastAsia="ru-RU"/>
              </w:rPr>
            </w:pPr>
            <w:r w:rsidRPr="00BE0107">
              <w:rPr>
                <w:rFonts w:ascii="Times New Roman" w:eastAsia="Arial Unicode MS" w:hAnsi="Times New Roman" w:cs="Times New Roman"/>
                <w:b/>
                <w:lang w:eastAsia="ru-RU"/>
              </w:rPr>
              <w:t>Объем воды на заполнение системы теплоснабжения, м</w:t>
            </w:r>
            <w:r w:rsidRPr="00BE0107">
              <w:rPr>
                <w:rFonts w:ascii="Times New Roman" w:eastAsia="Arial Unicode MS" w:hAnsi="Times New Roman" w:cs="Times New Roman"/>
                <w:b/>
                <w:vertAlign w:val="superscript"/>
                <w:lang w:eastAsia="ru-RU"/>
              </w:rPr>
              <w:t>3</w:t>
            </w:r>
          </w:p>
          <w:p w:rsidR="00CF4937" w:rsidRPr="00BE0107" w:rsidRDefault="00CF4937" w:rsidP="00603C98">
            <w:pPr>
              <w:spacing w:after="0"/>
              <w:jc w:val="center"/>
              <w:rPr>
                <w:rFonts w:ascii="Times New Roman" w:eastAsia="Arial Unicode MS" w:hAnsi="Times New Roman" w:cs="Times New Roman"/>
                <w:b/>
                <w:lang w:eastAsia="ru-RU"/>
              </w:rPr>
            </w:pPr>
            <w:r w:rsidRPr="00BE0107">
              <w:rPr>
                <w:rFonts w:ascii="Times New Roman" w:eastAsia="Arial Unicode MS" w:hAnsi="Times New Roman" w:cs="Times New Roman"/>
                <w:b/>
                <w:lang w:eastAsia="ru-RU"/>
              </w:rPr>
              <w:t>(</w:t>
            </w:r>
            <w:r w:rsidRPr="00BE0107">
              <w:rPr>
                <w:rFonts w:ascii="Times New Roman" w:eastAsia="Arial Unicode MS" w:hAnsi="Times New Roman" w:cs="Times New Roman"/>
                <w:b/>
                <w:lang w:val="en-US" w:eastAsia="ru-RU"/>
              </w:rPr>
              <w:t>V</w:t>
            </w:r>
            <w:r w:rsidRPr="00BE0107">
              <w:rPr>
                <w:rFonts w:ascii="Times New Roman" w:eastAsia="Arial Unicode MS" w:hAnsi="Times New Roman" w:cs="Times New Roman"/>
                <w:b/>
                <w:vertAlign w:val="subscript"/>
                <w:lang w:eastAsia="ru-RU"/>
              </w:rPr>
              <w:t>от</w:t>
            </w:r>
            <w:r w:rsidRPr="00BE0107">
              <w:rPr>
                <w:rFonts w:ascii="Times New Roman" w:eastAsia="Arial Unicode MS" w:hAnsi="Times New Roman" w:cs="Times New Roman"/>
                <w:b/>
                <w:lang w:eastAsia="ru-RU"/>
              </w:rPr>
              <w:t>.)</w:t>
            </w:r>
          </w:p>
        </w:tc>
        <w:tc>
          <w:tcPr>
            <w:tcW w:w="1840" w:type="dxa"/>
            <w:shd w:val="clear" w:color="auto" w:fill="FFFFFF"/>
            <w:vAlign w:val="center"/>
          </w:tcPr>
          <w:p w:rsidR="00CF4937" w:rsidRPr="00BE0107" w:rsidRDefault="00CF4937" w:rsidP="00603C98">
            <w:pPr>
              <w:spacing w:after="0"/>
              <w:jc w:val="center"/>
              <w:rPr>
                <w:rFonts w:ascii="Times New Roman" w:eastAsia="Arial Unicode MS" w:hAnsi="Times New Roman" w:cs="Times New Roman"/>
                <w:b/>
                <w:lang w:eastAsia="ru-RU"/>
              </w:rPr>
            </w:pPr>
            <w:r w:rsidRPr="00BE0107">
              <w:rPr>
                <w:rFonts w:ascii="Times New Roman" w:eastAsia="Arial Unicode MS" w:hAnsi="Times New Roman" w:cs="Times New Roman"/>
                <w:b/>
                <w:lang w:eastAsia="ru-RU"/>
              </w:rPr>
              <w:t>Объем воды на заполнение трубопроводов сетей, м</w:t>
            </w:r>
            <w:r w:rsidRPr="00BE0107">
              <w:rPr>
                <w:rFonts w:ascii="Times New Roman" w:eastAsia="Arial Unicode MS" w:hAnsi="Times New Roman" w:cs="Times New Roman"/>
                <w:b/>
                <w:vertAlign w:val="superscript"/>
                <w:lang w:eastAsia="ru-RU"/>
              </w:rPr>
              <w:t>3</w:t>
            </w:r>
            <w:r w:rsidRPr="00BE0107">
              <w:rPr>
                <w:rFonts w:ascii="Times New Roman" w:eastAsia="Arial Unicode MS" w:hAnsi="Times New Roman" w:cs="Times New Roman"/>
                <w:b/>
                <w:lang w:val="en-US" w:eastAsia="ru-RU"/>
              </w:rPr>
              <w:t>V</w:t>
            </w:r>
            <w:r w:rsidRPr="00BE0107">
              <w:rPr>
                <w:rFonts w:ascii="Times New Roman" w:eastAsia="Arial Unicode MS" w:hAnsi="Times New Roman" w:cs="Times New Roman"/>
                <w:b/>
                <w:vertAlign w:val="subscript"/>
                <w:lang w:eastAsia="ru-RU"/>
              </w:rPr>
              <w:t>т.с</w:t>
            </w:r>
          </w:p>
        </w:tc>
        <w:tc>
          <w:tcPr>
            <w:tcW w:w="1661" w:type="dxa"/>
            <w:shd w:val="clear" w:color="auto" w:fill="FFFFFF"/>
            <w:vAlign w:val="center"/>
          </w:tcPr>
          <w:p w:rsidR="00CF4937" w:rsidRPr="00BE0107" w:rsidRDefault="00CF4937" w:rsidP="00603C98">
            <w:pPr>
              <w:spacing w:after="0"/>
              <w:jc w:val="center"/>
              <w:rPr>
                <w:rFonts w:ascii="Times New Roman" w:eastAsia="Arial Unicode MS" w:hAnsi="Times New Roman" w:cs="Times New Roman"/>
                <w:b/>
                <w:lang w:eastAsia="ru-RU"/>
              </w:rPr>
            </w:pPr>
            <w:r w:rsidRPr="00BE0107">
              <w:rPr>
                <w:rFonts w:ascii="Times New Roman" w:eastAsia="Arial Unicode MS" w:hAnsi="Times New Roman" w:cs="Times New Roman"/>
                <w:b/>
                <w:lang w:eastAsia="ru-RU"/>
              </w:rPr>
              <w:t>Объем воды на ГВС, м</w:t>
            </w:r>
            <w:r w:rsidRPr="00BE0107">
              <w:rPr>
                <w:rFonts w:ascii="Times New Roman" w:eastAsia="Arial Unicode MS" w:hAnsi="Times New Roman" w:cs="Times New Roman"/>
                <w:b/>
                <w:vertAlign w:val="superscript"/>
                <w:lang w:eastAsia="ru-RU"/>
              </w:rPr>
              <w:t>3</w:t>
            </w:r>
          </w:p>
          <w:p w:rsidR="00CF4937" w:rsidRPr="00BE0107" w:rsidRDefault="00CF4937" w:rsidP="00603C98">
            <w:pPr>
              <w:spacing w:after="0"/>
              <w:jc w:val="center"/>
              <w:rPr>
                <w:rFonts w:ascii="Times New Roman" w:eastAsia="Arial Unicode MS" w:hAnsi="Times New Roman" w:cs="Times New Roman"/>
                <w:b/>
                <w:lang w:eastAsia="ru-RU"/>
              </w:rPr>
            </w:pPr>
            <w:r w:rsidRPr="00BE0107">
              <w:rPr>
                <w:rFonts w:ascii="Times New Roman" w:eastAsia="Arial Unicode MS" w:hAnsi="Times New Roman" w:cs="Times New Roman"/>
                <w:b/>
                <w:lang w:eastAsia="ru-RU"/>
              </w:rPr>
              <w:t>/год</w:t>
            </w:r>
          </w:p>
        </w:tc>
        <w:tc>
          <w:tcPr>
            <w:tcW w:w="1643" w:type="dxa"/>
            <w:shd w:val="clear" w:color="auto" w:fill="FFFFFF"/>
            <w:vAlign w:val="center"/>
          </w:tcPr>
          <w:p w:rsidR="00CF4937" w:rsidRPr="00BE0107" w:rsidRDefault="00CF4937" w:rsidP="00603C98">
            <w:pPr>
              <w:spacing w:after="0"/>
              <w:jc w:val="center"/>
              <w:rPr>
                <w:rFonts w:ascii="Times New Roman" w:eastAsia="Arial Unicode MS" w:hAnsi="Times New Roman" w:cs="Times New Roman"/>
                <w:b/>
                <w:lang w:eastAsia="ru-RU"/>
              </w:rPr>
            </w:pPr>
            <w:r w:rsidRPr="00BE0107">
              <w:rPr>
                <w:rFonts w:ascii="Times New Roman" w:eastAsia="Arial Unicode MS" w:hAnsi="Times New Roman" w:cs="Times New Roman"/>
                <w:b/>
                <w:lang w:eastAsia="ru-RU"/>
              </w:rPr>
              <w:t>Объем подпиточной воды, м</w:t>
            </w:r>
            <w:r w:rsidRPr="00BE0107">
              <w:rPr>
                <w:rFonts w:ascii="Times New Roman" w:eastAsia="Arial Unicode MS" w:hAnsi="Times New Roman" w:cs="Times New Roman"/>
                <w:b/>
                <w:vertAlign w:val="superscript"/>
                <w:lang w:eastAsia="ru-RU"/>
              </w:rPr>
              <w:t>3</w:t>
            </w:r>
          </w:p>
          <w:p w:rsidR="00CF4937" w:rsidRPr="00BE0107" w:rsidRDefault="00CF4937" w:rsidP="00603C98">
            <w:pPr>
              <w:spacing w:after="0"/>
              <w:jc w:val="center"/>
              <w:rPr>
                <w:rFonts w:ascii="Times New Roman" w:eastAsia="Arial Unicode MS" w:hAnsi="Times New Roman" w:cs="Times New Roman"/>
                <w:b/>
                <w:lang w:eastAsia="ru-RU"/>
              </w:rPr>
            </w:pPr>
            <w:r w:rsidRPr="00BE0107">
              <w:rPr>
                <w:rFonts w:ascii="Times New Roman" w:eastAsia="Arial Unicode MS" w:hAnsi="Times New Roman" w:cs="Times New Roman"/>
                <w:b/>
                <w:lang w:eastAsia="ru-RU"/>
              </w:rPr>
              <w:t>/год</w:t>
            </w:r>
          </w:p>
        </w:tc>
      </w:tr>
      <w:tr w:rsidR="00F30A99" w:rsidRPr="00BE0107" w:rsidTr="00F30A99">
        <w:tc>
          <w:tcPr>
            <w:tcW w:w="3140" w:type="dxa"/>
            <w:shd w:val="clear" w:color="auto" w:fill="FFFFFF"/>
            <w:vAlign w:val="center"/>
          </w:tcPr>
          <w:p w:rsidR="00F30A99" w:rsidRPr="00BE0107" w:rsidRDefault="000E45F1" w:rsidP="00F30A99">
            <w:pPr>
              <w:widowControl w:val="0"/>
              <w:spacing w:after="0"/>
              <w:ind w:right="-99"/>
              <w:outlineLvl w:val="1"/>
              <w:rPr>
                <w:rFonts w:ascii="Times New Roman" w:eastAsia="Times New Roman" w:hAnsi="Times New Roman" w:cs="Times New Roman"/>
                <w:highlight w:val="yellow"/>
                <w:lang w:eastAsia="ru-RU"/>
              </w:rPr>
            </w:pPr>
            <w:r>
              <w:rPr>
                <w:rFonts w:ascii="Times New Roman" w:hAnsi="Times New Roman" w:cs="Times New Roman"/>
              </w:rPr>
              <w:t>Котельная «Школа №1 В. Балкария»</w:t>
            </w:r>
          </w:p>
        </w:tc>
        <w:tc>
          <w:tcPr>
            <w:tcW w:w="3085" w:type="dxa"/>
            <w:shd w:val="clear" w:color="auto" w:fill="FFFFFF"/>
            <w:vAlign w:val="center"/>
          </w:tcPr>
          <w:p w:rsidR="00F30A99" w:rsidRPr="00F30A99" w:rsidRDefault="005563C5" w:rsidP="00F30A99">
            <w:pPr>
              <w:spacing w:after="0"/>
              <w:jc w:val="center"/>
              <w:rPr>
                <w:rFonts w:ascii="Times New Roman" w:hAnsi="Times New Roman" w:cs="Times New Roman"/>
                <w:b/>
                <w:bCs/>
                <w:color w:val="000000"/>
              </w:rPr>
            </w:pPr>
            <w:r>
              <w:rPr>
                <w:rFonts w:ascii="Times New Roman" w:hAnsi="Times New Roman" w:cs="Times New Roman"/>
                <w:b/>
                <w:bCs/>
                <w:color w:val="000000"/>
              </w:rPr>
              <w:t>11,78</w:t>
            </w:r>
          </w:p>
        </w:tc>
        <w:tc>
          <w:tcPr>
            <w:tcW w:w="2806" w:type="dxa"/>
            <w:shd w:val="clear" w:color="auto" w:fill="FFFFFF"/>
            <w:vAlign w:val="center"/>
          </w:tcPr>
          <w:p w:rsidR="00F30A99" w:rsidRPr="00F30A99" w:rsidRDefault="005563C5" w:rsidP="00F30A99">
            <w:pPr>
              <w:spacing w:after="0" w:line="240" w:lineRule="auto"/>
              <w:jc w:val="center"/>
              <w:rPr>
                <w:rFonts w:ascii="Times New Roman" w:hAnsi="Times New Roman" w:cs="Times New Roman"/>
                <w:color w:val="000000"/>
              </w:rPr>
            </w:pPr>
            <w:r>
              <w:rPr>
                <w:rFonts w:ascii="Times New Roman" w:hAnsi="Times New Roman" w:cs="Times New Roman"/>
                <w:color w:val="000000"/>
              </w:rPr>
              <w:t>4,68</w:t>
            </w:r>
          </w:p>
        </w:tc>
        <w:tc>
          <w:tcPr>
            <w:tcW w:w="1840" w:type="dxa"/>
            <w:shd w:val="clear" w:color="auto" w:fill="FFFFFF"/>
            <w:vAlign w:val="center"/>
          </w:tcPr>
          <w:p w:rsidR="00F30A99" w:rsidRPr="00F30A99" w:rsidRDefault="005563C5" w:rsidP="00F30A99">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1661" w:type="dxa"/>
            <w:shd w:val="clear" w:color="auto" w:fill="FFFFFF"/>
            <w:vAlign w:val="center"/>
          </w:tcPr>
          <w:p w:rsidR="00F30A99" w:rsidRPr="00F30A99" w:rsidRDefault="00302FE1" w:rsidP="00F30A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1643" w:type="dxa"/>
            <w:shd w:val="clear" w:color="auto" w:fill="FFFFFF"/>
            <w:vAlign w:val="center"/>
          </w:tcPr>
          <w:p w:rsidR="00F30A99" w:rsidRPr="00F30A99" w:rsidRDefault="005563C5" w:rsidP="00F30A99">
            <w:pPr>
              <w:spacing w:after="0"/>
              <w:jc w:val="center"/>
              <w:rPr>
                <w:rFonts w:ascii="Times New Roman" w:hAnsi="Times New Roman" w:cs="Times New Roman"/>
                <w:color w:val="000000"/>
              </w:rPr>
            </w:pPr>
            <w:r>
              <w:rPr>
                <w:rFonts w:ascii="Times New Roman" w:hAnsi="Times New Roman" w:cs="Times New Roman"/>
                <w:color w:val="000000"/>
              </w:rPr>
              <w:t>5,9</w:t>
            </w:r>
          </w:p>
        </w:tc>
      </w:tr>
      <w:tr w:rsidR="00992D9B" w:rsidRPr="00BE0107" w:rsidTr="00F30A99">
        <w:tc>
          <w:tcPr>
            <w:tcW w:w="3140" w:type="dxa"/>
            <w:shd w:val="clear" w:color="auto" w:fill="FFFFFF"/>
            <w:vAlign w:val="center"/>
          </w:tcPr>
          <w:p w:rsidR="00992D9B" w:rsidRDefault="000E45F1" w:rsidP="00992D9B">
            <w:pPr>
              <w:widowControl w:val="0"/>
              <w:spacing w:after="0"/>
              <w:ind w:right="-99"/>
              <w:outlineLvl w:val="1"/>
              <w:rPr>
                <w:rFonts w:ascii="Times New Roman" w:hAnsi="Times New Roman" w:cs="Times New Roman"/>
              </w:rPr>
            </w:pPr>
            <w:r>
              <w:rPr>
                <w:rFonts w:ascii="Times New Roman" w:hAnsi="Times New Roman" w:cs="Times New Roman"/>
              </w:rPr>
              <w:t>Котельная «Школа №2 В. Балкария»</w:t>
            </w:r>
          </w:p>
        </w:tc>
        <w:tc>
          <w:tcPr>
            <w:tcW w:w="3085" w:type="dxa"/>
            <w:shd w:val="clear" w:color="auto" w:fill="FFFFFF"/>
            <w:vAlign w:val="center"/>
          </w:tcPr>
          <w:p w:rsidR="00992D9B" w:rsidRDefault="005563C5" w:rsidP="00F30A99">
            <w:pPr>
              <w:spacing w:after="0"/>
              <w:jc w:val="center"/>
              <w:rPr>
                <w:rFonts w:ascii="Times New Roman" w:hAnsi="Times New Roman" w:cs="Times New Roman"/>
                <w:b/>
                <w:bCs/>
                <w:color w:val="000000"/>
              </w:rPr>
            </w:pPr>
            <w:r>
              <w:rPr>
                <w:rFonts w:ascii="Times New Roman" w:hAnsi="Times New Roman" w:cs="Times New Roman"/>
                <w:b/>
                <w:bCs/>
                <w:color w:val="000000"/>
              </w:rPr>
              <w:t>14,67</w:t>
            </w:r>
          </w:p>
        </w:tc>
        <w:tc>
          <w:tcPr>
            <w:tcW w:w="2806" w:type="dxa"/>
            <w:shd w:val="clear" w:color="auto" w:fill="FFFFFF"/>
            <w:vAlign w:val="center"/>
          </w:tcPr>
          <w:p w:rsidR="00992D9B" w:rsidRDefault="005563C5" w:rsidP="00F30A99">
            <w:pPr>
              <w:spacing w:after="0" w:line="240" w:lineRule="auto"/>
              <w:jc w:val="center"/>
              <w:rPr>
                <w:rFonts w:ascii="Times New Roman" w:hAnsi="Times New Roman" w:cs="Times New Roman"/>
                <w:color w:val="000000"/>
              </w:rPr>
            </w:pPr>
            <w:r>
              <w:rPr>
                <w:rFonts w:ascii="Times New Roman" w:hAnsi="Times New Roman" w:cs="Times New Roman"/>
                <w:color w:val="000000"/>
              </w:rPr>
              <w:t>6,22</w:t>
            </w:r>
          </w:p>
        </w:tc>
        <w:tc>
          <w:tcPr>
            <w:tcW w:w="1840" w:type="dxa"/>
            <w:shd w:val="clear" w:color="auto" w:fill="FFFFFF"/>
            <w:vAlign w:val="center"/>
          </w:tcPr>
          <w:p w:rsidR="00992D9B" w:rsidRDefault="005563C5" w:rsidP="00F30A99">
            <w:pPr>
              <w:spacing w:after="0" w:line="240" w:lineRule="auto"/>
              <w:jc w:val="center"/>
              <w:rPr>
                <w:rFonts w:ascii="Times New Roman" w:hAnsi="Times New Roman" w:cs="Times New Roman"/>
                <w:color w:val="000000"/>
              </w:rPr>
            </w:pPr>
            <w:r>
              <w:rPr>
                <w:rFonts w:ascii="Times New Roman" w:hAnsi="Times New Roman" w:cs="Times New Roman"/>
                <w:color w:val="000000"/>
              </w:rPr>
              <w:t>1,35</w:t>
            </w:r>
          </w:p>
        </w:tc>
        <w:tc>
          <w:tcPr>
            <w:tcW w:w="1661" w:type="dxa"/>
            <w:shd w:val="clear" w:color="auto" w:fill="FFFFFF"/>
            <w:vAlign w:val="center"/>
          </w:tcPr>
          <w:p w:rsidR="00992D9B" w:rsidRPr="00F30A99" w:rsidRDefault="00302FE1" w:rsidP="00F30A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1643" w:type="dxa"/>
            <w:shd w:val="clear" w:color="auto" w:fill="FFFFFF"/>
            <w:vAlign w:val="center"/>
          </w:tcPr>
          <w:p w:rsidR="00992D9B" w:rsidRDefault="005563C5" w:rsidP="00F30A99">
            <w:pPr>
              <w:spacing w:after="0"/>
              <w:jc w:val="center"/>
              <w:rPr>
                <w:rFonts w:ascii="Times New Roman" w:hAnsi="Times New Roman" w:cs="Times New Roman"/>
                <w:color w:val="000000"/>
              </w:rPr>
            </w:pPr>
            <w:r>
              <w:rPr>
                <w:rFonts w:ascii="Times New Roman" w:hAnsi="Times New Roman" w:cs="Times New Roman"/>
                <w:color w:val="000000"/>
              </w:rPr>
              <w:t>7,1</w:t>
            </w:r>
          </w:p>
        </w:tc>
      </w:tr>
    </w:tbl>
    <w:p w:rsidR="006972F8" w:rsidRPr="00603C98" w:rsidRDefault="006972F8" w:rsidP="00F30A99">
      <w:pPr>
        <w:widowControl w:val="0"/>
        <w:spacing w:after="0"/>
        <w:ind w:firstLine="708"/>
        <w:jc w:val="center"/>
        <w:outlineLvl w:val="1"/>
        <w:rPr>
          <w:rFonts w:ascii="Times New Roman" w:eastAsia="Arial Unicode MS" w:hAnsi="Times New Roman" w:cs="Times New Roman"/>
          <w:bCs/>
          <w:iCs/>
          <w:sz w:val="28"/>
          <w:szCs w:val="28"/>
          <w:lang w:eastAsia="ru-RU"/>
        </w:rPr>
      </w:pPr>
    </w:p>
    <w:p w:rsidR="001A51A1" w:rsidRPr="00603C98" w:rsidRDefault="001A51A1" w:rsidP="003E0E32">
      <w:pPr>
        <w:spacing w:after="0"/>
        <w:ind w:right="52"/>
        <w:jc w:val="center"/>
        <w:rPr>
          <w:rFonts w:ascii="Times New Roman" w:hAnsi="Times New Roman" w:cs="Times New Roman"/>
          <w:b/>
          <w:sz w:val="28"/>
          <w:szCs w:val="28"/>
        </w:rPr>
      </w:pPr>
      <w:bookmarkStart w:id="9" w:name="_Ref89623469"/>
      <w:r w:rsidRPr="00603C98">
        <w:rPr>
          <w:rFonts w:ascii="Times New Roman" w:hAnsi="Times New Roman" w:cs="Times New Roman"/>
          <w:sz w:val="28"/>
          <w:szCs w:val="28"/>
        </w:rPr>
        <w:t xml:space="preserve">Таблица </w:t>
      </w:r>
      <w:bookmarkEnd w:id="9"/>
      <w:r w:rsidR="0030780E" w:rsidRPr="00603C98">
        <w:rPr>
          <w:rFonts w:ascii="Times New Roman" w:hAnsi="Times New Roman" w:cs="Times New Roman"/>
          <w:sz w:val="28"/>
          <w:szCs w:val="28"/>
        </w:rPr>
        <w:t>9</w:t>
      </w:r>
      <w:r w:rsidRPr="00603C98">
        <w:rPr>
          <w:rFonts w:ascii="Times New Roman" w:hAnsi="Times New Roman" w:cs="Times New Roman"/>
          <w:sz w:val="28"/>
          <w:szCs w:val="28"/>
        </w:rPr>
        <w:t xml:space="preserve"> – </w:t>
      </w:r>
      <w:r w:rsidRPr="00603C98">
        <w:rPr>
          <w:rFonts w:ascii="Times New Roman" w:eastAsia="Arial Unicode MS" w:hAnsi="Times New Roman" w:cs="Times New Roman"/>
          <w:bCs/>
          <w:sz w:val="28"/>
          <w:szCs w:val="28"/>
          <w:lang w:eastAsia="ru-RU"/>
        </w:rPr>
        <w:t>Расчетные балансы ВПУ и подпитки тепловых сетей</w:t>
      </w:r>
    </w:p>
    <w:tbl>
      <w:tblPr>
        <w:tblW w:w="14175"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50"/>
        <w:gridCol w:w="6502"/>
        <w:gridCol w:w="1701"/>
        <w:gridCol w:w="1417"/>
        <w:gridCol w:w="1418"/>
        <w:gridCol w:w="1153"/>
        <w:gridCol w:w="1134"/>
      </w:tblGrid>
      <w:tr w:rsidR="00ED1FE4" w:rsidRPr="00603C98" w:rsidTr="001349EB">
        <w:trPr>
          <w:cantSplit/>
          <w:trHeight w:val="3392"/>
          <w:tblHeader/>
        </w:trPr>
        <w:tc>
          <w:tcPr>
            <w:tcW w:w="850" w:type="dxa"/>
            <w:shd w:val="clear" w:color="auto" w:fill="auto"/>
            <w:textDirection w:val="btLr"/>
            <w:vAlign w:val="center"/>
            <w:hideMark/>
          </w:tcPr>
          <w:p w:rsidR="00ED1FE4" w:rsidRPr="00BE0107" w:rsidRDefault="00ED1FE4" w:rsidP="00BE0107">
            <w:pPr>
              <w:spacing w:after="0" w:line="240" w:lineRule="auto"/>
              <w:jc w:val="center"/>
              <w:rPr>
                <w:rFonts w:ascii="Times New Roman" w:eastAsia="Arial Unicode MS" w:hAnsi="Times New Roman" w:cs="Times New Roman"/>
                <w:b/>
                <w:color w:val="000000"/>
                <w:lang w:eastAsia="ru-RU"/>
              </w:rPr>
            </w:pPr>
            <w:r w:rsidRPr="00BE0107">
              <w:rPr>
                <w:rFonts w:ascii="Times New Roman" w:eastAsia="Arial Unicode MS" w:hAnsi="Times New Roman" w:cs="Times New Roman"/>
                <w:b/>
                <w:color w:val="000000"/>
                <w:lang w:eastAsia="ru-RU"/>
              </w:rPr>
              <w:t>№ п/п</w:t>
            </w:r>
          </w:p>
        </w:tc>
        <w:tc>
          <w:tcPr>
            <w:tcW w:w="6502" w:type="dxa"/>
            <w:shd w:val="clear" w:color="auto" w:fill="auto"/>
            <w:textDirection w:val="btLr"/>
            <w:vAlign w:val="center"/>
            <w:hideMark/>
          </w:tcPr>
          <w:p w:rsidR="00ED1FE4" w:rsidRPr="00BE0107" w:rsidRDefault="00ED1FE4" w:rsidP="00BE0107">
            <w:pPr>
              <w:spacing w:after="0" w:line="240" w:lineRule="auto"/>
              <w:jc w:val="center"/>
              <w:rPr>
                <w:rFonts w:ascii="Times New Roman" w:eastAsia="Arial Unicode MS" w:hAnsi="Times New Roman" w:cs="Times New Roman"/>
                <w:b/>
                <w:color w:val="000000"/>
                <w:lang w:eastAsia="ru-RU"/>
              </w:rPr>
            </w:pPr>
            <w:r w:rsidRPr="00BE0107">
              <w:rPr>
                <w:rFonts w:ascii="Times New Roman" w:eastAsia="Arial Unicode MS" w:hAnsi="Times New Roman" w:cs="Times New Roman"/>
                <w:b/>
                <w:color w:val="000000"/>
                <w:lang w:eastAsia="ru-RU"/>
              </w:rPr>
              <w:t>Наименование и адрес котельной</w:t>
            </w:r>
          </w:p>
        </w:tc>
        <w:tc>
          <w:tcPr>
            <w:tcW w:w="1701" w:type="dxa"/>
            <w:shd w:val="clear" w:color="auto" w:fill="auto"/>
            <w:textDirection w:val="btLr"/>
            <w:vAlign w:val="center"/>
            <w:hideMark/>
          </w:tcPr>
          <w:p w:rsidR="00ED1FE4" w:rsidRPr="00BE0107" w:rsidRDefault="00ED1FE4" w:rsidP="00BE0107">
            <w:pPr>
              <w:spacing w:after="0" w:line="240" w:lineRule="auto"/>
              <w:jc w:val="center"/>
              <w:rPr>
                <w:rFonts w:ascii="Times New Roman" w:eastAsia="Arial Unicode MS" w:hAnsi="Times New Roman" w:cs="Times New Roman"/>
                <w:b/>
                <w:color w:val="000000"/>
                <w:lang w:eastAsia="ru-RU"/>
              </w:rPr>
            </w:pPr>
            <w:r w:rsidRPr="00BE0107">
              <w:rPr>
                <w:rFonts w:ascii="Times New Roman" w:eastAsia="Arial Unicode MS" w:hAnsi="Times New Roman" w:cs="Times New Roman"/>
                <w:b/>
                <w:color w:val="000000"/>
                <w:lang w:eastAsia="ru-RU"/>
              </w:rPr>
              <w:t xml:space="preserve">Балансовая мощность подпиточного устройства источника - </w:t>
            </w:r>
            <w:proofErr w:type="spellStart"/>
            <w:r w:rsidRPr="00BE0107">
              <w:rPr>
                <w:rFonts w:ascii="Times New Roman" w:eastAsia="Arial Unicode MS" w:hAnsi="Times New Roman" w:cs="Times New Roman"/>
                <w:b/>
                <w:color w:val="000000"/>
                <w:lang w:eastAsia="ru-RU"/>
              </w:rPr>
              <w:t>G</w:t>
            </w:r>
            <w:r w:rsidRPr="00BE0107">
              <w:rPr>
                <w:rFonts w:ascii="Times New Roman" w:eastAsia="Arial Unicode MS" w:hAnsi="Times New Roman" w:cs="Times New Roman"/>
                <w:b/>
                <w:bCs/>
                <w:color w:val="000000"/>
                <w:vertAlign w:val="subscript"/>
                <w:lang w:eastAsia="ru-RU"/>
              </w:rPr>
              <w:t>пу</w:t>
            </w:r>
            <w:r w:rsidRPr="00BE0107">
              <w:rPr>
                <w:rFonts w:ascii="Times New Roman" w:eastAsia="Arial Unicode MS" w:hAnsi="Times New Roman" w:cs="Times New Roman"/>
                <w:b/>
                <w:bCs/>
                <w:color w:val="000000"/>
                <w:vertAlign w:val="superscript"/>
                <w:lang w:eastAsia="ru-RU"/>
              </w:rPr>
              <w:t>б</w:t>
            </w:r>
            <w:proofErr w:type="spellEnd"/>
            <w:r w:rsidRPr="00BE0107">
              <w:rPr>
                <w:rFonts w:ascii="Times New Roman" w:eastAsia="Arial Unicode MS" w:hAnsi="Times New Roman" w:cs="Times New Roman"/>
                <w:b/>
                <w:bCs/>
                <w:color w:val="000000"/>
                <w:lang w:eastAsia="ru-RU"/>
              </w:rPr>
              <w:t>, м</w:t>
            </w:r>
            <w:r w:rsidRPr="00BE0107">
              <w:rPr>
                <w:rFonts w:ascii="Times New Roman" w:eastAsia="Arial Unicode MS" w:hAnsi="Times New Roman" w:cs="Times New Roman"/>
                <w:b/>
                <w:bCs/>
                <w:color w:val="000000"/>
                <w:vertAlign w:val="superscript"/>
                <w:lang w:eastAsia="ru-RU"/>
              </w:rPr>
              <w:t>3</w:t>
            </w:r>
            <w:r w:rsidRPr="00BE0107">
              <w:rPr>
                <w:rFonts w:ascii="Times New Roman" w:eastAsia="Arial Unicode MS" w:hAnsi="Times New Roman" w:cs="Times New Roman"/>
                <w:b/>
                <w:bCs/>
                <w:color w:val="000000"/>
                <w:lang w:eastAsia="ru-RU"/>
              </w:rPr>
              <w:t>/ч</w:t>
            </w:r>
          </w:p>
        </w:tc>
        <w:tc>
          <w:tcPr>
            <w:tcW w:w="1417" w:type="dxa"/>
            <w:shd w:val="clear" w:color="auto" w:fill="auto"/>
            <w:textDirection w:val="btLr"/>
            <w:vAlign w:val="center"/>
            <w:hideMark/>
          </w:tcPr>
          <w:p w:rsidR="00ED1FE4" w:rsidRPr="00BE0107" w:rsidRDefault="00ED1FE4" w:rsidP="00BE0107">
            <w:pPr>
              <w:spacing w:after="0" w:line="240" w:lineRule="auto"/>
              <w:jc w:val="center"/>
              <w:rPr>
                <w:rFonts w:ascii="Times New Roman" w:eastAsia="Arial Unicode MS" w:hAnsi="Times New Roman" w:cs="Times New Roman"/>
                <w:b/>
                <w:color w:val="000000"/>
                <w:lang w:eastAsia="ru-RU"/>
              </w:rPr>
            </w:pPr>
            <w:r w:rsidRPr="00BE0107">
              <w:rPr>
                <w:rFonts w:ascii="Times New Roman" w:eastAsia="Arial Unicode MS" w:hAnsi="Times New Roman" w:cs="Times New Roman"/>
                <w:b/>
                <w:color w:val="000000"/>
                <w:lang w:eastAsia="ru-RU"/>
              </w:rPr>
              <w:t xml:space="preserve">Балансовая подпитка тепловой сети - </w:t>
            </w:r>
            <w:proofErr w:type="spellStart"/>
            <w:r w:rsidRPr="00BE0107">
              <w:rPr>
                <w:rFonts w:ascii="Times New Roman" w:eastAsia="Arial Unicode MS" w:hAnsi="Times New Roman" w:cs="Times New Roman"/>
                <w:b/>
                <w:color w:val="000000"/>
                <w:lang w:eastAsia="ru-RU"/>
              </w:rPr>
              <w:t>G</w:t>
            </w:r>
            <w:r w:rsidRPr="00BE0107">
              <w:rPr>
                <w:rFonts w:ascii="Times New Roman" w:eastAsia="Arial Unicode MS" w:hAnsi="Times New Roman" w:cs="Times New Roman"/>
                <w:b/>
                <w:bCs/>
                <w:color w:val="000000"/>
                <w:vertAlign w:val="subscript"/>
                <w:lang w:eastAsia="ru-RU"/>
              </w:rPr>
              <w:t>п</w:t>
            </w:r>
            <w:r w:rsidRPr="00BE0107">
              <w:rPr>
                <w:rFonts w:ascii="Times New Roman" w:eastAsia="Arial Unicode MS" w:hAnsi="Times New Roman" w:cs="Times New Roman"/>
                <w:b/>
                <w:bCs/>
                <w:color w:val="000000"/>
                <w:vertAlign w:val="superscript"/>
                <w:lang w:eastAsia="ru-RU"/>
              </w:rPr>
              <w:t>б</w:t>
            </w:r>
            <w:proofErr w:type="spellEnd"/>
            <w:r w:rsidRPr="00BE0107">
              <w:rPr>
                <w:rFonts w:ascii="Times New Roman" w:eastAsia="Arial Unicode MS" w:hAnsi="Times New Roman" w:cs="Times New Roman"/>
                <w:b/>
                <w:bCs/>
                <w:color w:val="000000"/>
                <w:lang w:eastAsia="ru-RU"/>
              </w:rPr>
              <w:t>, м</w:t>
            </w:r>
            <w:r w:rsidRPr="00BE0107">
              <w:rPr>
                <w:rFonts w:ascii="Times New Roman" w:eastAsia="Arial Unicode MS" w:hAnsi="Times New Roman" w:cs="Times New Roman"/>
                <w:b/>
                <w:bCs/>
                <w:color w:val="000000"/>
                <w:vertAlign w:val="superscript"/>
                <w:lang w:eastAsia="ru-RU"/>
              </w:rPr>
              <w:t>3</w:t>
            </w:r>
            <w:r w:rsidRPr="00BE0107">
              <w:rPr>
                <w:rFonts w:ascii="Times New Roman" w:eastAsia="Arial Unicode MS" w:hAnsi="Times New Roman" w:cs="Times New Roman"/>
                <w:b/>
                <w:bCs/>
                <w:color w:val="000000"/>
                <w:lang w:eastAsia="ru-RU"/>
              </w:rPr>
              <w:t>/ч</w:t>
            </w:r>
          </w:p>
        </w:tc>
        <w:tc>
          <w:tcPr>
            <w:tcW w:w="1418" w:type="dxa"/>
            <w:shd w:val="clear" w:color="auto" w:fill="auto"/>
            <w:textDirection w:val="btLr"/>
            <w:vAlign w:val="center"/>
            <w:hideMark/>
          </w:tcPr>
          <w:p w:rsidR="00ED1FE4" w:rsidRPr="00BE0107" w:rsidRDefault="00ED1FE4" w:rsidP="00BE0107">
            <w:pPr>
              <w:spacing w:after="0" w:line="240" w:lineRule="auto"/>
              <w:jc w:val="center"/>
              <w:rPr>
                <w:rFonts w:ascii="Times New Roman" w:eastAsia="Arial Unicode MS" w:hAnsi="Times New Roman" w:cs="Times New Roman"/>
                <w:b/>
                <w:color w:val="000000"/>
                <w:lang w:eastAsia="ru-RU"/>
              </w:rPr>
            </w:pPr>
            <w:r w:rsidRPr="00BE0107">
              <w:rPr>
                <w:rFonts w:ascii="Times New Roman" w:eastAsia="Arial Unicode MS" w:hAnsi="Times New Roman" w:cs="Times New Roman"/>
                <w:b/>
                <w:color w:val="000000"/>
                <w:lang w:eastAsia="ru-RU"/>
              </w:rPr>
              <w:t xml:space="preserve">Ограничение производительности </w:t>
            </w:r>
            <w:proofErr w:type="spellStart"/>
            <w:r w:rsidRPr="00BE0107">
              <w:rPr>
                <w:rFonts w:ascii="Times New Roman" w:eastAsia="Arial Unicode MS" w:hAnsi="Times New Roman" w:cs="Times New Roman"/>
                <w:b/>
                <w:color w:val="000000"/>
                <w:lang w:eastAsia="ru-RU"/>
              </w:rPr>
              <w:t>подпиточного</w:t>
            </w:r>
            <w:proofErr w:type="spellEnd"/>
            <w:r w:rsidRPr="00BE0107">
              <w:rPr>
                <w:rFonts w:ascii="Times New Roman" w:eastAsia="Arial Unicode MS" w:hAnsi="Times New Roman" w:cs="Times New Roman"/>
                <w:b/>
                <w:color w:val="000000"/>
                <w:lang w:eastAsia="ru-RU"/>
              </w:rPr>
              <w:t xml:space="preserve"> устройства - </w:t>
            </w:r>
            <w:proofErr w:type="spellStart"/>
            <w:r w:rsidRPr="00BE0107">
              <w:rPr>
                <w:rFonts w:ascii="Times New Roman" w:eastAsia="Arial Unicode MS" w:hAnsi="Times New Roman" w:cs="Times New Roman"/>
                <w:b/>
                <w:color w:val="000000"/>
                <w:lang w:eastAsia="ru-RU"/>
              </w:rPr>
              <w:t>G</w:t>
            </w:r>
            <w:r w:rsidRPr="00BE0107">
              <w:rPr>
                <w:rFonts w:ascii="Times New Roman" w:eastAsia="Arial Unicode MS" w:hAnsi="Times New Roman" w:cs="Times New Roman"/>
                <w:b/>
                <w:bCs/>
                <w:color w:val="000000"/>
                <w:vertAlign w:val="subscript"/>
                <w:lang w:eastAsia="ru-RU"/>
              </w:rPr>
              <w:t>огр</w:t>
            </w:r>
            <w:proofErr w:type="spellEnd"/>
            <w:r w:rsidRPr="00BE0107">
              <w:rPr>
                <w:rFonts w:ascii="Times New Roman" w:eastAsia="Arial Unicode MS" w:hAnsi="Times New Roman" w:cs="Times New Roman"/>
                <w:b/>
                <w:bCs/>
                <w:color w:val="000000"/>
                <w:lang w:eastAsia="ru-RU"/>
              </w:rPr>
              <w:t>, м</w:t>
            </w:r>
            <w:r w:rsidRPr="00BE0107">
              <w:rPr>
                <w:rFonts w:ascii="Times New Roman" w:eastAsia="Arial Unicode MS" w:hAnsi="Times New Roman" w:cs="Times New Roman"/>
                <w:b/>
                <w:bCs/>
                <w:color w:val="000000"/>
                <w:vertAlign w:val="superscript"/>
                <w:lang w:eastAsia="ru-RU"/>
              </w:rPr>
              <w:t>3</w:t>
            </w:r>
            <w:r w:rsidRPr="00BE0107">
              <w:rPr>
                <w:rFonts w:ascii="Times New Roman" w:eastAsia="Arial Unicode MS" w:hAnsi="Times New Roman" w:cs="Times New Roman"/>
                <w:b/>
                <w:bCs/>
                <w:color w:val="000000"/>
                <w:lang w:eastAsia="ru-RU"/>
              </w:rPr>
              <w:t>/ч</w:t>
            </w:r>
          </w:p>
        </w:tc>
        <w:tc>
          <w:tcPr>
            <w:tcW w:w="1153" w:type="dxa"/>
            <w:shd w:val="clear" w:color="auto" w:fill="auto"/>
            <w:textDirection w:val="btLr"/>
            <w:vAlign w:val="center"/>
            <w:hideMark/>
          </w:tcPr>
          <w:p w:rsidR="00ED1FE4" w:rsidRPr="00BE0107" w:rsidRDefault="00ED1FE4" w:rsidP="00BE0107">
            <w:pPr>
              <w:spacing w:after="0" w:line="240" w:lineRule="auto"/>
              <w:jc w:val="center"/>
              <w:rPr>
                <w:rFonts w:ascii="Times New Roman" w:eastAsia="Arial Unicode MS" w:hAnsi="Times New Roman" w:cs="Times New Roman"/>
                <w:b/>
                <w:color w:val="000000"/>
                <w:lang w:eastAsia="ru-RU"/>
              </w:rPr>
            </w:pPr>
            <w:r w:rsidRPr="00BE0107">
              <w:rPr>
                <w:rFonts w:ascii="Times New Roman" w:eastAsia="Arial Unicode MS" w:hAnsi="Times New Roman" w:cs="Times New Roman"/>
                <w:b/>
                <w:color w:val="000000"/>
                <w:lang w:eastAsia="ru-RU"/>
              </w:rPr>
              <w:t xml:space="preserve">Нормативная (расчётная) среднечасовая подпитка  - </w:t>
            </w:r>
            <w:proofErr w:type="spellStart"/>
            <w:r w:rsidRPr="00BE0107">
              <w:rPr>
                <w:rFonts w:ascii="Times New Roman" w:eastAsia="Arial Unicode MS" w:hAnsi="Times New Roman" w:cs="Times New Roman"/>
                <w:b/>
                <w:color w:val="000000"/>
                <w:lang w:eastAsia="ru-RU"/>
              </w:rPr>
              <w:t>G</w:t>
            </w:r>
            <w:r w:rsidRPr="00BE0107">
              <w:rPr>
                <w:rFonts w:ascii="Times New Roman" w:eastAsia="Arial Unicode MS" w:hAnsi="Times New Roman" w:cs="Times New Roman"/>
                <w:b/>
                <w:bCs/>
                <w:color w:val="000000"/>
                <w:vertAlign w:val="subscript"/>
                <w:lang w:eastAsia="ru-RU"/>
              </w:rPr>
              <w:t>п</w:t>
            </w:r>
            <w:r w:rsidRPr="00BE0107">
              <w:rPr>
                <w:rFonts w:ascii="Times New Roman" w:eastAsia="Arial Unicode MS" w:hAnsi="Times New Roman" w:cs="Times New Roman"/>
                <w:b/>
                <w:bCs/>
                <w:color w:val="000000"/>
                <w:vertAlign w:val="superscript"/>
                <w:lang w:eastAsia="ru-RU"/>
              </w:rPr>
              <w:t>пр</w:t>
            </w:r>
            <w:proofErr w:type="spellEnd"/>
            <w:r w:rsidRPr="00BE0107">
              <w:rPr>
                <w:rFonts w:ascii="Times New Roman" w:eastAsia="Arial Unicode MS" w:hAnsi="Times New Roman" w:cs="Times New Roman"/>
                <w:b/>
                <w:bCs/>
                <w:color w:val="000000"/>
                <w:lang w:eastAsia="ru-RU"/>
              </w:rPr>
              <w:t>, м</w:t>
            </w:r>
            <w:r w:rsidRPr="00BE0107">
              <w:rPr>
                <w:rFonts w:ascii="Times New Roman" w:eastAsia="Arial Unicode MS" w:hAnsi="Times New Roman" w:cs="Times New Roman"/>
                <w:b/>
                <w:bCs/>
                <w:color w:val="000000"/>
                <w:vertAlign w:val="superscript"/>
                <w:lang w:eastAsia="ru-RU"/>
              </w:rPr>
              <w:t>3</w:t>
            </w:r>
            <w:r w:rsidRPr="00BE0107">
              <w:rPr>
                <w:rFonts w:ascii="Times New Roman" w:eastAsia="Arial Unicode MS" w:hAnsi="Times New Roman" w:cs="Times New Roman"/>
                <w:b/>
                <w:bCs/>
                <w:color w:val="000000"/>
                <w:lang w:eastAsia="ru-RU"/>
              </w:rPr>
              <w:t>/ч</w:t>
            </w:r>
          </w:p>
        </w:tc>
        <w:tc>
          <w:tcPr>
            <w:tcW w:w="1134" w:type="dxa"/>
            <w:shd w:val="clear" w:color="auto" w:fill="auto"/>
            <w:textDirection w:val="btLr"/>
            <w:vAlign w:val="center"/>
            <w:hideMark/>
          </w:tcPr>
          <w:p w:rsidR="00ED1FE4" w:rsidRPr="00BE0107" w:rsidRDefault="00ED1FE4" w:rsidP="00BE0107">
            <w:pPr>
              <w:spacing w:after="0" w:line="240" w:lineRule="auto"/>
              <w:jc w:val="center"/>
              <w:rPr>
                <w:rFonts w:ascii="Times New Roman" w:eastAsia="Arial Unicode MS" w:hAnsi="Times New Roman" w:cs="Times New Roman"/>
                <w:b/>
                <w:color w:val="000000"/>
                <w:lang w:eastAsia="ru-RU"/>
              </w:rPr>
            </w:pPr>
            <w:r w:rsidRPr="00BE0107">
              <w:rPr>
                <w:rFonts w:ascii="Times New Roman" w:eastAsia="Arial Unicode MS" w:hAnsi="Times New Roman" w:cs="Times New Roman"/>
                <w:b/>
                <w:color w:val="000000"/>
                <w:lang w:eastAsia="ru-RU"/>
              </w:rPr>
              <w:t xml:space="preserve">Фактическая среднечасовая подпитка тепловой сети в прошедшем сезоне - </w:t>
            </w:r>
            <w:proofErr w:type="spellStart"/>
            <w:r w:rsidRPr="00BE0107">
              <w:rPr>
                <w:rFonts w:ascii="Times New Roman" w:eastAsia="Arial Unicode MS" w:hAnsi="Times New Roman" w:cs="Times New Roman"/>
                <w:b/>
                <w:color w:val="000000"/>
                <w:lang w:eastAsia="ru-RU"/>
              </w:rPr>
              <w:t>G</w:t>
            </w:r>
            <w:r w:rsidRPr="00BE0107">
              <w:rPr>
                <w:rFonts w:ascii="Times New Roman" w:eastAsia="Arial Unicode MS" w:hAnsi="Times New Roman" w:cs="Times New Roman"/>
                <w:b/>
                <w:bCs/>
                <w:color w:val="000000"/>
                <w:vertAlign w:val="subscript"/>
                <w:lang w:eastAsia="ru-RU"/>
              </w:rPr>
              <w:t>п</w:t>
            </w:r>
            <w:r w:rsidRPr="00BE0107">
              <w:rPr>
                <w:rFonts w:ascii="Times New Roman" w:eastAsia="Arial Unicode MS" w:hAnsi="Times New Roman" w:cs="Times New Roman"/>
                <w:b/>
                <w:bCs/>
                <w:color w:val="000000"/>
                <w:vertAlign w:val="superscript"/>
                <w:lang w:eastAsia="ru-RU"/>
              </w:rPr>
              <w:t>ф</w:t>
            </w:r>
            <w:proofErr w:type="spellEnd"/>
            <w:r w:rsidRPr="00BE0107">
              <w:rPr>
                <w:rFonts w:ascii="Times New Roman" w:eastAsia="Arial Unicode MS" w:hAnsi="Times New Roman" w:cs="Times New Roman"/>
                <w:b/>
                <w:bCs/>
                <w:color w:val="000000"/>
                <w:vertAlign w:val="superscript"/>
                <w:lang w:eastAsia="ru-RU"/>
              </w:rPr>
              <w:t>'</w:t>
            </w:r>
            <w:r w:rsidRPr="00BE0107">
              <w:rPr>
                <w:rFonts w:ascii="Times New Roman" w:eastAsia="Arial Unicode MS" w:hAnsi="Times New Roman" w:cs="Times New Roman"/>
                <w:b/>
                <w:bCs/>
                <w:color w:val="000000"/>
                <w:lang w:eastAsia="ru-RU"/>
              </w:rPr>
              <w:t>, м</w:t>
            </w:r>
            <w:r w:rsidRPr="00BE0107">
              <w:rPr>
                <w:rFonts w:ascii="Times New Roman" w:eastAsia="Arial Unicode MS" w:hAnsi="Times New Roman" w:cs="Times New Roman"/>
                <w:b/>
                <w:bCs/>
                <w:color w:val="000000"/>
                <w:vertAlign w:val="superscript"/>
                <w:lang w:eastAsia="ru-RU"/>
              </w:rPr>
              <w:t>3</w:t>
            </w:r>
            <w:r w:rsidRPr="00BE0107">
              <w:rPr>
                <w:rFonts w:ascii="Times New Roman" w:eastAsia="Arial Unicode MS" w:hAnsi="Times New Roman" w:cs="Times New Roman"/>
                <w:b/>
                <w:bCs/>
                <w:color w:val="000000"/>
                <w:lang w:eastAsia="ru-RU"/>
              </w:rPr>
              <w:t>/ч</w:t>
            </w:r>
          </w:p>
        </w:tc>
      </w:tr>
      <w:tr w:rsidR="005563C5" w:rsidRPr="00603C98" w:rsidTr="00966FE8">
        <w:trPr>
          <w:cantSplit/>
          <w:trHeight w:val="287"/>
        </w:trPr>
        <w:tc>
          <w:tcPr>
            <w:tcW w:w="850" w:type="dxa"/>
            <w:shd w:val="clear" w:color="auto" w:fill="auto"/>
            <w:vAlign w:val="center"/>
          </w:tcPr>
          <w:p w:rsidR="005563C5" w:rsidRPr="00BE0107" w:rsidRDefault="005563C5" w:rsidP="005563C5">
            <w:pPr>
              <w:spacing w:after="0" w:line="240" w:lineRule="auto"/>
              <w:jc w:val="center"/>
              <w:rPr>
                <w:rFonts w:ascii="Times New Roman" w:eastAsia="Arial Unicode MS" w:hAnsi="Times New Roman" w:cs="Times New Roman"/>
                <w:color w:val="000000"/>
                <w:lang w:eastAsia="ru-RU"/>
              </w:rPr>
            </w:pPr>
            <w:r w:rsidRPr="00BE0107">
              <w:rPr>
                <w:rFonts w:ascii="Times New Roman" w:eastAsia="Arial Unicode MS" w:hAnsi="Times New Roman" w:cs="Times New Roman"/>
                <w:color w:val="000000"/>
                <w:lang w:eastAsia="ru-RU"/>
              </w:rPr>
              <w:t>1</w:t>
            </w:r>
          </w:p>
        </w:tc>
        <w:tc>
          <w:tcPr>
            <w:tcW w:w="6502" w:type="dxa"/>
            <w:shd w:val="clear" w:color="auto" w:fill="auto"/>
            <w:vAlign w:val="center"/>
          </w:tcPr>
          <w:p w:rsidR="005563C5" w:rsidRPr="00BE0107" w:rsidRDefault="005563C5" w:rsidP="005563C5">
            <w:pPr>
              <w:widowControl w:val="0"/>
              <w:spacing w:after="0"/>
              <w:ind w:right="-99"/>
              <w:outlineLvl w:val="1"/>
              <w:rPr>
                <w:rFonts w:ascii="Times New Roman" w:eastAsia="Times New Roman" w:hAnsi="Times New Roman" w:cs="Times New Roman"/>
                <w:highlight w:val="yellow"/>
                <w:lang w:eastAsia="ru-RU"/>
              </w:rPr>
            </w:pPr>
            <w:r>
              <w:rPr>
                <w:rFonts w:ascii="Times New Roman" w:hAnsi="Times New Roman" w:cs="Times New Roman"/>
              </w:rPr>
              <w:t>Котельная «Школа №1 В. Балкария»</w:t>
            </w:r>
          </w:p>
        </w:tc>
        <w:tc>
          <w:tcPr>
            <w:tcW w:w="1701" w:type="dxa"/>
            <w:shd w:val="clear" w:color="auto" w:fill="auto"/>
            <w:vAlign w:val="center"/>
          </w:tcPr>
          <w:p w:rsidR="005563C5" w:rsidRPr="00677CAA" w:rsidRDefault="005563C5" w:rsidP="005563C5">
            <w:pPr>
              <w:spacing w:after="0" w:line="240" w:lineRule="auto"/>
              <w:jc w:val="center"/>
              <w:rPr>
                <w:rFonts w:ascii="Times New Roman" w:eastAsia="Arial Unicode MS" w:hAnsi="Times New Roman" w:cs="Times New Roman"/>
                <w:color w:val="000000"/>
                <w:lang w:eastAsia="ru-RU"/>
              </w:rPr>
            </w:pPr>
            <w:r w:rsidRPr="00677CAA">
              <w:rPr>
                <w:rFonts w:ascii="Times New Roman" w:eastAsia="Arial Unicode MS" w:hAnsi="Times New Roman" w:cs="Times New Roman"/>
                <w:color w:val="000000"/>
                <w:lang w:eastAsia="ru-RU"/>
              </w:rPr>
              <w:t>н/д</w:t>
            </w:r>
          </w:p>
        </w:tc>
        <w:tc>
          <w:tcPr>
            <w:tcW w:w="1417" w:type="dxa"/>
            <w:shd w:val="clear" w:color="auto" w:fill="auto"/>
            <w:vAlign w:val="center"/>
          </w:tcPr>
          <w:p w:rsidR="005563C5" w:rsidRPr="00677CAA" w:rsidRDefault="005563C5" w:rsidP="005563C5">
            <w:pPr>
              <w:spacing w:after="0" w:line="240" w:lineRule="auto"/>
              <w:jc w:val="center"/>
              <w:rPr>
                <w:rFonts w:ascii="Times New Roman" w:eastAsia="Arial Unicode MS" w:hAnsi="Times New Roman" w:cs="Times New Roman"/>
                <w:color w:val="000000"/>
                <w:lang w:eastAsia="ru-RU"/>
              </w:rPr>
            </w:pPr>
            <w:r w:rsidRPr="00677CAA">
              <w:rPr>
                <w:rFonts w:ascii="Times New Roman" w:eastAsia="Arial Unicode MS" w:hAnsi="Times New Roman" w:cs="Times New Roman"/>
                <w:color w:val="000000"/>
                <w:lang w:eastAsia="ru-RU"/>
              </w:rPr>
              <w:t>н/д</w:t>
            </w:r>
          </w:p>
        </w:tc>
        <w:tc>
          <w:tcPr>
            <w:tcW w:w="1418" w:type="dxa"/>
            <w:shd w:val="clear" w:color="auto" w:fill="auto"/>
            <w:vAlign w:val="center"/>
          </w:tcPr>
          <w:p w:rsidR="005563C5" w:rsidRPr="00677CAA" w:rsidRDefault="005563C5" w:rsidP="005563C5">
            <w:pPr>
              <w:spacing w:after="0" w:line="240" w:lineRule="auto"/>
              <w:jc w:val="center"/>
              <w:rPr>
                <w:rFonts w:ascii="Times New Roman" w:eastAsia="Arial Unicode MS" w:hAnsi="Times New Roman" w:cs="Times New Roman"/>
                <w:color w:val="000000"/>
                <w:lang w:eastAsia="ru-RU"/>
              </w:rPr>
            </w:pPr>
            <w:r w:rsidRPr="00677CAA">
              <w:rPr>
                <w:rFonts w:ascii="Times New Roman" w:eastAsia="Arial Unicode MS" w:hAnsi="Times New Roman" w:cs="Times New Roman"/>
                <w:color w:val="000000"/>
                <w:lang w:eastAsia="ru-RU"/>
              </w:rPr>
              <w:t>0</w:t>
            </w:r>
            <w:r>
              <w:rPr>
                <w:rFonts w:ascii="Times New Roman" w:eastAsia="Arial Unicode MS" w:hAnsi="Times New Roman" w:cs="Times New Roman"/>
                <w:color w:val="000000"/>
                <w:lang w:eastAsia="ru-RU"/>
              </w:rPr>
              <w:t>,0</w:t>
            </w:r>
          </w:p>
        </w:tc>
        <w:tc>
          <w:tcPr>
            <w:tcW w:w="1153" w:type="dxa"/>
            <w:shd w:val="clear" w:color="auto" w:fill="auto"/>
            <w:vAlign w:val="bottom"/>
          </w:tcPr>
          <w:p w:rsidR="005563C5" w:rsidRPr="00677CAA" w:rsidRDefault="005563C5" w:rsidP="005563C5">
            <w:pPr>
              <w:spacing w:after="0" w:line="240" w:lineRule="auto"/>
              <w:jc w:val="center"/>
              <w:rPr>
                <w:rFonts w:ascii="Times New Roman" w:hAnsi="Times New Roman" w:cs="Times New Roman"/>
                <w:color w:val="000000"/>
              </w:rPr>
            </w:pPr>
            <w:r>
              <w:rPr>
                <w:rFonts w:ascii="Times New Roman" w:hAnsi="Times New Roman" w:cs="Times New Roman"/>
                <w:color w:val="000000"/>
              </w:rPr>
              <w:t>0,003</w:t>
            </w:r>
          </w:p>
        </w:tc>
        <w:tc>
          <w:tcPr>
            <w:tcW w:w="1134" w:type="dxa"/>
            <w:shd w:val="clear" w:color="auto" w:fill="auto"/>
            <w:vAlign w:val="bottom"/>
          </w:tcPr>
          <w:p w:rsidR="005563C5" w:rsidRPr="00677CAA" w:rsidRDefault="005563C5" w:rsidP="005563C5">
            <w:pPr>
              <w:spacing w:after="0" w:line="240" w:lineRule="auto"/>
              <w:jc w:val="center"/>
              <w:rPr>
                <w:rFonts w:ascii="Times New Roman" w:hAnsi="Times New Roman" w:cs="Times New Roman"/>
                <w:color w:val="000000"/>
              </w:rPr>
            </w:pPr>
            <w:r>
              <w:rPr>
                <w:rFonts w:ascii="Times New Roman" w:hAnsi="Times New Roman" w:cs="Times New Roman"/>
                <w:color w:val="000000"/>
              </w:rPr>
              <w:t>0,003</w:t>
            </w:r>
          </w:p>
        </w:tc>
      </w:tr>
      <w:tr w:rsidR="005563C5" w:rsidRPr="00603C98" w:rsidTr="00966FE8">
        <w:trPr>
          <w:cantSplit/>
          <w:trHeight w:val="287"/>
        </w:trPr>
        <w:tc>
          <w:tcPr>
            <w:tcW w:w="850" w:type="dxa"/>
            <w:shd w:val="clear" w:color="auto" w:fill="auto"/>
            <w:vAlign w:val="center"/>
          </w:tcPr>
          <w:p w:rsidR="005563C5" w:rsidRPr="00BE0107" w:rsidRDefault="005563C5" w:rsidP="005563C5">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lang w:eastAsia="ru-RU"/>
              </w:rPr>
              <w:t>2</w:t>
            </w:r>
          </w:p>
        </w:tc>
        <w:tc>
          <w:tcPr>
            <w:tcW w:w="6502" w:type="dxa"/>
            <w:shd w:val="clear" w:color="auto" w:fill="auto"/>
            <w:vAlign w:val="center"/>
          </w:tcPr>
          <w:p w:rsidR="005563C5" w:rsidRDefault="005563C5" w:rsidP="005563C5">
            <w:pPr>
              <w:widowControl w:val="0"/>
              <w:spacing w:after="0"/>
              <w:ind w:right="-99"/>
              <w:outlineLvl w:val="1"/>
              <w:rPr>
                <w:rFonts w:ascii="Times New Roman" w:hAnsi="Times New Roman" w:cs="Times New Roman"/>
              </w:rPr>
            </w:pPr>
            <w:r>
              <w:rPr>
                <w:rFonts w:ascii="Times New Roman" w:hAnsi="Times New Roman" w:cs="Times New Roman"/>
              </w:rPr>
              <w:t>Котельная «Школа №2 В. Балкария»</w:t>
            </w:r>
          </w:p>
        </w:tc>
        <w:tc>
          <w:tcPr>
            <w:tcW w:w="1701" w:type="dxa"/>
            <w:shd w:val="clear" w:color="auto" w:fill="auto"/>
            <w:vAlign w:val="center"/>
          </w:tcPr>
          <w:p w:rsidR="005563C5" w:rsidRPr="00677CAA" w:rsidRDefault="005563C5" w:rsidP="005563C5">
            <w:pPr>
              <w:spacing w:after="0" w:line="240" w:lineRule="auto"/>
              <w:jc w:val="center"/>
              <w:rPr>
                <w:rFonts w:ascii="Times New Roman" w:eastAsia="Arial Unicode MS" w:hAnsi="Times New Roman" w:cs="Times New Roman"/>
                <w:color w:val="000000"/>
                <w:lang w:eastAsia="ru-RU"/>
              </w:rPr>
            </w:pPr>
            <w:r w:rsidRPr="00677CAA">
              <w:rPr>
                <w:rFonts w:ascii="Times New Roman" w:eastAsia="Arial Unicode MS" w:hAnsi="Times New Roman" w:cs="Times New Roman"/>
                <w:color w:val="000000"/>
                <w:lang w:eastAsia="ru-RU"/>
              </w:rPr>
              <w:t>н/д</w:t>
            </w:r>
          </w:p>
        </w:tc>
        <w:tc>
          <w:tcPr>
            <w:tcW w:w="1417" w:type="dxa"/>
            <w:shd w:val="clear" w:color="auto" w:fill="auto"/>
            <w:vAlign w:val="center"/>
          </w:tcPr>
          <w:p w:rsidR="005563C5" w:rsidRPr="00677CAA" w:rsidRDefault="005563C5" w:rsidP="005563C5">
            <w:pPr>
              <w:spacing w:after="0" w:line="240" w:lineRule="auto"/>
              <w:jc w:val="center"/>
              <w:rPr>
                <w:rFonts w:ascii="Times New Roman" w:eastAsia="Arial Unicode MS" w:hAnsi="Times New Roman" w:cs="Times New Roman"/>
                <w:color w:val="000000"/>
                <w:lang w:eastAsia="ru-RU"/>
              </w:rPr>
            </w:pPr>
            <w:r w:rsidRPr="00677CAA">
              <w:rPr>
                <w:rFonts w:ascii="Times New Roman" w:eastAsia="Arial Unicode MS" w:hAnsi="Times New Roman" w:cs="Times New Roman"/>
                <w:color w:val="000000"/>
                <w:lang w:eastAsia="ru-RU"/>
              </w:rPr>
              <w:t>н/д</w:t>
            </w:r>
          </w:p>
        </w:tc>
        <w:tc>
          <w:tcPr>
            <w:tcW w:w="1418" w:type="dxa"/>
            <w:shd w:val="clear" w:color="auto" w:fill="auto"/>
            <w:vAlign w:val="center"/>
          </w:tcPr>
          <w:p w:rsidR="005563C5" w:rsidRPr="00677CAA" w:rsidRDefault="005563C5" w:rsidP="005563C5">
            <w:pPr>
              <w:spacing w:after="0" w:line="240" w:lineRule="auto"/>
              <w:jc w:val="center"/>
              <w:rPr>
                <w:rFonts w:ascii="Times New Roman" w:eastAsia="Arial Unicode MS" w:hAnsi="Times New Roman" w:cs="Times New Roman"/>
                <w:color w:val="000000"/>
                <w:lang w:eastAsia="ru-RU"/>
              </w:rPr>
            </w:pPr>
            <w:r w:rsidRPr="00677CAA">
              <w:rPr>
                <w:rFonts w:ascii="Times New Roman" w:eastAsia="Arial Unicode MS" w:hAnsi="Times New Roman" w:cs="Times New Roman"/>
                <w:color w:val="000000"/>
                <w:lang w:eastAsia="ru-RU"/>
              </w:rPr>
              <w:t>0</w:t>
            </w:r>
            <w:r>
              <w:rPr>
                <w:rFonts w:ascii="Times New Roman" w:eastAsia="Arial Unicode MS" w:hAnsi="Times New Roman" w:cs="Times New Roman"/>
                <w:color w:val="000000"/>
                <w:lang w:eastAsia="ru-RU"/>
              </w:rPr>
              <w:t>,0</w:t>
            </w:r>
          </w:p>
        </w:tc>
        <w:tc>
          <w:tcPr>
            <w:tcW w:w="1153" w:type="dxa"/>
            <w:shd w:val="clear" w:color="auto" w:fill="auto"/>
            <w:vAlign w:val="bottom"/>
          </w:tcPr>
          <w:p w:rsidR="005563C5" w:rsidRPr="00677CAA" w:rsidRDefault="005563C5" w:rsidP="005563C5">
            <w:pPr>
              <w:spacing w:after="0" w:line="240" w:lineRule="auto"/>
              <w:jc w:val="center"/>
              <w:rPr>
                <w:rFonts w:ascii="Times New Roman" w:hAnsi="Times New Roman" w:cs="Times New Roman"/>
                <w:color w:val="000000"/>
              </w:rPr>
            </w:pPr>
            <w:r>
              <w:rPr>
                <w:rFonts w:ascii="Times New Roman" w:hAnsi="Times New Roman" w:cs="Times New Roman"/>
                <w:color w:val="000000"/>
              </w:rPr>
              <w:t>0,004</w:t>
            </w:r>
          </w:p>
        </w:tc>
        <w:tc>
          <w:tcPr>
            <w:tcW w:w="1134" w:type="dxa"/>
            <w:shd w:val="clear" w:color="auto" w:fill="auto"/>
            <w:vAlign w:val="bottom"/>
          </w:tcPr>
          <w:p w:rsidR="005563C5" w:rsidRPr="00677CAA" w:rsidRDefault="005563C5" w:rsidP="005563C5">
            <w:pPr>
              <w:spacing w:after="0" w:line="240" w:lineRule="auto"/>
              <w:jc w:val="center"/>
              <w:rPr>
                <w:rFonts w:ascii="Times New Roman" w:hAnsi="Times New Roman" w:cs="Times New Roman"/>
                <w:color w:val="000000"/>
              </w:rPr>
            </w:pPr>
            <w:r>
              <w:rPr>
                <w:rFonts w:ascii="Times New Roman" w:hAnsi="Times New Roman" w:cs="Times New Roman"/>
                <w:color w:val="000000"/>
              </w:rPr>
              <w:t>0,004</w:t>
            </w:r>
          </w:p>
        </w:tc>
      </w:tr>
    </w:tbl>
    <w:p w:rsidR="001A51A1" w:rsidRPr="00603C98" w:rsidRDefault="001A51A1" w:rsidP="00EA2A08">
      <w:pPr>
        <w:widowControl w:val="0"/>
        <w:spacing w:after="0"/>
        <w:ind w:firstLine="708"/>
        <w:jc w:val="center"/>
        <w:outlineLvl w:val="1"/>
        <w:rPr>
          <w:rFonts w:ascii="Times New Roman" w:eastAsia="Arial Unicode MS" w:hAnsi="Times New Roman" w:cs="Times New Roman"/>
          <w:b/>
          <w:bCs/>
          <w:iCs/>
          <w:sz w:val="28"/>
          <w:szCs w:val="28"/>
          <w:lang w:eastAsia="ru-RU"/>
        </w:rPr>
      </w:pPr>
    </w:p>
    <w:p w:rsidR="003E0E32" w:rsidRDefault="003E0E32"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p>
    <w:p w:rsidR="003E0E32" w:rsidRDefault="003E0E32"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p>
    <w:p w:rsidR="00C7122D" w:rsidRDefault="00C7122D"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bookmarkStart w:id="10" w:name="_GoBack"/>
      <w:bookmarkEnd w:id="10"/>
    </w:p>
    <w:p w:rsidR="00273D48" w:rsidRPr="00603C98" w:rsidRDefault="006972F8"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lastRenderedPageBreak/>
        <w:t>3.2. Существующие и перспективные балансы производительности водоподготовительных</w:t>
      </w:r>
    </w:p>
    <w:p w:rsidR="00273D48" w:rsidRPr="00603C98" w:rsidRDefault="006972F8"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установок источников тепловой энергии для компенсации потерь теплоносителя в аварийных </w:t>
      </w:r>
    </w:p>
    <w:p w:rsidR="006972F8" w:rsidRPr="00603C98" w:rsidRDefault="006972F8"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режимах работы систем теплоснабжения</w:t>
      </w:r>
    </w:p>
    <w:p w:rsidR="006972F8" w:rsidRPr="00603C98" w:rsidRDefault="006972F8" w:rsidP="00603C98">
      <w:pPr>
        <w:spacing w:after="0"/>
        <w:ind w:firstLine="708"/>
        <w:jc w:val="both"/>
        <w:rPr>
          <w:rFonts w:ascii="Times New Roman" w:hAnsi="Times New Roman" w:cs="Times New Roman"/>
          <w:sz w:val="28"/>
          <w:szCs w:val="28"/>
        </w:rPr>
      </w:pPr>
      <w:r w:rsidRPr="00603C98">
        <w:rPr>
          <w:rFonts w:ascii="Times New Roman" w:hAnsi="Times New Roman" w:cs="Times New Roman"/>
          <w:sz w:val="28"/>
          <w:szCs w:val="28"/>
        </w:rPr>
        <w:t xml:space="preserve">В соответствии с п. 6.17, </w:t>
      </w:r>
      <w:r w:rsidR="00926824" w:rsidRPr="00603C98">
        <w:rPr>
          <w:rFonts w:ascii="Times New Roman" w:hAnsi="Times New Roman" w:cs="Times New Roman"/>
          <w:sz w:val="28"/>
          <w:szCs w:val="28"/>
        </w:rPr>
        <w:t>СП 124.13330.2012</w:t>
      </w:r>
      <w:r w:rsidRPr="00603C98">
        <w:rPr>
          <w:rFonts w:ascii="Times New Roman" w:hAnsi="Times New Roman" w:cs="Times New Roman"/>
          <w:sz w:val="28"/>
          <w:szCs w:val="28"/>
        </w:rPr>
        <w:t xml:space="preserve"> «Тепловые сети», для систем теплоснабжения должна предусматриваться дополнительная аварийная подпитка химически не обработанной и недеаэрированной воды, расход ко</w:t>
      </w:r>
      <w:r w:rsidR="00837EA0" w:rsidRPr="00603C98">
        <w:rPr>
          <w:rFonts w:ascii="Times New Roman" w:hAnsi="Times New Roman" w:cs="Times New Roman"/>
          <w:sz w:val="28"/>
          <w:szCs w:val="28"/>
        </w:rPr>
        <w:t xml:space="preserve">торой принимается в количестве </w:t>
      </w:r>
      <w:r w:rsidRPr="00603C98">
        <w:rPr>
          <w:rFonts w:ascii="Times New Roman" w:hAnsi="Times New Roman" w:cs="Times New Roman"/>
          <w:sz w:val="28"/>
          <w:szCs w:val="28"/>
        </w:rPr>
        <w:t>2 % от объема воды в трубопроводах тепловых сетей</w:t>
      </w:r>
      <w:r w:rsidR="00AE47DF" w:rsidRPr="00603C98">
        <w:rPr>
          <w:rFonts w:ascii="Times New Roman" w:hAnsi="Times New Roman" w:cs="Times New Roman"/>
          <w:sz w:val="28"/>
          <w:szCs w:val="28"/>
        </w:rPr>
        <w:t>.</w:t>
      </w:r>
    </w:p>
    <w:p w:rsidR="006A555F" w:rsidRPr="00603C98" w:rsidRDefault="006A555F" w:rsidP="00603C98">
      <w:pPr>
        <w:spacing w:after="0"/>
        <w:ind w:right="-179" w:firstLine="708"/>
        <w:jc w:val="right"/>
        <w:rPr>
          <w:rFonts w:ascii="Times New Roman" w:hAnsi="Times New Roman" w:cs="Times New Roman"/>
          <w:sz w:val="28"/>
          <w:szCs w:val="28"/>
        </w:rPr>
      </w:pPr>
      <w:r w:rsidRPr="00603C98">
        <w:rPr>
          <w:rFonts w:ascii="Times New Roman" w:hAnsi="Times New Roman" w:cs="Times New Roman"/>
          <w:sz w:val="28"/>
          <w:szCs w:val="28"/>
        </w:rPr>
        <w:t xml:space="preserve">Таблица </w:t>
      </w:r>
      <w:r w:rsidR="0030780E" w:rsidRPr="00603C98">
        <w:rPr>
          <w:rFonts w:ascii="Times New Roman" w:hAnsi="Times New Roman" w:cs="Times New Roman"/>
          <w:sz w:val="28"/>
          <w:szCs w:val="28"/>
        </w:rPr>
        <w:t>10</w:t>
      </w:r>
    </w:p>
    <w:tbl>
      <w:tblPr>
        <w:tblW w:w="14350"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827"/>
        <w:gridCol w:w="3151"/>
        <w:gridCol w:w="3686"/>
        <w:gridCol w:w="3686"/>
      </w:tblGrid>
      <w:tr w:rsidR="00BE2736" w:rsidRPr="00EA2A08" w:rsidTr="00273D48">
        <w:tc>
          <w:tcPr>
            <w:tcW w:w="3827" w:type="dxa"/>
            <w:vAlign w:val="center"/>
          </w:tcPr>
          <w:p w:rsidR="00BE2736" w:rsidRPr="00EA2A08" w:rsidRDefault="00BE2736" w:rsidP="00603C98">
            <w:pPr>
              <w:spacing w:after="0"/>
              <w:jc w:val="center"/>
              <w:rPr>
                <w:rFonts w:ascii="Times New Roman" w:hAnsi="Times New Roman" w:cs="Times New Roman"/>
                <w:b/>
              </w:rPr>
            </w:pPr>
            <w:r w:rsidRPr="00EA2A08">
              <w:rPr>
                <w:rFonts w:ascii="Times New Roman" w:eastAsia="Arial Unicode MS" w:hAnsi="Times New Roman" w:cs="Times New Roman"/>
                <w:b/>
                <w:lang w:eastAsia="ru-RU"/>
              </w:rPr>
              <w:t>Наименование источника теплоснабжения</w:t>
            </w:r>
          </w:p>
        </w:tc>
        <w:tc>
          <w:tcPr>
            <w:tcW w:w="3151" w:type="dxa"/>
            <w:vAlign w:val="center"/>
          </w:tcPr>
          <w:p w:rsidR="00BE2736" w:rsidRPr="00EA2A08" w:rsidRDefault="00BE2736" w:rsidP="00603C98">
            <w:pPr>
              <w:spacing w:after="0"/>
              <w:jc w:val="center"/>
              <w:rPr>
                <w:rFonts w:ascii="Times New Roman" w:hAnsi="Times New Roman" w:cs="Times New Roman"/>
                <w:b/>
              </w:rPr>
            </w:pPr>
            <w:r w:rsidRPr="00EA2A08">
              <w:rPr>
                <w:rFonts w:ascii="Times New Roman" w:hAnsi="Times New Roman" w:cs="Times New Roman"/>
                <w:b/>
              </w:rPr>
              <w:t xml:space="preserve">Производительность ВПУ, </w:t>
            </w:r>
            <w:r w:rsidR="00394977" w:rsidRPr="00EA2A08">
              <w:rPr>
                <w:rFonts w:ascii="Times New Roman" w:hAnsi="Times New Roman" w:cs="Times New Roman"/>
                <w:b/>
              </w:rPr>
              <w:t>т</w:t>
            </w:r>
            <w:r w:rsidRPr="00EA2A08">
              <w:rPr>
                <w:rFonts w:ascii="Times New Roman" w:hAnsi="Times New Roman" w:cs="Times New Roman"/>
                <w:b/>
              </w:rPr>
              <w:t>/час</w:t>
            </w:r>
          </w:p>
        </w:tc>
        <w:tc>
          <w:tcPr>
            <w:tcW w:w="3686" w:type="dxa"/>
            <w:vAlign w:val="center"/>
          </w:tcPr>
          <w:p w:rsidR="00BE2736" w:rsidRPr="00EA2A08" w:rsidRDefault="00BE2736" w:rsidP="00603C98">
            <w:pPr>
              <w:spacing w:after="0"/>
              <w:jc w:val="center"/>
              <w:rPr>
                <w:rFonts w:ascii="Times New Roman" w:hAnsi="Times New Roman" w:cs="Times New Roman"/>
                <w:b/>
              </w:rPr>
            </w:pPr>
            <w:r w:rsidRPr="00EA2A08">
              <w:rPr>
                <w:rFonts w:ascii="Times New Roman" w:hAnsi="Times New Roman" w:cs="Times New Roman"/>
                <w:b/>
              </w:rPr>
              <w:t>Существующее максимальное значение подпитки теплосети, т/час</w:t>
            </w:r>
          </w:p>
        </w:tc>
        <w:tc>
          <w:tcPr>
            <w:tcW w:w="3686" w:type="dxa"/>
            <w:vAlign w:val="center"/>
          </w:tcPr>
          <w:p w:rsidR="00BE2736" w:rsidRPr="00EA2A08" w:rsidRDefault="00BE2736" w:rsidP="00603C98">
            <w:pPr>
              <w:spacing w:after="0"/>
              <w:jc w:val="center"/>
              <w:rPr>
                <w:rFonts w:ascii="Times New Roman" w:hAnsi="Times New Roman" w:cs="Times New Roman"/>
                <w:b/>
              </w:rPr>
            </w:pPr>
            <w:r w:rsidRPr="00EA2A08">
              <w:rPr>
                <w:rFonts w:ascii="Times New Roman" w:hAnsi="Times New Roman" w:cs="Times New Roman"/>
                <w:b/>
              </w:rPr>
              <w:t>Перспективное максимальное значение подпитки теплосети, т/час</w:t>
            </w:r>
          </w:p>
        </w:tc>
      </w:tr>
      <w:tr w:rsidR="005563C5" w:rsidRPr="00EA2A08" w:rsidTr="00273D48">
        <w:tc>
          <w:tcPr>
            <w:tcW w:w="3827" w:type="dxa"/>
            <w:vAlign w:val="center"/>
          </w:tcPr>
          <w:p w:rsidR="005563C5" w:rsidRPr="00EA2A08" w:rsidRDefault="005563C5" w:rsidP="005563C5">
            <w:pPr>
              <w:widowControl w:val="0"/>
              <w:spacing w:after="0"/>
              <w:ind w:right="-99"/>
              <w:outlineLvl w:val="1"/>
              <w:rPr>
                <w:rFonts w:ascii="Times New Roman" w:eastAsia="Times New Roman" w:hAnsi="Times New Roman" w:cs="Times New Roman"/>
                <w:highlight w:val="yellow"/>
                <w:lang w:eastAsia="ru-RU"/>
              </w:rPr>
            </w:pPr>
            <w:r>
              <w:rPr>
                <w:rFonts w:ascii="Times New Roman" w:hAnsi="Times New Roman" w:cs="Times New Roman"/>
              </w:rPr>
              <w:t>Котельная «Школа №1 В. Балкария»</w:t>
            </w:r>
          </w:p>
        </w:tc>
        <w:tc>
          <w:tcPr>
            <w:tcW w:w="3151" w:type="dxa"/>
            <w:vAlign w:val="center"/>
          </w:tcPr>
          <w:p w:rsidR="005563C5" w:rsidRPr="00EA2A08" w:rsidRDefault="005563C5" w:rsidP="005563C5">
            <w:pPr>
              <w:spacing w:after="0" w:line="240" w:lineRule="auto"/>
              <w:jc w:val="center"/>
              <w:rPr>
                <w:rFonts w:ascii="Times New Roman" w:eastAsia="Arial Unicode MS" w:hAnsi="Times New Roman" w:cs="Times New Roman"/>
                <w:color w:val="000000"/>
                <w:lang w:eastAsia="ru-RU"/>
              </w:rPr>
            </w:pPr>
            <w:r w:rsidRPr="00EA2A08">
              <w:rPr>
                <w:rFonts w:ascii="Times New Roman" w:eastAsia="Arial Unicode MS" w:hAnsi="Times New Roman" w:cs="Times New Roman"/>
                <w:color w:val="000000"/>
                <w:lang w:eastAsia="ru-RU"/>
              </w:rPr>
              <w:t>н/д</w:t>
            </w:r>
          </w:p>
        </w:tc>
        <w:tc>
          <w:tcPr>
            <w:tcW w:w="3686" w:type="dxa"/>
            <w:vAlign w:val="center"/>
          </w:tcPr>
          <w:p w:rsidR="005563C5" w:rsidRPr="00EA2A08" w:rsidRDefault="005563C5" w:rsidP="005563C5">
            <w:pPr>
              <w:spacing w:after="0" w:line="240" w:lineRule="auto"/>
              <w:jc w:val="center"/>
              <w:rPr>
                <w:rFonts w:ascii="Times New Roman" w:hAnsi="Times New Roman" w:cs="Times New Roman"/>
                <w:color w:val="000000"/>
              </w:rPr>
            </w:pPr>
            <w:r>
              <w:rPr>
                <w:rFonts w:ascii="Times New Roman" w:hAnsi="Times New Roman" w:cs="Times New Roman"/>
                <w:color w:val="000000"/>
              </w:rPr>
              <w:t>0,0036</w:t>
            </w:r>
          </w:p>
        </w:tc>
        <w:tc>
          <w:tcPr>
            <w:tcW w:w="3686" w:type="dxa"/>
            <w:vAlign w:val="center"/>
          </w:tcPr>
          <w:p w:rsidR="005563C5" w:rsidRPr="00EA2A08" w:rsidRDefault="005563C5" w:rsidP="005563C5">
            <w:pPr>
              <w:spacing w:after="0" w:line="240" w:lineRule="auto"/>
              <w:jc w:val="center"/>
              <w:rPr>
                <w:rFonts w:ascii="Times New Roman" w:hAnsi="Times New Roman" w:cs="Times New Roman"/>
                <w:color w:val="000000"/>
              </w:rPr>
            </w:pPr>
            <w:r>
              <w:rPr>
                <w:rFonts w:ascii="Times New Roman" w:hAnsi="Times New Roman" w:cs="Times New Roman"/>
                <w:color w:val="000000"/>
              </w:rPr>
              <w:t>0,0036</w:t>
            </w:r>
          </w:p>
        </w:tc>
      </w:tr>
      <w:tr w:rsidR="005563C5" w:rsidRPr="00EA2A08" w:rsidTr="00273D48">
        <w:tc>
          <w:tcPr>
            <w:tcW w:w="3827" w:type="dxa"/>
            <w:vAlign w:val="center"/>
          </w:tcPr>
          <w:p w:rsidR="005563C5" w:rsidRPr="00EA2A08" w:rsidRDefault="005563C5" w:rsidP="005563C5">
            <w:pPr>
              <w:widowControl w:val="0"/>
              <w:spacing w:after="0"/>
              <w:ind w:right="-99"/>
              <w:outlineLvl w:val="1"/>
              <w:rPr>
                <w:rFonts w:ascii="Times New Roman" w:eastAsia="Times New Roman" w:hAnsi="Times New Roman" w:cs="Times New Roman"/>
                <w:highlight w:val="yellow"/>
                <w:lang w:eastAsia="ru-RU"/>
              </w:rPr>
            </w:pPr>
            <w:r>
              <w:rPr>
                <w:rFonts w:ascii="Times New Roman" w:hAnsi="Times New Roman" w:cs="Times New Roman"/>
              </w:rPr>
              <w:t>Котельная «Школа №2 В. Балкария»</w:t>
            </w:r>
          </w:p>
        </w:tc>
        <w:tc>
          <w:tcPr>
            <w:tcW w:w="3151" w:type="dxa"/>
            <w:vAlign w:val="center"/>
          </w:tcPr>
          <w:p w:rsidR="005563C5" w:rsidRPr="00EA2A08" w:rsidRDefault="005563C5" w:rsidP="005563C5">
            <w:pPr>
              <w:spacing w:after="0" w:line="240" w:lineRule="auto"/>
              <w:jc w:val="center"/>
              <w:rPr>
                <w:rFonts w:ascii="Times New Roman" w:eastAsia="Arial Unicode MS" w:hAnsi="Times New Roman" w:cs="Times New Roman"/>
                <w:color w:val="000000"/>
                <w:lang w:eastAsia="ru-RU"/>
              </w:rPr>
            </w:pPr>
            <w:r w:rsidRPr="00EA2A08">
              <w:rPr>
                <w:rFonts w:ascii="Times New Roman" w:eastAsia="Arial Unicode MS" w:hAnsi="Times New Roman" w:cs="Times New Roman"/>
                <w:color w:val="000000"/>
                <w:lang w:eastAsia="ru-RU"/>
              </w:rPr>
              <w:t>н/д</w:t>
            </w:r>
          </w:p>
        </w:tc>
        <w:tc>
          <w:tcPr>
            <w:tcW w:w="3686" w:type="dxa"/>
            <w:vAlign w:val="center"/>
          </w:tcPr>
          <w:p w:rsidR="005563C5" w:rsidRPr="00EA2A08" w:rsidRDefault="005563C5" w:rsidP="005563C5">
            <w:pPr>
              <w:spacing w:after="0" w:line="240" w:lineRule="auto"/>
              <w:jc w:val="center"/>
              <w:rPr>
                <w:rFonts w:ascii="Times New Roman" w:hAnsi="Times New Roman" w:cs="Times New Roman"/>
                <w:color w:val="000000"/>
              </w:rPr>
            </w:pPr>
            <w:r>
              <w:rPr>
                <w:rFonts w:ascii="Times New Roman" w:hAnsi="Times New Roman" w:cs="Times New Roman"/>
                <w:color w:val="000000"/>
              </w:rPr>
              <w:t>0,0048</w:t>
            </w:r>
          </w:p>
        </w:tc>
        <w:tc>
          <w:tcPr>
            <w:tcW w:w="3686" w:type="dxa"/>
            <w:vAlign w:val="center"/>
          </w:tcPr>
          <w:p w:rsidR="005563C5" w:rsidRPr="00EA2A08" w:rsidRDefault="005563C5" w:rsidP="005563C5">
            <w:pPr>
              <w:spacing w:after="0" w:line="240" w:lineRule="auto"/>
              <w:jc w:val="center"/>
              <w:rPr>
                <w:rFonts w:ascii="Times New Roman" w:hAnsi="Times New Roman" w:cs="Times New Roman"/>
                <w:color w:val="000000"/>
              </w:rPr>
            </w:pPr>
            <w:r>
              <w:rPr>
                <w:rFonts w:ascii="Times New Roman" w:hAnsi="Times New Roman" w:cs="Times New Roman"/>
                <w:color w:val="000000"/>
              </w:rPr>
              <w:t>0,0048</w:t>
            </w:r>
          </w:p>
        </w:tc>
      </w:tr>
    </w:tbl>
    <w:p w:rsidR="006A555F" w:rsidRPr="00603C98" w:rsidRDefault="006A555F" w:rsidP="00EA2A08">
      <w:pPr>
        <w:spacing w:after="0"/>
        <w:jc w:val="both"/>
        <w:rPr>
          <w:rFonts w:ascii="Times New Roman" w:hAnsi="Times New Roman" w:cs="Times New Roman"/>
          <w:sz w:val="28"/>
          <w:szCs w:val="28"/>
        </w:rPr>
        <w:sectPr w:rsidR="006A555F" w:rsidRPr="00603C98" w:rsidSect="00E369BD">
          <w:pgSz w:w="15840" w:h="12240" w:orient="landscape"/>
          <w:pgMar w:top="1418" w:right="851" w:bottom="851" w:left="567" w:header="720" w:footer="720" w:gutter="0"/>
          <w:cols w:space="720"/>
        </w:sectPr>
      </w:pPr>
    </w:p>
    <w:p w:rsidR="00273D48" w:rsidRPr="00603C98" w:rsidRDefault="002110A0"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РАЗДЕЛ 4. ОСНОВНЫЕ ПОЛОЖЕНИЯ МАСТЕР-ПЛАНА</w:t>
      </w:r>
    </w:p>
    <w:p w:rsidR="002110A0" w:rsidRPr="00603C98" w:rsidRDefault="002110A0"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РАЗВИТИЯ СИСТЕМ ТЕПЛОСНАБЖЕНИЯ</w:t>
      </w:r>
    </w:p>
    <w:p w:rsidR="002110A0" w:rsidRPr="00603C98" w:rsidRDefault="002110A0"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4.1. Описание сценариев развития теплоснабжения поселения</w:t>
      </w:r>
    </w:p>
    <w:p w:rsidR="008B7EAC" w:rsidRPr="00603C98" w:rsidRDefault="008B7EAC" w:rsidP="00603C98">
      <w:pPr>
        <w:pStyle w:val="22"/>
        <w:tabs>
          <w:tab w:val="num" w:pos="0"/>
        </w:tabs>
        <w:spacing w:after="0" w:line="276" w:lineRule="auto"/>
        <w:ind w:left="0" w:firstLine="720"/>
        <w:jc w:val="both"/>
        <w:rPr>
          <w:rFonts w:ascii="Times New Roman" w:hAnsi="Times New Roman"/>
          <w:sz w:val="28"/>
          <w:szCs w:val="28"/>
          <w:lang w:eastAsia="ar-SA"/>
        </w:rPr>
      </w:pPr>
      <w:r w:rsidRPr="00603C98">
        <w:rPr>
          <w:rFonts w:ascii="Times New Roman" w:hAnsi="Times New Roman"/>
          <w:sz w:val="28"/>
          <w:szCs w:val="28"/>
          <w:lang w:eastAsia="ar-SA"/>
        </w:rPr>
        <w:t xml:space="preserve">Теплоснабжение жилых территорий </w:t>
      </w:r>
      <w:r w:rsidR="005563C5">
        <w:rPr>
          <w:rFonts w:ascii="Times New Roman" w:hAnsi="Times New Roman"/>
          <w:sz w:val="28"/>
          <w:szCs w:val="28"/>
          <w:lang w:eastAsia="ar-SA"/>
        </w:rPr>
        <w:t>с</w:t>
      </w:r>
      <w:r w:rsidR="000E45F1">
        <w:rPr>
          <w:rFonts w:ascii="Times New Roman" w:hAnsi="Times New Roman"/>
          <w:sz w:val="28"/>
          <w:szCs w:val="28"/>
          <w:lang w:eastAsia="ar-SA"/>
        </w:rPr>
        <w:t>ельского поселения Верхняя Балкария</w:t>
      </w:r>
      <w:r w:rsidRPr="00603C98">
        <w:rPr>
          <w:rFonts w:ascii="Times New Roman" w:hAnsi="Times New Roman"/>
          <w:sz w:val="28"/>
          <w:szCs w:val="28"/>
          <w:lang w:eastAsia="ar-SA"/>
        </w:rPr>
        <w:t xml:space="preserve"> предусматривается от автономных источников питания систем поквартирного теплоснабжения – от автоматических газовых отопительных котлов для индивидуальной одно- и двухэтажной застройки.</w:t>
      </w:r>
    </w:p>
    <w:p w:rsidR="008B7EAC" w:rsidRPr="009D21DE" w:rsidRDefault="009D21DE" w:rsidP="00E3457E">
      <w:pPr>
        <w:pStyle w:val="22"/>
        <w:tabs>
          <w:tab w:val="num" w:pos="0"/>
        </w:tabs>
        <w:spacing w:after="0" w:line="276" w:lineRule="auto"/>
        <w:ind w:left="0" w:firstLine="720"/>
        <w:jc w:val="both"/>
        <w:rPr>
          <w:rFonts w:ascii="Times New Roman" w:hAnsi="Times New Roman"/>
          <w:sz w:val="28"/>
          <w:szCs w:val="28"/>
        </w:rPr>
      </w:pPr>
      <w:r>
        <w:rPr>
          <w:rFonts w:ascii="Times New Roman" w:hAnsi="Times New Roman"/>
          <w:sz w:val="28"/>
          <w:szCs w:val="28"/>
        </w:rPr>
        <w:t>Присоединение новых абонентов к существующим котельным не планируется.</w:t>
      </w:r>
    </w:p>
    <w:p w:rsidR="002110A0" w:rsidRPr="00603C98" w:rsidRDefault="002110A0"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4.2. Обоснование выбора приоритетного сценария развития теплоснабжения поселения</w:t>
      </w:r>
    </w:p>
    <w:p w:rsidR="001A51A1" w:rsidRPr="00603C98" w:rsidRDefault="001A51A1" w:rsidP="00603C98">
      <w:pPr>
        <w:spacing w:after="0"/>
        <w:ind w:firstLine="709"/>
        <w:jc w:val="both"/>
        <w:rPr>
          <w:rFonts w:ascii="Times New Roman" w:eastAsia="Arial Unicode MS" w:hAnsi="Times New Roman" w:cs="Times New Roman"/>
          <w:sz w:val="28"/>
          <w:szCs w:val="28"/>
          <w:lang w:eastAsia="ru-RU"/>
        </w:rPr>
      </w:pPr>
      <w:bookmarkStart w:id="11" w:name="_Hlk50193410"/>
      <w:r w:rsidRPr="003F01D3">
        <w:rPr>
          <w:rFonts w:ascii="Times New Roman" w:eastAsia="Arial Unicode MS" w:hAnsi="Times New Roman" w:cs="Times New Roman"/>
          <w:sz w:val="28"/>
          <w:szCs w:val="28"/>
          <w:lang w:eastAsia="ru-RU"/>
        </w:rPr>
        <w:t>В настоящей схеме теплоснабжения принят</w:t>
      </w:r>
      <w:r w:rsidR="003F01D3" w:rsidRPr="003F01D3">
        <w:rPr>
          <w:rFonts w:ascii="Times New Roman" w:eastAsia="Arial Unicode MS" w:hAnsi="Times New Roman" w:cs="Times New Roman"/>
          <w:sz w:val="28"/>
          <w:szCs w:val="28"/>
          <w:lang w:eastAsia="ru-RU"/>
        </w:rPr>
        <w:t xml:space="preserve"> один</w:t>
      </w:r>
      <w:r w:rsidRPr="003F01D3">
        <w:rPr>
          <w:rFonts w:ascii="Times New Roman" w:eastAsia="Arial Unicode MS" w:hAnsi="Times New Roman" w:cs="Times New Roman"/>
          <w:sz w:val="28"/>
          <w:szCs w:val="28"/>
          <w:lang w:eastAsia="ru-RU"/>
        </w:rPr>
        <w:t xml:space="preserve"> вариант перспективного развития системы теплоснабжения</w:t>
      </w:r>
      <w:r w:rsidR="00A77A48" w:rsidRPr="003F01D3">
        <w:rPr>
          <w:rFonts w:ascii="Times New Roman" w:eastAsia="Arial Unicode MS" w:hAnsi="Times New Roman" w:cs="Times New Roman"/>
          <w:sz w:val="28"/>
          <w:szCs w:val="28"/>
          <w:lang w:eastAsia="ru-RU"/>
        </w:rPr>
        <w:t>,</w:t>
      </w:r>
      <w:r w:rsidRPr="003F01D3">
        <w:rPr>
          <w:rFonts w:ascii="Times New Roman" w:eastAsia="Arial Unicode MS" w:hAnsi="Times New Roman" w:cs="Times New Roman"/>
          <w:sz w:val="28"/>
          <w:szCs w:val="28"/>
          <w:lang w:eastAsia="ru-RU"/>
        </w:rPr>
        <w:t xml:space="preserve"> так как при реализации мероприятий по 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КПД котлов по сравнению с существующим состоянием и сокращения эксплуатационных затрат.</w:t>
      </w:r>
    </w:p>
    <w:bookmarkEnd w:id="11"/>
    <w:p w:rsidR="004A1E14" w:rsidRPr="00603C98" w:rsidRDefault="00F221E8"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РАЗДЕЛ </w:t>
      </w:r>
      <w:r w:rsidR="002110A0" w:rsidRPr="00603C98">
        <w:rPr>
          <w:rFonts w:ascii="Times New Roman" w:hAnsi="Times New Roman" w:cs="Times New Roman"/>
          <w:b/>
          <w:sz w:val="28"/>
          <w:szCs w:val="28"/>
          <w:lang w:eastAsia="ru-RU"/>
        </w:rPr>
        <w:t>5</w:t>
      </w:r>
      <w:r w:rsidRPr="00603C98">
        <w:rPr>
          <w:rFonts w:ascii="Times New Roman" w:hAnsi="Times New Roman" w:cs="Times New Roman"/>
          <w:b/>
          <w:sz w:val="28"/>
          <w:szCs w:val="28"/>
          <w:lang w:eastAsia="ru-RU"/>
        </w:rPr>
        <w:t xml:space="preserve">. ПРЕДЛОЖЕНИЯ </w:t>
      </w:r>
      <w:r w:rsidR="002110A0" w:rsidRPr="00603C98">
        <w:rPr>
          <w:rFonts w:ascii="Times New Roman" w:hAnsi="Times New Roman" w:cs="Times New Roman"/>
          <w:b/>
          <w:sz w:val="28"/>
          <w:szCs w:val="28"/>
          <w:lang w:eastAsia="ru-RU"/>
        </w:rPr>
        <w:t xml:space="preserve">ПО СТРОИТЕЛЬСТВУ, РЕКОНСТРУКЦИИ, </w:t>
      </w:r>
      <w:r w:rsidRPr="00603C98">
        <w:rPr>
          <w:rFonts w:ascii="Times New Roman" w:hAnsi="Times New Roman" w:cs="Times New Roman"/>
          <w:b/>
          <w:sz w:val="28"/>
          <w:szCs w:val="28"/>
          <w:lang w:eastAsia="ru-RU"/>
        </w:rPr>
        <w:t>ТЕХНИЧЕСКОМУ ПЕРЕВООРУЖЕНИЮ</w:t>
      </w:r>
      <w:r w:rsidR="002110A0" w:rsidRPr="00603C98">
        <w:rPr>
          <w:rFonts w:ascii="Times New Roman" w:hAnsi="Times New Roman" w:cs="Times New Roman"/>
          <w:b/>
          <w:sz w:val="28"/>
          <w:szCs w:val="28"/>
          <w:lang w:eastAsia="ru-RU"/>
        </w:rPr>
        <w:t>И</w:t>
      </w:r>
      <w:r w:rsidR="00E44894" w:rsidRPr="00603C98">
        <w:rPr>
          <w:rFonts w:ascii="Times New Roman" w:hAnsi="Times New Roman" w:cs="Times New Roman"/>
          <w:b/>
          <w:sz w:val="28"/>
          <w:szCs w:val="28"/>
          <w:lang w:eastAsia="ru-RU"/>
        </w:rPr>
        <w:t xml:space="preserve"> (ИЛИ)</w:t>
      </w:r>
      <w:r w:rsidR="002110A0" w:rsidRPr="00603C98">
        <w:rPr>
          <w:rFonts w:ascii="Times New Roman" w:hAnsi="Times New Roman" w:cs="Times New Roman"/>
          <w:b/>
          <w:sz w:val="28"/>
          <w:szCs w:val="28"/>
          <w:lang w:eastAsia="ru-RU"/>
        </w:rPr>
        <w:t xml:space="preserve"> МОДЕРНИЗАЦИИ </w:t>
      </w:r>
      <w:r w:rsidRPr="00603C98">
        <w:rPr>
          <w:rFonts w:ascii="Times New Roman" w:hAnsi="Times New Roman" w:cs="Times New Roman"/>
          <w:b/>
          <w:sz w:val="28"/>
          <w:szCs w:val="28"/>
          <w:lang w:eastAsia="ru-RU"/>
        </w:rPr>
        <w:t>ИСТОЧНИКОВ ТЕПЛОВОЙ ЭНЕРГИИ</w:t>
      </w:r>
    </w:p>
    <w:p w:rsidR="00BF4537" w:rsidRPr="00603C98" w:rsidRDefault="002110A0"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w:t>
      </w:r>
      <w:r w:rsidR="00BF4537" w:rsidRPr="00603C98">
        <w:rPr>
          <w:rFonts w:ascii="Times New Roman" w:eastAsia="Arial Unicode MS" w:hAnsi="Times New Roman" w:cs="Times New Roman"/>
          <w:b/>
          <w:bCs/>
          <w:iCs/>
          <w:sz w:val="28"/>
          <w:szCs w:val="28"/>
          <w:lang w:eastAsia="ru-RU"/>
        </w:rPr>
        <w:t xml:space="preserve">.1. Предложения по строительству источников тепловой энергии, обеспечивающих перспективную тепловую нагрузку на </w:t>
      </w:r>
      <w:r w:rsidR="006974D6" w:rsidRPr="00603C98">
        <w:rPr>
          <w:rFonts w:ascii="Times New Roman" w:eastAsia="Arial Unicode MS" w:hAnsi="Times New Roman" w:cs="Times New Roman"/>
          <w:b/>
          <w:bCs/>
          <w:iCs/>
          <w:sz w:val="28"/>
          <w:szCs w:val="28"/>
          <w:lang w:eastAsia="ru-RU"/>
        </w:rPr>
        <w:t>осваиваемых</w:t>
      </w:r>
      <w:r w:rsidR="00BF4537" w:rsidRPr="00603C98">
        <w:rPr>
          <w:rFonts w:ascii="Times New Roman" w:eastAsia="Arial Unicode MS" w:hAnsi="Times New Roman" w:cs="Times New Roman"/>
          <w:b/>
          <w:bCs/>
          <w:iCs/>
          <w:sz w:val="28"/>
          <w:szCs w:val="28"/>
          <w:lang w:eastAsia="ru-RU"/>
        </w:rPr>
        <w:t xml:space="preserve"> территориях </w:t>
      </w:r>
      <w:r w:rsidR="00E3457E">
        <w:rPr>
          <w:rFonts w:ascii="Times New Roman" w:eastAsia="Arial Unicode MS" w:hAnsi="Times New Roman" w:cs="Times New Roman"/>
          <w:b/>
          <w:bCs/>
          <w:iCs/>
          <w:sz w:val="28"/>
          <w:szCs w:val="28"/>
          <w:lang w:eastAsia="ru-RU"/>
        </w:rPr>
        <w:t>муниципального округа</w:t>
      </w:r>
      <w:r w:rsidR="00BF4537" w:rsidRPr="00603C98">
        <w:rPr>
          <w:rFonts w:ascii="Times New Roman" w:eastAsia="Arial Unicode MS" w:hAnsi="Times New Roman" w:cs="Times New Roman"/>
          <w:b/>
          <w:bCs/>
          <w:iCs/>
          <w:sz w:val="28"/>
          <w:szCs w:val="28"/>
          <w:lang w:eastAsia="ru-RU"/>
        </w:rPr>
        <w:t>,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w:t>
      </w:r>
      <w:r w:rsidRPr="00603C98">
        <w:rPr>
          <w:rFonts w:ascii="Times New Roman" w:eastAsia="Arial Unicode MS" w:hAnsi="Times New Roman" w:cs="Times New Roman"/>
          <w:b/>
          <w:bCs/>
          <w:iCs/>
          <w:sz w:val="28"/>
          <w:szCs w:val="28"/>
          <w:lang w:eastAsia="ru-RU"/>
        </w:rPr>
        <w:t>, обоснованная расчетами ценовых (тарифных) последствий для потребителей и радиуса эффективного теплоснабжения</w:t>
      </w:r>
    </w:p>
    <w:p w:rsidR="004F67AE" w:rsidRPr="00603C98" w:rsidRDefault="004F67AE"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Таблица 1</w:t>
      </w:r>
      <w:r w:rsidR="005A6D21" w:rsidRPr="00603C98">
        <w:rPr>
          <w:rFonts w:ascii="Times New Roman" w:eastAsia="Arial Unicode MS" w:hAnsi="Times New Roman" w:cs="Times New Roman"/>
          <w:sz w:val="28"/>
          <w:szCs w:val="28"/>
          <w:lang w:eastAsia="ru-RU"/>
        </w:rPr>
        <w:t>1</w:t>
      </w:r>
      <w:r w:rsidRPr="00603C98">
        <w:rPr>
          <w:rFonts w:ascii="Times New Roman" w:eastAsia="Arial Unicode MS" w:hAnsi="Times New Roman" w:cs="Times New Roman"/>
          <w:sz w:val="28"/>
          <w:szCs w:val="28"/>
          <w:lang w:eastAsia="ru-RU"/>
        </w:rPr>
        <w:t xml:space="preserve"> - Предложения по реконструкции источника тепла</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60"/>
        <w:gridCol w:w="4226"/>
        <w:gridCol w:w="4961"/>
      </w:tblGrid>
      <w:tr w:rsidR="004F67AE" w:rsidRPr="00603C98" w:rsidTr="00771F78">
        <w:trPr>
          <w:trHeight w:val="437"/>
        </w:trPr>
        <w:tc>
          <w:tcPr>
            <w:tcW w:w="560" w:type="dxa"/>
            <w:shd w:val="clear" w:color="auto" w:fill="auto"/>
            <w:vAlign w:val="center"/>
          </w:tcPr>
          <w:p w:rsidR="004F67AE" w:rsidRPr="00603C98" w:rsidRDefault="004F67AE"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 п/п</w:t>
            </w:r>
          </w:p>
        </w:tc>
        <w:tc>
          <w:tcPr>
            <w:tcW w:w="4226" w:type="dxa"/>
            <w:shd w:val="clear" w:color="auto" w:fill="auto"/>
            <w:vAlign w:val="center"/>
          </w:tcPr>
          <w:p w:rsidR="004F67AE" w:rsidRPr="00603C98" w:rsidRDefault="004F67AE"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Мероприятия</w:t>
            </w:r>
          </w:p>
        </w:tc>
        <w:tc>
          <w:tcPr>
            <w:tcW w:w="4961" w:type="dxa"/>
            <w:shd w:val="clear" w:color="auto" w:fill="auto"/>
            <w:vAlign w:val="center"/>
          </w:tcPr>
          <w:p w:rsidR="004F67AE" w:rsidRPr="00603C98" w:rsidRDefault="004F67AE"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Цели реализации мероприятия</w:t>
            </w:r>
          </w:p>
        </w:tc>
      </w:tr>
      <w:tr w:rsidR="00771F78" w:rsidRPr="00603C98" w:rsidTr="00771F78">
        <w:trPr>
          <w:trHeight w:val="381"/>
        </w:trPr>
        <w:tc>
          <w:tcPr>
            <w:tcW w:w="560" w:type="dxa"/>
            <w:shd w:val="clear" w:color="auto" w:fill="auto"/>
            <w:vAlign w:val="center"/>
          </w:tcPr>
          <w:p w:rsidR="00771F78" w:rsidRPr="00603C98" w:rsidRDefault="00771F78" w:rsidP="00603C98">
            <w:pPr>
              <w:widowControl w:val="0"/>
              <w:spacing w:after="0"/>
              <w:jc w:val="center"/>
              <w:rPr>
                <w:rFonts w:ascii="Times New Roman" w:eastAsia="Arial Unicode MS" w:hAnsi="Times New Roman" w:cs="Times New Roman"/>
                <w:sz w:val="24"/>
                <w:szCs w:val="24"/>
                <w:lang w:val="en-US" w:eastAsia="ru-RU"/>
              </w:rPr>
            </w:pPr>
            <w:r w:rsidRPr="00603C98">
              <w:rPr>
                <w:rFonts w:ascii="Times New Roman" w:eastAsia="Arial Unicode MS" w:hAnsi="Times New Roman" w:cs="Times New Roman"/>
                <w:sz w:val="24"/>
                <w:szCs w:val="24"/>
                <w:lang w:val="en-US" w:eastAsia="ru-RU"/>
              </w:rPr>
              <w:t>1</w:t>
            </w:r>
          </w:p>
        </w:tc>
        <w:tc>
          <w:tcPr>
            <w:tcW w:w="4226" w:type="dxa"/>
            <w:shd w:val="clear" w:color="auto" w:fill="auto"/>
            <w:vAlign w:val="center"/>
          </w:tcPr>
          <w:p w:rsidR="00771F78" w:rsidRPr="00603C98" w:rsidRDefault="00C51357" w:rsidP="00C51357">
            <w:pPr>
              <w:widowControl w:val="0"/>
              <w:spacing w:after="0"/>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4961" w:type="dxa"/>
            <w:shd w:val="clear" w:color="auto" w:fill="auto"/>
            <w:vAlign w:val="center"/>
          </w:tcPr>
          <w:p w:rsidR="00771F78" w:rsidRPr="00603C98" w:rsidRDefault="00C51357" w:rsidP="00C51357">
            <w:pPr>
              <w:widowControl w:val="0"/>
              <w:spacing w:after="0"/>
              <w:jc w:val="center"/>
              <w:rPr>
                <w:rFonts w:ascii="Times New Roman" w:eastAsia="Arial Unicode MS" w:hAnsi="Times New Roman" w:cs="Times New Roman"/>
                <w:b/>
                <w:sz w:val="24"/>
                <w:szCs w:val="24"/>
                <w:lang w:eastAsia="ru-RU"/>
              </w:rPr>
            </w:pPr>
            <w:r>
              <w:rPr>
                <w:rFonts w:ascii="Times New Roman" w:eastAsia="Times New Roman" w:hAnsi="Times New Roman" w:cs="Times New Roman"/>
                <w:sz w:val="24"/>
                <w:lang w:eastAsia="ru-RU"/>
              </w:rPr>
              <w:t>-</w:t>
            </w:r>
          </w:p>
        </w:tc>
      </w:tr>
    </w:tbl>
    <w:p w:rsidR="00273D48" w:rsidRPr="00603C98" w:rsidRDefault="00273D48" w:rsidP="00603C98">
      <w:pPr>
        <w:pStyle w:val="a3"/>
        <w:spacing w:line="276" w:lineRule="auto"/>
        <w:jc w:val="center"/>
        <w:rPr>
          <w:rFonts w:ascii="Times New Roman" w:hAnsi="Times New Roman" w:cs="Times New Roman"/>
          <w:sz w:val="28"/>
          <w:szCs w:val="28"/>
        </w:rPr>
      </w:pPr>
    </w:p>
    <w:p w:rsidR="00273D48" w:rsidRPr="00603C98" w:rsidRDefault="002110A0"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5</w:t>
      </w:r>
      <w:r w:rsidR="00BF4537" w:rsidRPr="00603C98">
        <w:rPr>
          <w:rFonts w:ascii="Times New Roman" w:hAnsi="Times New Roman" w:cs="Times New Roman"/>
          <w:b/>
          <w:sz w:val="28"/>
          <w:szCs w:val="28"/>
        </w:rPr>
        <w:t>.2. Предложен</w:t>
      </w:r>
      <w:r w:rsidR="00273D48" w:rsidRPr="00603C98">
        <w:rPr>
          <w:rFonts w:ascii="Times New Roman" w:hAnsi="Times New Roman" w:cs="Times New Roman"/>
          <w:b/>
          <w:sz w:val="28"/>
          <w:szCs w:val="28"/>
        </w:rPr>
        <w:t xml:space="preserve">ия по реконструкции источников </w:t>
      </w:r>
      <w:r w:rsidR="00BF4537" w:rsidRPr="00603C98">
        <w:rPr>
          <w:rFonts w:ascii="Times New Roman" w:hAnsi="Times New Roman" w:cs="Times New Roman"/>
          <w:b/>
          <w:sz w:val="28"/>
          <w:szCs w:val="28"/>
        </w:rPr>
        <w:t xml:space="preserve">тепловой энергии, обеспечивающих перспективную тепловую нагрузку в существующих </w:t>
      </w:r>
    </w:p>
    <w:p w:rsidR="00BF4537" w:rsidRPr="00603C98" w:rsidRDefault="00BF4537"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и расширяемых зонах действия источников тепловой энергии</w:t>
      </w:r>
    </w:p>
    <w:p w:rsidR="00BF4537" w:rsidRPr="00603C98" w:rsidRDefault="00BF4537"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6A4258" w:rsidRPr="00603C98">
        <w:rPr>
          <w:rFonts w:ascii="Times New Roman" w:eastAsia="Arial Unicode MS" w:hAnsi="Times New Roman" w:cs="Times New Roman"/>
          <w:sz w:val="28"/>
          <w:szCs w:val="28"/>
          <w:lang w:eastAsia="ru-RU"/>
        </w:rPr>
        <w:t>1</w:t>
      </w:r>
      <w:r w:rsidR="005A6D21" w:rsidRPr="00603C98">
        <w:rPr>
          <w:rFonts w:ascii="Times New Roman" w:eastAsia="Arial Unicode MS" w:hAnsi="Times New Roman" w:cs="Times New Roman"/>
          <w:sz w:val="28"/>
          <w:szCs w:val="28"/>
          <w:lang w:eastAsia="ru-RU"/>
        </w:rPr>
        <w:t>2</w:t>
      </w:r>
      <w:r w:rsidR="00D32CDD" w:rsidRPr="00603C98">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Предложения по реконструкции источник</w:t>
      </w:r>
      <w:r w:rsidR="009814E7" w:rsidRPr="00603C98">
        <w:rPr>
          <w:rFonts w:ascii="Times New Roman" w:eastAsia="Arial Unicode MS" w:hAnsi="Times New Roman" w:cs="Times New Roman"/>
          <w:sz w:val="28"/>
          <w:szCs w:val="28"/>
          <w:lang w:eastAsia="ru-RU"/>
        </w:rPr>
        <w:t>а</w:t>
      </w:r>
      <w:r w:rsidRPr="00603C98">
        <w:rPr>
          <w:rFonts w:ascii="Times New Roman" w:eastAsia="Arial Unicode MS" w:hAnsi="Times New Roman" w:cs="Times New Roman"/>
          <w:sz w:val="28"/>
          <w:szCs w:val="28"/>
          <w:lang w:eastAsia="ru-RU"/>
        </w:rPr>
        <w:t xml:space="preserve"> тепла</w:t>
      </w:r>
    </w:p>
    <w:tbl>
      <w:tblPr>
        <w:tblW w:w="494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579"/>
        <w:gridCol w:w="4491"/>
        <w:gridCol w:w="4677"/>
      </w:tblGrid>
      <w:tr w:rsidR="00EF6B17" w:rsidRPr="00603C98" w:rsidTr="00EF6B17">
        <w:trPr>
          <w:trHeight w:val="341"/>
        </w:trPr>
        <w:tc>
          <w:tcPr>
            <w:tcW w:w="297" w:type="pct"/>
            <w:shd w:val="clear" w:color="auto" w:fill="auto"/>
            <w:vAlign w:val="center"/>
          </w:tcPr>
          <w:p w:rsidR="00EF6B17" w:rsidRPr="00603C98" w:rsidRDefault="00EF6B17"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 п/п</w:t>
            </w:r>
          </w:p>
        </w:tc>
        <w:tc>
          <w:tcPr>
            <w:tcW w:w="2304" w:type="pct"/>
            <w:shd w:val="clear" w:color="auto" w:fill="auto"/>
            <w:vAlign w:val="center"/>
          </w:tcPr>
          <w:p w:rsidR="00EF6B17" w:rsidRPr="00603C98" w:rsidRDefault="00EF6B17"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Мероприятия</w:t>
            </w:r>
          </w:p>
        </w:tc>
        <w:tc>
          <w:tcPr>
            <w:tcW w:w="2399" w:type="pct"/>
            <w:shd w:val="clear" w:color="auto" w:fill="auto"/>
            <w:vAlign w:val="center"/>
          </w:tcPr>
          <w:p w:rsidR="00EF6B17" w:rsidRPr="00603C98" w:rsidRDefault="00EF6B17"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Цели реализации мероприятия</w:t>
            </w:r>
          </w:p>
        </w:tc>
      </w:tr>
      <w:tr w:rsidR="000522D3" w:rsidRPr="00603C98" w:rsidTr="009132C9">
        <w:trPr>
          <w:trHeight w:val="217"/>
        </w:trPr>
        <w:tc>
          <w:tcPr>
            <w:tcW w:w="297" w:type="pct"/>
            <w:shd w:val="clear" w:color="auto" w:fill="auto"/>
            <w:vAlign w:val="center"/>
          </w:tcPr>
          <w:p w:rsidR="000522D3" w:rsidRPr="00603C98" w:rsidRDefault="000522D3" w:rsidP="00603C98">
            <w:pPr>
              <w:widowControl w:val="0"/>
              <w:spacing w:after="0"/>
              <w:jc w:val="center"/>
              <w:rPr>
                <w:rFonts w:ascii="Times New Roman" w:eastAsia="Arial Unicode MS" w:hAnsi="Times New Roman" w:cs="Times New Roman"/>
                <w:sz w:val="24"/>
                <w:szCs w:val="24"/>
                <w:lang w:eastAsia="ru-RU"/>
              </w:rPr>
            </w:pPr>
            <w:r w:rsidRPr="00603C98">
              <w:rPr>
                <w:rFonts w:ascii="Times New Roman" w:eastAsia="Arial Unicode MS" w:hAnsi="Times New Roman" w:cs="Times New Roman"/>
                <w:sz w:val="24"/>
                <w:szCs w:val="24"/>
                <w:lang w:eastAsia="ru-RU"/>
              </w:rPr>
              <w:t>-</w:t>
            </w:r>
          </w:p>
        </w:tc>
        <w:tc>
          <w:tcPr>
            <w:tcW w:w="2304" w:type="pct"/>
            <w:shd w:val="clear" w:color="auto" w:fill="auto"/>
            <w:vAlign w:val="center"/>
          </w:tcPr>
          <w:p w:rsidR="000522D3" w:rsidRPr="00603C98" w:rsidRDefault="000522D3" w:rsidP="009132C9">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2399" w:type="pct"/>
            <w:shd w:val="clear" w:color="auto" w:fill="auto"/>
            <w:vAlign w:val="center"/>
          </w:tcPr>
          <w:p w:rsidR="000522D3" w:rsidRPr="00603C98" w:rsidRDefault="000522D3" w:rsidP="009132C9">
            <w:pPr>
              <w:widowControl w:val="0"/>
              <w:spacing w:after="0"/>
              <w:jc w:val="center"/>
              <w:rPr>
                <w:rFonts w:ascii="Times New Roman" w:eastAsia="Arial Unicode MS" w:hAnsi="Times New Roman" w:cs="Times New Roman"/>
                <w:sz w:val="24"/>
                <w:szCs w:val="24"/>
                <w:lang w:eastAsia="ru-RU"/>
              </w:rPr>
            </w:pPr>
            <w:r w:rsidRPr="00603C98">
              <w:rPr>
                <w:rFonts w:ascii="Times New Roman" w:eastAsia="Arial Unicode MS" w:hAnsi="Times New Roman" w:cs="Times New Roman"/>
                <w:sz w:val="24"/>
                <w:szCs w:val="24"/>
                <w:lang w:eastAsia="ru-RU"/>
              </w:rPr>
              <w:t>-</w:t>
            </w:r>
          </w:p>
        </w:tc>
      </w:tr>
    </w:tbl>
    <w:p w:rsidR="00BF4537" w:rsidRPr="00603C98" w:rsidRDefault="00DC3580"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w:t>
      </w:r>
      <w:r w:rsidR="00BF4537" w:rsidRPr="00603C98">
        <w:rPr>
          <w:rFonts w:ascii="Times New Roman" w:eastAsia="Arial Unicode MS" w:hAnsi="Times New Roman" w:cs="Times New Roman"/>
          <w:b/>
          <w:bCs/>
          <w:iCs/>
          <w:sz w:val="28"/>
          <w:szCs w:val="28"/>
          <w:lang w:eastAsia="ru-RU"/>
        </w:rPr>
        <w:t xml:space="preserve">.3. Предложения по техническому перевооружению </w:t>
      </w:r>
      <w:r w:rsidRPr="00603C98">
        <w:rPr>
          <w:rFonts w:ascii="Times New Roman" w:eastAsia="Arial Unicode MS" w:hAnsi="Times New Roman" w:cs="Times New Roman"/>
          <w:b/>
          <w:bCs/>
          <w:iCs/>
          <w:sz w:val="28"/>
          <w:szCs w:val="28"/>
          <w:lang w:eastAsia="ru-RU"/>
        </w:rPr>
        <w:t xml:space="preserve">и (или) </w:t>
      </w:r>
      <w:r w:rsidRPr="00603C98">
        <w:rPr>
          <w:rFonts w:ascii="Times New Roman" w:eastAsia="Arial Unicode MS" w:hAnsi="Times New Roman" w:cs="Times New Roman"/>
          <w:b/>
          <w:bCs/>
          <w:iCs/>
          <w:sz w:val="28"/>
          <w:szCs w:val="28"/>
          <w:lang w:eastAsia="ru-RU"/>
        </w:rPr>
        <w:lastRenderedPageBreak/>
        <w:t>модернизации</w:t>
      </w:r>
      <w:r w:rsidR="00BF4537" w:rsidRPr="00603C98">
        <w:rPr>
          <w:rFonts w:ascii="Times New Roman" w:eastAsia="Arial Unicode MS" w:hAnsi="Times New Roman" w:cs="Times New Roman"/>
          <w:b/>
          <w:bCs/>
          <w:iCs/>
          <w:sz w:val="28"/>
          <w:szCs w:val="28"/>
          <w:lang w:eastAsia="ru-RU"/>
        </w:rPr>
        <w:t xml:space="preserve"> источников тепловой энергии с целью повышения эффективности работы систем теплоснабжения</w:t>
      </w:r>
    </w:p>
    <w:p w:rsidR="00F7246E" w:rsidRPr="00603C98" w:rsidRDefault="00F7246E"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Таблица 1</w:t>
      </w:r>
      <w:r w:rsidR="005A6D21" w:rsidRPr="00603C98">
        <w:rPr>
          <w:rFonts w:ascii="Times New Roman" w:eastAsia="Arial Unicode MS" w:hAnsi="Times New Roman" w:cs="Times New Roman"/>
          <w:sz w:val="28"/>
          <w:szCs w:val="28"/>
          <w:lang w:eastAsia="ru-RU"/>
        </w:rPr>
        <w:t>3</w:t>
      </w:r>
      <w:r w:rsidRPr="00603C98">
        <w:rPr>
          <w:rFonts w:ascii="Times New Roman" w:eastAsia="Arial Unicode MS" w:hAnsi="Times New Roman" w:cs="Times New Roman"/>
          <w:sz w:val="28"/>
          <w:szCs w:val="28"/>
          <w:lang w:eastAsia="ru-RU"/>
        </w:rPr>
        <w:t xml:space="preserve"> - Предложения по реконструкции источника тепла</w:t>
      </w:r>
    </w:p>
    <w:tbl>
      <w:tblPr>
        <w:tblW w:w="494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579"/>
        <w:gridCol w:w="4491"/>
        <w:gridCol w:w="4677"/>
      </w:tblGrid>
      <w:tr w:rsidR="000522D3" w:rsidRPr="00603C98" w:rsidTr="000522D3">
        <w:trPr>
          <w:trHeight w:val="341"/>
        </w:trPr>
        <w:tc>
          <w:tcPr>
            <w:tcW w:w="297" w:type="pct"/>
            <w:shd w:val="clear" w:color="auto" w:fill="auto"/>
            <w:vAlign w:val="center"/>
          </w:tcPr>
          <w:p w:rsidR="000522D3" w:rsidRPr="00603C98" w:rsidRDefault="000522D3"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 п/п</w:t>
            </w:r>
          </w:p>
        </w:tc>
        <w:tc>
          <w:tcPr>
            <w:tcW w:w="2304" w:type="pct"/>
            <w:shd w:val="clear" w:color="auto" w:fill="auto"/>
            <w:vAlign w:val="center"/>
          </w:tcPr>
          <w:p w:rsidR="000522D3" w:rsidRPr="00603C98" w:rsidRDefault="000522D3"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Мероприятия</w:t>
            </w:r>
          </w:p>
        </w:tc>
        <w:tc>
          <w:tcPr>
            <w:tcW w:w="2399" w:type="pct"/>
            <w:shd w:val="clear" w:color="auto" w:fill="auto"/>
            <w:vAlign w:val="center"/>
          </w:tcPr>
          <w:p w:rsidR="000522D3" w:rsidRPr="00603C98" w:rsidRDefault="000522D3"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Цели реализации мероприятия</w:t>
            </w:r>
          </w:p>
        </w:tc>
      </w:tr>
      <w:tr w:rsidR="003D5ACB" w:rsidRPr="00603C98" w:rsidTr="000522D3">
        <w:trPr>
          <w:trHeight w:val="217"/>
        </w:trPr>
        <w:tc>
          <w:tcPr>
            <w:tcW w:w="297" w:type="pct"/>
            <w:shd w:val="clear" w:color="auto" w:fill="auto"/>
            <w:vAlign w:val="center"/>
          </w:tcPr>
          <w:p w:rsidR="003D5ACB" w:rsidRPr="00603C98" w:rsidRDefault="00992D9B" w:rsidP="00603C98">
            <w:pPr>
              <w:widowControl w:val="0"/>
              <w:spacing w:after="0"/>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304" w:type="pct"/>
            <w:shd w:val="clear" w:color="auto" w:fill="auto"/>
            <w:vAlign w:val="center"/>
          </w:tcPr>
          <w:p w:rsidR="003D5ACB" w:rsidRPr="005431BD" w:rsidRDefault="00992D9B" w:rsidP="00992D9B">
            <w:pPr>
              <w:spacing w:after="0"/>
              <w:jc w:val="center"/>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tc>
        <w:tc>
          <w:tcPr>
            <w:tcW w:w="2399" w:type="pct"/>
            <w:shd w:val="clear" w:color="auto" w:fill="auto"/>
            <w:vAlign w:val="center"/>
          </w:tcPr>
          <w:p w:rsidR="003D5ACB" w:rsidRPr="00603C98" w:rsidRDefault="00992D9B" w:rsidP="00992D9B">
            <w:pPr>
              <w:widowControl w:val="0"/>
              <w:spacing w:after="0"/>
              <w:jc w:val="center"/>
              <w:rPr>
                <w:rFonts w:ascii="Times New Roman" w:eastAsia="Arial Unicode MS" w:hAnsi="Times New Roman" w:cs="Times New Roman"/>
                <w:sz w:val="24"/>
                <w:szCs w:val="24"/>
                <w:lang w:eastAsia="ru-RU"/>
              </w:rPr>
            </w:pPr>
            <w:r>
              <w:rPr>
                <w:rFonts w:ascii="Times New Roman" w:eastAsia="Times New Roman" w:hAnsi="Times New Roman" w:cs="Times New Roman"/>
                <w:lang w:eastAsia="ru-RU"/>
              </w:rPr>
              <w:t>-</w:t>
            </w:r>
          </w:p>
        </w:tc>
      </w:tr>
    </w:tbl>
    <w:p w:rsidR="00DC3580" w:rsidRPr="00603C98" w:rsidRDefault="00DC3580"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5</w:t>
      </w:r>
      <w:r w:rsidR="00273D48" w:rsidRPr="00603C98">
        <w:rPr>
          <w:rFonts w:ascii="Times New Roman" w:hAnsi="Times New Roman" w:cs="Times New Roman"/>
          <w:b/>
          <w:sz w:val="28"/>
          <w:szCs w:val="28"/>
        </w:rPr>
        <w:t xml:space="preserve">.4. Графики </w:t>
      </w:r>
      <w:r w:rsidR="00BF4537" w:rsidRPr="00603C98">
        <w:rPr>
          <w:rFonts w:ascii="Times New Roman" w:hAnsi="Times New Roman" w:cs="Times New Roman"/>
          <w:b/>
          <w:sz w:val="28"/>
          <w:szCs w:val="28"/>
        </w:rPr>
        <w:t>совместной работы источников тепловой энергии, функционирующих в режиме комбинированной выработки электрической</w:t>
      </w:r>
      <w:r w:rsidRPr="00603C98">
        <w:rPr>
          <w:rFonts w:ascii="Times New Roman" w:hAnsi="Times New Roman" w:cs="Times New Roman"/>
          <w:b/>
          <w:sz w:val="28"/>
          <w:szCs w:val="28"/>
        </w:rPr>
        <w:t xml:space="preserve"> и тепловой энергии и котельных</w:t>
      </w:r>
    </w:p>
    <w:p w:rsidR="00F7246E" w:rsidRPr="00603C98" w:rsidRDefault="00F7246E"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Строительство источников с комбинированной выработкой тепловой и электрической энергии, настоящей схемой теплоснабжения не предусмотрена.</w:t>
      </w:r>
    </w:p>
    <w:p w:rsidR="00273D48" w:rsidRPr="00603C98" w:rsidRDefault="00DC3580"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5.5. М</w:t>
      </w:r>
      <w:r w:rsidR="00BF4537" w:rsidRPr="00603C98">
        <w:rPr>
          <w:rFonts w:ascii="Times New Roman" w:eastAsia="Arial Unicode MS" w:hAnsi="Times New Roman" w:cs="Times New Roman"/>
          <w:b/>
          <w:bCs/>
          <w:iCs/>
          <w:sz w:val="28"/>
          <w:szCs w:val="28"/>
          <w:lang w:eastAsia="ru-RU"/>
        </w:rPr>
        <w:t xml:space="preserve">еры по выводу из эксплуатации, консервации и демонтажу избыточных источников тепловой энергии, а также источников </w:t>
      </w:r>
    </w:p>
    <w:p w:rsidR="00273D48" w:rsidRPr="00603C98" w:rsidRDefault="00BF4537"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тепловой энергии, выработавших нормативный срок службы, </w:t>
      </w:r>
    </w:p>
    <w:p w:rsidR="00273D48" w:rsidRPr="00603C98" w:rsidRDefault="00DC3580"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в случае </w:t>
      </w:r>
      <w:r w:rsidR="00BF4537" w:rsidRPr="00603C98">
        <w:rPr>
          <w:rFonts w:ascii="Times New Roman" w:eastAsia="Arial Unicode MS" w:hAnsi="Times New Roman" w:cs="Times New Roman"/>
          <w:b/>
          <w:bCs/>
          <w:iCs/>
          <w:sz w:val="28"/>
          <w:szCs w:val="28"/>
          <w:lang w:eastAsia="ru-RU"/>
        </w:rPr>
        <w:t xml:space="preserve">если продление срока службы технически невозможно </w:t>
      </w:r>
    </w:p>
    <w:p w:rsidR="00BF4537" w:rsidRPr="00603C98" w:rsidRDefault="00BF4537"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и</w:t>
      </w:r>
      <w:r w:rsidR="00DC3580" w:rsidRPr="00603C98">
        <w:rPr>
          <w:rFonts w:ascii="Times New Roman" w:eastAsia="Arial Unicode MS" w:hAnsi="Times New Roman" w:cs="Times New Roman"/>
          <w:b/>
          <w:bCs/>
          <w:iCs/>
          <w:sz w:val="28"/>
          <w:szCs w:val="28"/>
          <w:lang w:eastAsia="ru-RU"/>
        </w:rPr>
        <w:t>ли экономически нецелесообразно</w:t>
      </w:r>
    </w:p>
    <w:p w:rsidR="00F7246E" w:rsidRPr="00603C98" w:rsidRDefault="00F7246E"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hAnsi="Times New Roman" w:cs="Times New Roman"/>
          <w:sz w:val="28"/>
          <w:szCs w:val="28"/>
        </w:rPr>
        <w:t>Мероприятия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w:t>
      </w:r>
      <w:r w:rsidRPr="00603C98">
        <w:rPr>
          <w:rFonts w:ascii="Times New Roman" w:eastAsia="Arial Unicode MS" w:hAnsi="Times New Roman" w:cs="Times New Roman"/>
          <w:sz w:val="28"/>
          <w:szCs w:val="28"/>
          <w:lang w:eastAsia="ru-RU"/>
        </w:rPr>
        <w:t xml:space="preserve"> не запланированы.</w:t>
      </w:r>
    </w:p>
    <w:p w:rsidR="00BF4537" w:rsidRPr="00603C98" w:rsidRDefault="00DC3580"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w:t>
      </w:r>
      <w:r w:rsidR="00BF4537" w:rsidRPr="00603C98">
        <w:rPr>
          <w:rFonts w:ascii="Times New Roman" w:eastAsia="Arial Unicode MS" w:hAnsi="Times New Roman" w:cs="Times New Roman"/>
          <w:b/>
          <w:bCs/>
          <w:iCs/>
          <w:sz w:val="28"/>
          <w:szCs w:val="28"/>
          <w:lang w:eastAsia="ru-RU"/>
        </w:rPr>
        <w:t>.</w:t>
      </w:r>
      <w:r w:rsidRPr="00603C98">
        <w:rPr>
          <w:rFonts w:ascii="Times New Roman" w:eastAsia="Arial Unicode MS" w:hAnsi="Times New Roman" w:cs="Times New Roman"/>
          <w:b/>
          <w:bCs/>
          <w:iCs/>
          <w:sz w:val="28"/>
          <w:szCs w:val="28"/>
          <w:lang w:eastAsia="ru-RU"/>
        </w:rPr>
        <w:t>6</w:t>
      </w:r>
      <w:r w:rsidR="00BF4537" w:rsidRPr="00603C98">
        <w:rPr>
          <w:rFonts w:ascii="Times New Roman" w:eastAsia="Arial Unicode MS" w:hAnsi="Times New Roman" w:cs="Times New Roman"/>
          <w:b/>
          <w:bCs/>
          <w:iCs/>
          <w:sz w:val="28"/>
          <w:szCs w:val="28"/>
          <w:lang w:eastAsia="ru-RU"/>
        </w:rPr>
        <w:t xml:space="preserve">. Меры по переоборудованию котельных в источники </w:t>
      </w:r>
      <w:r w:rsidRPr="00603C98">
        <w:rPr>
          <w:rFonts w:ascii="Times New Roman" w:eastAsia="Arial Unicode MS" w:hAnsi="Times New Roman" w:cs="Times New Roman"/>
          <w:b/>
          <w:bCs/>
          <w:iCs/>
          <w:sz w:val="28"/>
          <w:szCs w:val="28"/>
          <w:lang w:eastAsia="ru-RU"/>
        </w:rPr>
        <w:t xml:space="preserve">тепловой энергии, функционирующие в режиме </w:t>
      </w:r>
      <w:r w:rsidR="00BF4537" w:rsidRPr="00603C98">
        <w:rPr>
          <w:rFonts w:ascii="Times New Roman" w:eastAsia="Arial Unicode MS" w:hAnsi="Times New Roman" w:cs="Times New Roman"/>
          <w:b/>
          <w:bCs/>
          <w:iCs/>
          <w:sz w:val="28"/>
          <w:szCs w:val="28"/>
          <w:lang w:eastAsia="ru-RU"/>
        </w:rPr>
        <w:t>комбинированной выработки электрической и тепловой энер</w:t>
      </w:r>
      <w:r w:rsidRPr="00603C98">
        <w:rPr>
          <w:rFonts w:ascii="Times New Roman" w:eastAsia="Arial Unicode MS" w:hAnsi="Times New Roman" w:cs="Times New Roman"/>
          <w:b/>
          <w:bCs/>
          <w:iCs/>
          <w:sz w:val="28"/>
          <w:szCs w:val="28"/>
          <w:lang w:eastAsia="ru-RU"/>
        </w:rPr>
        <w:t xml:space="preserve">гии </w:t>
      </w:r>
    </w:p>
    <w:p w:rsidR="00135226" w:rsidRPr="00603C98" w:rsidRDefault="00135226"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rsidR="005C0EEA" w:rsidRPr="00603C98" w:rsidRDefault="00273D48"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Для возможности </w:t>
      </w:r>
      <w:r w:rsidR="005C0EEA" w:rsidRPr="00603C98">
        <w:rPr>
          <w:rFonts w:ascii="Times New Roman" w:eastAsia="Arial Unicode MS" w:hAnsi="Times New Roman" w:cs="Times New Roman"/>
          <w:sz w:val="28"/>
          <w:szCs w:val="28"/>
          <w:lang w:eastAsia="ru-RU"/>
        </w:rPr>
        <w:t>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rsidR="005C0EEA" w:rsidRPr="00603C98" w:rsidRDefault="00273D48"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 решения по строительству </w:t>
      </w:r>
      <w:r w:rsidR="005C0EEA" w:rsidRPr="00603C98">
        <w:rPr>
          <w:rFonts w:ascii="Times New Roman" w:eastAsia="Arial Unicode MS" w:hAnsi="Times New Roman" w:cs="Times New Roman"/>
          <w:sz w:val="28"/>
          <w:szCs w:val="28"/>
          <w:lang w:eastAsia="ru-RU"/>
        </w:rPr>
        <w:t>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w:t>
      </w:r>
      <w:r w:rsidRPr="00603C98">
        <w:rPr>
          <w:rFonts w:ascii="Times New Roman" w:eastAsia="Arial Unicode MS" w:hAnsi="Times New Roman" w:cs="Times New Roman"/>
          <w:sz w:val="28"/>
          <w:szCs w:val="28"/>
          <w:lang w:eastAsia="ru-RU"/>
        </w:rPr>
        <w:t xml:space="preserve">, разработанные в соответствии </w:t>
      </w:r>
      <w:r w:rsidR="005C0EEA" w:rsidRPr="00603C98">
        <w:rPr>
          <w:rFonts w:ascii="Times New Roman" w:eastAsia="Arial Unicode MS" w:hAnsi="Times New Roman" w:cs="Times New Roman"/>
          <w:sz w:val="28"/>
          <w:szCs w:val="28"/>
          <w:lang w:eastAsia="ru-RU"/>
        </w:rPr>
        <w:t xml:space="preserve">с Постановлением Российской Федерации от 17 октября </w:t>
      </w:r>
      <w:r w:rsidRPr="00603C98">
        <w:rPr>
          <w:rFonts w:ascii="Times New Roman" w:eastAsia="Arial Unicode MS" w:hAnsi="Times New Roman" w:cs="Times New Roman"/>
          <w:sz w:val="28"/>
          <w:szCs w:val="28"/>
          <w:lang w:eastAsia="ru-RU"/>
        </w:rPr>
        <w:t xml:space="preserve">2009 г. </w:t>
      </w:r>
      <w:r w:rsidR="005C0EEA" w:rsidRPr="00603C98">
        <w:rPr>
          <w:rFonts w:ascii="Times New Roman" w:eastAsia="Arial Unicode MS" w:hAnsi="Times New Roman" w:cs="Times New Roman"/>
          <w:sz w:val="28"/>
          <w:szCs w:val="28"/>
          <w:lang w:eastAsia="ru-RU"/>
        </w:rPr>
        <w:t>№823 «О схемах и программах перспективного развития электроэнергетики»;</w:t>
      </w:r>
    </w:p>
    <w:p w:rsidR="005C0EEA" w:rsidRPr="00603C98" w:rsidRDefault="005C0EEA"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rsidR="005C0EEA" w:rsidRPr="00603C98" w:rsidRDefault="005C0EEA"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решения по с</w:t>
      </w:r>
      <w:r w:rsidR="00837EA0" w:rsidRPr="00603C98">
        <w:rPr>
          <w:rFonts w:ascii="Times New Roman" w:eastAsia="Arial Unicode MS" w:hAnsi="Times New Roman" w:cs="Times New Roman"/>
          <w:sz w:val="28"/>
          <w:szCs w:val="28"/>
          <w:lang w:eastAsia="ru-RU"/>
        </w:rPr>
        <w:t>троительству объектов генерации</w:t>
      </w:r>
      <w:r w:rsidRPr="00603C98">
        <w:rPr>
          <w:rFonts w:ascii="Times New Roman" w:eastAsia="Arial Unicode MS" w:hAnsi="Times New Roman" w:cs="Times New Roman"/>
          <w:sz w:val="28"/>
          <w:szCs w:val="28"/>
          <w:lang w:eastAsia="ru-RU"/>
        </w:rPr>
        <w:t xml:space="preserve"> тепловой мощности, утвержденных в программах газификации поселения;</w:t>
      </w:r>
    </w:p>
    <w:p w:rsidR="005C0EEA" w:rsidRPr="00603C98" w:rsidRDefault="005C0EEA"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lastRenderedPageBreak/>
        <w:t>- решения связанные с отказом подключе</w:t>
      </w:r>
      <w:r w:rsidR="00837EA0" w:rsidRPr="00603C98">
        <w:rPr>
          <w:rFonts w:ascii="Times New Roman" w:eastAsia="Arial Unicode MS" w:hAnsi="Times New Roman" w:cs="Times New Roman"/>
          <w:sz w:val="28"/>
          <w:szCs w:val="28"/>
          <w:lang w:eastAsia="ru-RU"/>
        </w:rPr>
        <w:t>ния потребителей к существующим</w:t>
      </w:r>
      <w:r w:rsidRPr="00603C98">
        <w:rPr>
          <w:rFonts w:ascii="Times New Roman" w:eastAsia="Arial Unicode MS" w:hAnsi="Times New Roman" w:cs="Times New Roman"/>
          <w:sz w:val="28"/>
          <w:szCs w:val="28"/>
          <w:lang w:eastAsia="ru-RU"/>
        </w:rPr>
        <w:t xml:space="preserve"> электрическим сетям.</w:t>
      </w:r>
    </w:p>
    <w:p w:rsidR="00273D48" w:rsidRPr="00603C98" w:rsidRDefault="003662CF"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w:t>
      </w:r>
      <w:r w:rsidR="00BF4537" w:rsidRPr="00603C98">
        <w:rPr>
          <w:rFonts w:ascii="Times New Roman" w:eastAsia="Arial Unicode MS" w:hAnsi="Times New Roman" w:cs="Times New Roman"/>
          <w:b/>
          <w:bCs/>
          <w:iCs/>
          <w:sz w:val="28"/>
          <w:szCs w:val="28"/>
          <w:lang w:eastAsia="ru-RU"/>
        </w:rPr>
        <w:t>.</w:t>
      </w:r>
      <w:r w:rsidRPr="00603C98">
        <w:rPr>
          <w:rFonts w:ascii="Times New Roman" w:eastAsia="Arial Unicode MS" w:hAnsi="Times New Roman" w:cs="Times New Roman"/>
          <w:b/>
          <w:bCs/>
          <w:iCs/>
          <w:sz w:val="28"/>
          <w:szCs w:val="28"/>
          <w:lang w:eastAsia="ru-RU"/>
        </w:rPr>
        <w:t>7</w:t>
      </w:r>
      <w:r w:rsidR="00BF4537" w:rsidRPr="00603C98">
        <w:rPr>
          <w:rFonts w:ascii="Times New Roman" w:eastAsia="Arial Unicode MS" w:hAnsi="Times New Roman" w:cs="Times New Roman"/>
          <w:b/>
          <w:bCs/>
          <w:iCs/>
          <w:sz w:val="28"/>
          <w:szCs w:val="28"/>
          <w:lang w:eastAsia="ru-RU"/>
        </w:rPr>
        <w:t>. Меры по переводу котельных, размещенных в существующих</w:t>
      </w:r>
    </w:p>
    <w:p w:rsidR="00273D48" w:rsidRPr="00603C98" w:rsidRDefault="00273D48"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и расширяемых зонах действия источников</w:t>
      </w:r>
      <w:r w:rsidR="001439C9" w:rsidRPr="001439C9">
        <w:rPr>
          <w:rFonts w:ascii="Times New Roman" w:eastAsia="Arial Unicode MS" w:hAnsi="Times New Roman" w:cs="Times New Roman"/>
          <w:b/>
          <w:bCs/>
          <w:iCs/>
          <w:sz w:val="28"/>
          <w:szCs w:val="28"/>
          <w:lang w:eastAsia="ru-RU"/>
        </w:rPr>
        <w:t xml:space="preserve"> </w:t>
      </w:r>
      <w:r w:rsidR="003662CF" w:rsidRPr="00603C98">
        <w:rPr>
          <w:rFonts w:ascii="Times New Roman" w:eastAsia="Arial Unicode MS" w:hAnsi="Times New Roman" w:cs="Times New Roman"/>
          <w:b/>
          <w:bCs/>
          <w:iCs/>
          <w:sz w:val="28"/>
          <w:szCs w:val="28"/>
          <w:lang w:eastAsia="ru-RU"/>
        </w:rPr>
        <w:t xml:space="preserve">тепловой энергии, функционирующих в режиме </w:t>
      </w:r>
      <w:r w:rsidR="00BF4537" w:rsidRPr="00603C98">
        <w:rPr>
          <w:rFonts w:ascii="Times New Roman" w:eastAsia="Arial Unicode MS" w:hAnsi="Times New Roman" w:cs="Times New Roman"/>
          <w:b/>
          <w:bCs/>
          <w:iCs/>
          <w:sz w:val="28"/>
          <w:szCs w:val="28"/>
          <w:lang w:eastAsia="ru-RU"/>
        </w:rPr>
        <w:t xml:space="preserve">комбинированной выработки </w:t>
      </w:r>
    </w:p>
    <w:p w:rsidR="00273D48" w:rsidRPr="00603C98" w:rsidRDefault="00BF4537"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электрической и тепловой энергии</w:t>
      </w:r>
      <w:r w:rsidR="003662CF" w:rsidRPr="00603C98">
        <w:rPr>
          <w:rFonts w:ascii="Times New Roman" w:eastAsia="Arial Unicode MS" w:hAnsi="Times New Roman" w:cs="Times New Roman"/>
          <w:b/>
          <w:bCs/>
          <w:iCs/>
          <w:sz w:val="28"/>
          <w:szCs w:val="28"/>
          <w:lang w:eastAsia="ru-RU"/>
        </w:rPr>
        <w:t>,</w:t>
      </w:r>
      <w:r w:rsidRPr="00603C98">
        <w:rPr>
          <w:rFonts w:ascii="Times New Roman" w:eastAsia="Arial Unicode MS" w:hAnsi="Times New Roman" w:cs="Times New Roman"/>
          <w:b/>
          <w:bCs/>
          <w:iCs/>
          <w:sz w:val="28"/>
          <w:szCs w:val="28"/>
          <w:lang w:eastAsia="ru-RU"/>
        </w:rPr>
        <w:t xml:space="preserve"> в пиковый режим работы</w:t>
      </w:r>
      <w:r w:rsidR="003662CF" w:rsidRPr="00603C98">
        <w:rPr>
          <w:rFonts w:ascii="Times New Roman" w:eastAsia="Arial Unicode MS" w:hAnsi="Times New Roman" w:cs="Times New Roman"/>
          <w:b/>
          <w:bCs/>
          <w:iCs/>
          <w:sz w:val="28"/>
          <w:szCs w:val="28"/>
          <w:lang w:eastAsia="ru-RU"/>
        </w:rPr>
        <w:t xml:space="preserve">, </w:t>
      </w:r>
    </w:p>
    <w:p w:rsidR="00BF4537" w:rsidRPr="00603C98" w:rsidRDefault="003662CF"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либо по выводу их из эксплуатации</w:t>
      </w:r>
    </w:p>
    <w:p w:rsidR="00BF4537" w:rsidRPr="00603C98" w:rsidRDefault="00BF4537" w:rsidP="00603C98">
      <w:pPr>
        <w:widowControl w:val="0"/>
        <w:spacing w:after="0"/>
        <w:ind w:firstLine="709"/>
        <w:jc w:val="both"/>
        <w:outlineLvl w:val="1"/>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Переоборудовать котельн</w:t>
      </w:r>
      <w:r w:rsidR="00C51357">
        <w:rPr>
          <w:rFonts w:ascii="Times New Roman" w:eastAsia="Arial Unicode MS" w:hAnsi="Times New Roman" w:cs="Times New Roman"/>
          <w:sz w:val="28"/>
          <w:szCs w:val="28"/>
          <w:lang w:eastAsia="ru-RU"/>
        </w:rPr>
        <w:t>ые</w:t>
      </w:r>
      <w:r w:rsidR="004C2848">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в источник</w:t>
      </w:r>
      <w:r w:rsidR="00C51357">
        <w:rPr>
          <w:rFonts w:ascii="Times New Roman" w:eastAsia="Arial Unicode MS" w:hAnsi="Times New Roman" w:cs="Times New Roman"/>
          <w:sz w:val="28"/>
          <w:szCs w:val="28"/>
          <w:lang w:eastAsia="ru-RU"/>
        </w:rPr>
        <w:t>и</w:t>
      </w:r>
      <w:r w:rsidRPr="00603C98">
        <w:rPr>
          <w:rFonts w:ascii="Times New Roman" w:eastAsia="Arial Unicode MS" w:hAnsi="Times New Roman" w:cs="Times New Roman"/>
          <w:sz w:val="28"/>
          <w:szCs w:val="28"/>
          <w:lang w:eastAsia="ru-RU"/>
        </w:rPr>
        <w:t xml:space="preserve"> комбинированной выработки электрической и тепловой энергии не планирует</w:t>
      </w:r>
      <w:r w:rsidR="00564CA8" w:rsidRPr="00603C98">
        <w:rPr>
          <w:rFonts w:ascii="Times New Roman" w:eastAsia="Arial Unicode MS" w:hAnsi="Times New Roman" w:cs="Times New Roman"/>
          <w:sz w:val="28"/>
          <w:szCs w:val="28"/>
          <w:lang w:eastAsia="ru-RU"/>
        </w:rPr>
        <w:t>ся</w:t>
      </w:r>
      <w:r w:rsidRPr="00603C98">
        <w:rPr>
          <w:rFonts w:ascii="Times New Roman" w:eastAsia="Arial Unicode MS" w:hAnsi="Times New Roman" w:cs="Times New Roman"/>
          <w:sz w:val="28"/>
          <w:szCs w:val="28"/>
          <w:lang w:eastAsia="ru-RU"/>
        </w:rPr>
        <w:t>.</w:t>
      </w:r>
    </w:p>
    <w:p w:rsidR="00273D48" w:rsidRPr="00603C98" w:rsidRDefault="003662CF"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5.8.Температурный график отпуска тепловой энергии </w:t>
      </w:r>
    </w:p>
    <w:p w:rsidR="00273D48" w:rsidRPr="00603C98" w:rsidRDefault="003662CF"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для каждого источника тепловой энергии или группы источников </w:t>
      </w:r>
    </w:p>
    <w:p w:rsidR="00273D48" w:rsidRPr="00603C98" w:rsidRDefault="003662CF"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в системе теплоснабжения, работающей на общую тепловую сеть, </w:t>
      </w:r>
    </w:p>
    <w:p w:rsidR="003662CF" w:rsidRPr="00603C98" w:rsidRDefault="00273D48"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и</w:t>
      </w:r>
      <w:r w:rsidR="003662CF" w:rsidRPr="00603C98">
        <w:rPr>
          <w:rFonts w:ascii="Times New Roman" w:eastAsia="Arial Unicode MS" w:hAnsi="Times New Roman" w:cs="Times New Roman"/>
          <w:b/>
          <w:bCs/>
          <w:iCs/>
          <w:sz w:val="28"/>
          <w:szCs w:val="28"/>
          <w:lang w:eastAsia="ru-RU"/>
        </w:rPr>
        <w:t xml:space="preserve"> оценку затрат при необходимости его изменения</w:t>
      </w:r>
    </w:p>
    <w:p w:rsidR="003662CF" w:rsidRPr="00603C98" w:rsidRDefault="003662CF"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В соответствии со </w:t>
      </w:r>
      <w:r w:rsidR="009321C1" w:rsidRPr="00603C98">
        <w:rPr>
          <w:rFonts w:ascii="Times New Roman" w:eastAsia="Arial Unicode MS" w:hAnsi="Times New Roman" w:cs="Times New Roman"/>
          <w:sz w:val="28"/>
          <w:szCs w:val="28"/>
          <w:lang w:eastAsia="ru-RU"/>
        </w:rPr>
        <w:t>СП 124.33330.2012</w:t>
      </w:r>
      <w:r w:rsidRPr="00603C98">
        <w:rPr>
          <w:rFonts w:ascii="Times New Roman" w:eastAsia="Arial Unicode MS" w:hAnsi="Times New Roman" w:cs="Times New Roman"/>
          <w:sz w:val="28"/>
          <w:szCs w:val="28"/>
          <w:lang w:eastAsia="ru-RU"/>
        </w:rPr>
        <w:t xml:space="preserve"> регулирование отпуска теплоты от источников тепловой энергии предусматривается качественно по нагрузке отопления</w:t>
      </w:r>
      <w:r w:rsidR="00564CA8"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 согласно графику изменения температуры воды в зависимости от температуры наружного воздуха. </w:t>
      </w:r>
    </w:p>
    <w:p w:rsidR="003662CF" w:rsidRPr="00603C98" w:rsidRDefault="003662CF"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0C0EB2" w:rsidRPr="00603C98">
        <w:rPr>
          <w:rFonts w:ascii="Times New Roman" w:eastAsia="Arial Unicode MS" w:hAnsi="Times New Roman" w:cs="Times New Roman"/>
          <w:sz w:val="28"/>
          <w:szCs w:val="28"/>
          <w:lang w:eastAsia="ru-RU"/>
        </w:rPr>
        <w:t>1</w:t>
      </w:r>
      <w:r w:rsidR="005A6D21" w:rsidRPr="00603C98">
        <w:rPr>
          <w:rFonts w:ascii="Times New Roman" w:eastAsia="Arial Unicode MS" w:hAnsi="Times New Roman" w:cs="Times New Roman"/>
          <w:sz w:val="28"/>
          <w:szCs w:val="28"/>
          <w:lang w:eastAsia="ru-RU"/>
        </w:rPr>
        <w:t>4</w:t>
      </w:r>
      <w:r w:rsidRPr="00603C98">
        <w:rPr>
          <w:rFonts w:ascii="Times New Roman" w:eastAsia="Arial Unicode MS" w:hAnsi="Times New Roman" w:cs="Times New Roman"/>
          <w:sz w:val="28"/>
          <w:szCs w:val="28"/>
          <w:lang w:eastAsia="ru-RU"/>
        </w:rPr>
        <w:t xml:space="preserve"> - Температурный график </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tblPr>
      <w:tblGrid>
        <w:gridCol w:w="2235"/>
        <w:gridCol w:w="1842"/>
        <w:gridCol w:w="1843"/>
        <w:gridCol w:w="2126"/>
        <w:gridCol w:w="1701"/>
      </w:tblGrid>
      <w:tr w:rsidR="003662CF" w:rsidRPr="00EA7478" w:rsidTr="00957B82">
        <w:tc>
          <w:tcPr>
            <w:tcW w:w="2235" w:type="dxa"/>
            <w:shd w:val="clear" w:color="auto" w:fill="FFFFFF"/>
            <w:vAlign w:val="center"/>
          </w:tcPr>
          <w:p w:rsidR="00273D48" w:rsidRPr="00EA7478" w:rsidRDefault="003662CF" w:rsidP="00603C98">
            <w:pPr>
              <w:widowControl w:val="0"/>
              <w:spacing w:after="0"/>
              <w:ind w:left="-142" w:right="-108"/>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 xml:space="preserve">Наименование источника </w:t>
            </w:r>
          </w:p>
          <w:p w:rsidR="003662CF" w:rsidRPr="00EA7478" w:rsidRDefault="003662CF" w:rsidP="00603C98">
            <w:pPr>
              <w:widowControl w:val="0"/>
              <w:spacing w:after="0"/>
              <w:ind w:left="-142" w:right="-108"/>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теплоты</w:t>
            </w:r>
          </w:p>
        </w:tc>
        <w:tc>
          <w:tcPr>
            <w:tcW w:w="1842" w:type="dxa"/>
            <w:shd w:val="clear" w:color="auto" w:fill="FFFFFF"/>
            <w:vAlign w:val="center"/>
          </w:tcPr>
          <w:p w:rsidR="003662CF" w:rsidRPr="00EA7478" w:rsidRDefault="003662CF" w:rsidP="00603C98">
            <w:pPr>
              <w:widowControl w:val="0"/>
              <w:spacing w:after="0"/>
              <w:ind w:left="-142" w:right="-108"/>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Схема присоединения нагрузки ГВС</w:t>
            </w:r>
          </w:p>
        </w:tc>
        <w:tc>
          <w:tcPr>
            <w:tcW w:w="1843" w:type="dxa"/>
            <w:shd w:val="clear" w:color="auto" w:fill="FFFFFF"/>
            <w:vAlign w:val="center"/>
          </w:tcPr>
          <w:p w:rsidR="003662CF" w:rsidRPr="00EA7478" w:rsidRDefault="003662CF" w:rsidP="00603C98">
            <w:pPr>
              <w:widowControl w:val="0"/>
              <w:spacing w:after="0"/>
              <w:ind w:left="-142" w:right="-108"/>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Расчетная температура наружного воздуха, ºС</w:t>
            </w:r>
          </w:p>
        </w:tc>
        <w:tc>
          <w:tcPr>
            <w:tcW w:w="2126" w:type="dxa"/>
            <w:shd w:val="clear" w:color="auto" w:fill="FFFFFF"/>
            <w:vAlign w:val="center"/>
          </w:tcPr>
          <w:p w:rsidR="003662CF" w:rsidRPr="00EA7478" w:rsidRDefault="003662CF" w:rsidP="00603C98">
            <w:pPr>
              <w:widowControl w:val="0"/>
              <w:spacing w:after="0"/>
              <w:ind w:hanging="142"/>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 xml:space="preserve">Температура воздуха </w:t>
            </w:r>
            <w:r w:rsidR="00273D48" w:rsidRPr="00EA7478">
              <w:rPr>
                <w:rFonts w:ascii="Times New Roman" w:eastAsia="Arial Unicode MS" w:hAnsi="Times New Roman" w:cs="Times New Roman"/>
                <w:b/>
                <w:lang w:eastAsia="ru-RU"/>
              </w:rPr>
              <w:t xml:space="preserve">внутри отапливаемых помещений, </w:t>
            </w:r>
            <w:r w:rsidRPr="00EA7478">
              <w:rPr>
                <w:rFonts w:ascii="Times New Roman" w:eastAsia="Arial Unicode MS" w:hAnsi="Times New Roman" w:cs="Times New Roman"/>
                <w:b/>
                <w:lang w:eastAsia="ru-RU"/>
              </w:rPr>
              <w:t>ºС</w:t>
            </w:r>
          </w:p>
        </w:tc>
        <w:tc>
          <w:tcPr>
            <w:tcW w:w="1701" w:type="dxa"/>
            <w:shd w:val="clear" w:color="auto" w:fill="FFFFFF"/>
            <w:vAlign w:val="center"/>
          </w:tcPr>
          <w:p w:rsidR="003662CF" w:rsidRPr="00EA7478" w:rsidRDefault="00273D48" w:rsidP="00603C98">
            <w:pPr>
              <w:widowControl w:val="0"/>
              <w:spacing w:after="0"/>
              <w:ind w:left="-142" w:right="-108"/>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Температурный график,</w:t>
            </w:r>
            <w:r w:rsidR="003662CF" w:rsidRPr="00EA7478">
              <w:rPr>
                <w:rFonts w:ascii="Times New Roman" w:eastAsia="Arial Unicode MS" w:hAnsi="Times New Roman" w:cs="Times New Roman"/>
                <w:b/>
                <w:lang w:eastAsia="ru-RU"/>
              </w:rPr>
              <w:t xml:space="preserve"> ºС</w:t>
            </w:r>
          </w:p>
        </w:tc>
      </w:tr>
      <w:tr w:rsidR="008A4654" w:rsidRPr="00EA7478" w:rsidTr="00DA1F25">
        <w:tc>
          <w:tcPr>
            <w:tcW w:w="2235" w:type="dxa"/>
            <w:shd w:val="clear" w:color="auto" w:fill="FFFFFF"/>
            <w:vAlign w:val="bottom"/>
          </w:tcPr>
          <w:p w:rsidR="008A4654" w:rsidRPr="00EA7478" w:rsidRDefault="000E45F1" w:rsidP="009132C9">
            <w:pPr>
              <w:widowControl w:val="0"/>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Котельная «Школа №1 В. Балкария»</w:t>
            </w:r>
          </w:p>
        </w:tc>
        <w:tc>
          <w:tcPr>
            <w:tcW w:w="1842" w:type="dxa"/>
            <w:shd w:val="clear" w:color="auto" w:fill="FFFFFF"/>
            <w:vAlign w:val="center"/>
          </w:tcPr>
          <w:p w:rsidR="008A4654" w:rsidRPr="00EA7478" w:rsidRDefault="008A4654" w:rsidP="00DA1F2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rsidR="008A4654" w:rsidRPr="00EA7478" w:rsidRDefault="008A4654" w:rsidP="00992D9B">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w:t>
            </w:r>
            <w:r w:rsidR="00992D9B">
              <w:rPr>
                <w:rFonts w:ascii="Times New Roman" w:eastAsia="Times New Roman" w:hAnsi="Times New Roman"/>
                <w:lang w:eastAsia="ru-RU"/>
              </w:rPr>
              <w:t>21</w:t>
            </w:r>
          </w:p>
        </w:tc>
        <w:tc>
          <w:tcPr>
            <w:tcW w:w="2126" w:type="dxa"/>
            <w:shd w:val="clear" w:color="auto" w:fill="FFFFFF"/>
            <w:vAlign w:val="center"/>
          </w:tcPr>
          <w:p w:rsidR="008A4654" w:rsidRPr="00EA7478" w:rsidRDefault="008A4654" w:rsidP="00DA1F2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rsidR="008A4654" w:rsidRPr="00EA7478" w:rsidRDefault="008A4654" w:rsidP="00DA1F2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F02F81" w:rsidRPr="00EA7478" w:rsidTr="00DA1F25">
        <w:tc>
          <w:tcPr>
            <w:tcW w:w="2235" w:type="dxa"/>
            <w:shd w:val="clear" w:color="auto" w:fill="FFFFFF"/>
            <w:vAlign w:val="bottom"/>
          </w:tcPr>
          <w:p w:rsidR="00F02F81" w:rsidRPr="00EA7478" w:rsidRDefault="000E45F1" w:rsidP="00F02F81">
            <w:pPr>
              <w:widowControl w:val="0"/>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Котельная «Школа №2 В. Балкария»</w:t>
            </w:r>
          </w:p>
        </w:tc>
        <w:tc>
          <w:tcPr>
            <w:tcW w:w="1842" w:type="dxa"/>
            <w:shd w:val="clear" w:color="auto" w:fill="FFFFFF"/>
            <w:vAlign w:val="center"/>
          </w:tcPr>
          <w:p w:rsidR="00F02F81" w:rsidRPr="00EA7478" w:rsidRDefault="00F02F81" w:rsidP="00F02F81">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rsidR="00F02F81" w:rsidRPr="00EA7478" w:rsidRDefault="00F02F81" w:rsidP="00F02F81">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w:t>
            </w:r>
            <w:r>
              <w:rPr>
                <w:rFonts w:ascii="Times New Roman" w:eastAsia="Times New Roman" w:hAnsi="Times New Roman"/>
                <w:lang w:eastAsia="ru-RU"/>
              </w:rPr>
              <w:t>21</w:t>
            </w:r>
          </w:p>
        </w:tc>
        <w:tc>
          <w:tcPr>
            <w:tcW w:w="2126" w:type="dxa"/>
            <w:shd w:val="clear" w:color="auto" w:fill="FFFFFF"/>
            <w:vAlign w:val="center"/>
          </w:tcPr>
          <w:p w:rsidR="00F02F81" w:rsidRPr="00EA7478" w:rsidRDefault="00F02F81" w:rsidP="00F02F81">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rsidR="00F02F81" w:rsidRPr="00EA7478" w:rsidRDefault="00F02F81" w:rsidP="00F02F81">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bl>
    <w:p w:rsidR="00EC4ED5" w:rsidRPr="000E4907" w:rsidRDefault="00EC4ED5" w:rsidP="00603C98">
      <w:pPr>
        <w:widowControl w:val="0"/>
        <w:spacing w:after="0"/>
        <w:jc w:val="center"/>
        <w:rPr>
          <w:rFonts w:ascii="Times New Roman" w:eastAsia="Arial Unicode MS" w:hAnsi="Times New Roman" w:cs="Times New Roman"/>
          <w:sz w:val="24"/>
          <w:szCs w:val="24"/>
          <w:highlight w:val="darkCyan"/>
          <w:lang w:eastAsia="ru-RU"/>
        </w:rPr>
      </w:pPr>
    </w:p>
    <w:p w:rsidR="007F5AF0" w:rsidRPr="00603C98" w:rsidRDefault="007F5AF0"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Расчетный график качественного регулирования в зависимости от температуры наружного воздуха показан в таб</w:t>
      </w:r>
      <w:r w:rsidR="003F1078" w:rsidRPr="00603C98">
        <w:rPr>
          <w:rFonts w:ascii="Times New Roman" w:eastAsia="Arial Unicode MS" w:hAnsi="Times New Roman" w:cs="Times New Roman"/>
          <w:sz w:val="28"/>
          <w:szCs w:val="28"/>
          <w:lang w:eastAsia="ru-RU"/>
        </w:rPr>
        <w:t xml:space="preserve">лице </w:t>
      </w:r>
      <w:r w:rsidRPr="00603C98">
        <w:rPr>
          <w:rFonts w:ascii="Times New Roman" w:eastAsia="Arial Unicode MS" w:hAnsi="Times New Roman" w:cs="Times New Roman"/>
          <w:sz w:val="28"/>
          <w:szCs w:val="28"/>
          <w:lang w:eastAsia="ru-RU"/>
        </w:rPr>
        <w:t>1</w:t>
      </w:r>
      <w:r w:rsidR="005A6D21" w:rsidRPr="00603C98">
        <w:rPr>
          <w:rFonts w:ascii="Times New Roman" w:eastAsia="Arial Unicode MS" w:hAnsi="Times New Roman" w:cs="Times New Roman"/>
          <w:sz w:val="28"/>
          <w:szCs w:val="28"/>
          <w:lang w:eastAsia="ru-RU"/>
        </w:rPr>
        <w:t>5</w:t>
      </w:r>
      <w:r w:rsidRPr="00603C98">
        <w:rPr>
          <w:rFonts w:ascii="Times New Roman" w:eastAsia="Arial Unicode MS" w:hAnsi="Times New Roman" w:cs="Times New Roman"/>
          <w:sz w:val="28"/>
          <w:szCs w:val="28"/>
          <w:lang w:eastAsia="ru-RU"/>
        </w:rPr>
        <w:t>.</w:t>
      </w:r>
    </w:p>
    <w:p w:rsidR="007F5AF0" w:rsidRDefault="007F5AF0"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Таблица 1</w:t>
      </w:r>
      <w:r w:rsidR="005A6D21" w:rsidRPr="00603C98">
        <w:rPr>
          <w:rFonts w:ascii="Times New Roman" w:eastAsia="Arial Unicode MS" w:hAnsi="Times New Roman" w:cs="Times New Roman"/>
          <w:sz w:val="28"/>
          <w:szCs w:val="28"/>
          <w:lang w:eastAsia="ru-RU"/>
        </w:rPr>
        <w:t>5</w:t>
      </w:r>
      <w:r w:rsidRPr="00603C98">
        <w:rPr>
          <w:rFonts w:ascii="Times New Roman" w:eastAsia="Arial Unicode MS" w:hAnsi="Times New Roman" w:cs="Times New Roman"/>
          <w:sz w:val="28"/>
          <w:szCs w:val="28"/>
          <w:lang w:eastAsia="ru-RU"/>
        </w:rPr>
        <w:t xml:space="preserve"> - График качественного температурного регулирования</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119"/>
        <w:gridCol w:w="3365"/>
        <w:gridCol w:w="3155"/>
      </w:tblGrid>
      <w:tr w:rsidR="00C541DD" w:rsidRPr="00C541DD" w:rsidTr="00B23CE8">
        <w:trPr>
          <w:jc w:val="center"/>
        </w:trPr>
        <w:tc>
          <w:tcPr>
            <w:tcW w:w="3119" w:type="dxa"/>
            <w:tcBorders>
              <w:bottom w:val="single" w:sz="12" w:space="0" w:color="auto"/>
            </w:tcBorders>
            <w:shd w:val="clear" w:color="auto" w:fill="auto"/>
            <w:vAlign w:val="center"/>
          </w:tcPr>
          <w:p w:rsidR="00C541DD" w:rsidRPr="00C541DD" w:rsidRDefault="00C541DD" w:rsidP="00C541DD">
            <w:pPr>
              <w:spacing w:after="0" w:line="240" w:lineRule="auto"/>
              <w:jc w:val="center"/>
              <w:rPr>
                <w:rFonts w:ascii="Times New Roman" w:eastAsia="Arial Unicode MS" w:hAnsi="Times New Roman" w:cs="Times New Roman"/>
                <w:b/>
                <w:sz w:val="20"/>
                <w:szCs w:val="20"/>
                <w:lang w:eastAsia="ru-RU"/>
              </w:rPr>
            </w:pPr>
            <w:r w:rsidRPr="00C541DD">
              <w:rPr>
                <w:rFonts w:ascii="Times New Roman" w:eastAsia="Arial Unicode MS" w:hAnsi="Times New Roman" w:cs="Times New Roman"/>
                <w:b/>
                <w:sz w:val="20"/>
                <w:szCs w:val="20"/>
                <w:lang w:eastAsia="ru-RU"/>
              </w:rPr>
              <w:t>Температура наружного воздуха</w:t>
            </w:r>
          </w:p>
        </w:tc>
        <w:tc>
          <w:tcPr>
            <w:tcW w:w="3365" w:type="dxa"/>
            <w:tcBorders>
              <w:bottom w:val="single" w:sz="12" w:space="0" w:color="auto"/>
            </w:tcBorders>
            <w:shd w:val="clear" w:color="auto" w:fill="auto"/>
            <w:vAlign w:val="center"/>
          </w:tcPr>
          <w:p w:rsidR="00C541DD" w:rsidRPr="00C541DD" w:rsidRDefault="00C541DD" w:rsidP="00C541DD">
            <w:pPr>
              <w:spacing w:after="0" w:line="240" w:lineRule="auto"/>
              <w:jc w:val="center"/>
              <w:rPr>
                <w:rFonts w:ascii="Times New Roman" w:eastAsia="Arial Unicode MS" w:hAnsi="Times New Roman" w:cs="Times New Roman"/>
                <w:b/>
                <w:sz w:val="20"/>
                <w:szCs w:val="20"/>
                <w:lang w:eastAsia="ru-RU"/>
              </w:rPr>
            </w:pPr>
            <w:r w:rsidRPr="00C541DD">
              <w:rPr>
                <w:rFonts w:ascii="Times New Roman" w:eastAsia="Arial Unicode MS" w:hAnsi="Times New Roman" w:cs="Times New Roman"/>
                <w:b/>
                <w:sz w:val="20"/>
                <w:szCs w:val="20"/>
                <w:lang w:eastAsia="ru-RU"/>
              </w:rPr>
              <w:t xml:space="preserve">Температура в падающем трубопроводе, </w:t>
            </w:r>
            <w:r w:rsidRPr="00C541DD">
              <w:rPr>
                <w:rFonts w:ascii="Times New Roman" w:eastAsia="Arial Unicode MS" w:hAnsi="Times New Roman" w:cs="Times New Roman"/>
                <w:b/>
                <w:sz w:val="20"/>
                <w:szCs w:val="20"/>
                <w:vertAlign w:val="superscript"/>
                <w:lang w:eastAsia="ru-RU"/>
              </w:rPr>
              <w:t>0</w:t>
            </w:r>
            <w:r w:rsidRPr="00C541DD">
              <w:rPr>
                <w:rFonts w:ascii="Times New Roman" w:eastAsia="Arial Unicode MS" w:hAnsi="Times New Roman" w:cs="Times New Roman"/>
                <w:b/>
                <w:sz w:val="20"/>
                <w:szCs w:val="20"/>
                <w:lang w:eastAsia="ru-RU"/>
              </w:rPr>
              <w:t>С</w:t>
            </w:r>
          </w:p>
        </w:tc>
        <w:tc>
          <w:tcPr>
            <w:tcW w:w="3155" w:type="dxa"/>
            <w:tcBorders>
              <w:bottom w:val="single" w:sz="12" w:space="0" w:color="auto"/>
            </w:tcBorders>
            <w:shd w:val="clear" w:color="auto" w:fill="auto"/>
            <w:vAlign w:val="center"/>
          </w:tcPr>
          <w:p w:rsidR="00C541DD" w:rsidRPr="00C541DD" w:rsidRDefault="00C541DD" w:rsidP="00C541DD">
            <w:pPr>
              <w:spacing w:after="0" w:line="240" w:lineRule="auto"/>
              <w:jc w:val="center"/>
              <w:rPr>
                <w:rFonts w:ascii="Times New Roman" w:eastAsia="Arial Unicode MS" w:hAnsi="Times New Roman" w:cs="Times New Roman"/>
                <w:b/>
                <w:sz w:val="20"/>
                <w:szCs w:val="20"/>
                <w:lang w:eastAsia="ru-RU"/>
              </w:rPr>
            </w:pPr>
            <w:r w:rsidRPr="00C541DD">
              <w:rPr>
                <w:rFonts w:ascii="Times New Roman" w:eastAsia="Arial Unicode MS" w:hAnsi="Times New Roman" w:cs="Times New Roman"/>
                <w:b/>
                <w:sz w:val="20"/>
                <w:szCs w:val="20"/>
                <w:lang w:eastAsia="ru-RU"/>
              </w:rPr>
              <w:t xml:space="preserve">Температура в обратном трубопроводе, </w:t>
            </w:r>
            <w:r w:rsidRPr="00C541DD">
              <w:rPr>
                <w:rFonts w:ascii="Times New Roman" w:eastAsia="Arial Unicode MS" w:hAnsi="Times New Roman" w:cs="Times New Roman"/>
                <w:b/>
                <w:sz w:val="20"/>
                <w:szCs w:val="20"/>
                <w:vertAlign w:val="superscript"/>
                <w:lang w:eastAsia="ru-RU"/>
              </w:rPr>
              <w:t>0</w:t>
            </w:r>
            <w:r w:rsidRPr="00C541DD">
              <w:rPr>
                <w:rFonts w:ascii="Times New Roman" w:eastAsia="Arial Unicode MS" w:hAnsi="Times New Roman" w:cs="Times New Roman"/>
                <w:b/>
                <w:sz w:val="20"/>
                <w:szCs w:val="20"/>
                <w:lang w:eastAsia="ru-RU"/>
              </w:rPr>
              <w:t>С</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8</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line="240" w:lineRule="auto"/>
              <w:jc w:val="center"/>
              <w:rPr>
                <w:rFonts w:ascii="Times New Roman" w:hAnsi="Times New Roman" w:cs="Times New Roman"/>
                <w:sz w:val="20"/>
                <w:szCs w:val="20"/>
                <w:lang w:eastAsia="ru-RU"/>
              </w:rPr>
            </w:pPr>
            <w:r w:rsidRPr="00992D9B">
              <w:rPr>
                <w:rFonts w:ascii="Times New Roman" w:hAnsi="Times New Roman" w:cs="Times New Roman"/>
                <w:sz w:val="20"/>
                <w:szCs w:val="20"/>
              </w:rPr>
              <w:t>47,0</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39,7</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7</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48,9</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41,0</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6</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50,7</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42,2</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5</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52,5</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43,4</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4</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54,3</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44,6</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3</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56,1</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45,7</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2</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57,8</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46,9</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59,6</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48,0</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0</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61,3</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49,1</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63,0</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50,2</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-2</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64,7</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51,3</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-3</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66,4</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52,3</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-4</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68,0</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53,4</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-5</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69,7</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54,5</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lastRenderedPageBreak/>
              <w:t>-6</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71,3</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55,5</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-7</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73,0</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56,5</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-8</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74,6</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57,5</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-9</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76,2</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58,5</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-10</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77,8</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59,5</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-11</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79,4</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60,5</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-12</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81,0</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61,5</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-13</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82,6</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62,5</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-14</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84,2</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63,4</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-15</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85,7</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64,4</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-16</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87,3</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65,3</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-17</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88,9</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66,3</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sidRPr="00C541DD">
              <w:rPr>
                <w:rFonts w:ascii="Times New Roman" w:eastAsia="Times New Roman" w:hAnsi="Times New Roman" w:cs="Times New Roman"/>
                <w:sz w:val="20"/>
                <w:szCs w:val="20"/>
                <w:lang w:eastAsia="ru-RU"/>
              </w:rPr>
              <w:t>-18</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90,4</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67,2</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91,9</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68,2</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93,5</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69,1</w:t>
            </w:r>
          </w:p>
        </w:tc>
      </w:tr>
      <w:tr w:rsidR="00992D9B" w:rsidRPr="00C541DD" w:rsidTr="00B23CE8">
        <w:trPr>
          <w:jc w:val="center"/>
        </w:trPr>
        <w:tc>
          <w:tcPr>
            <w:tcW w:w="3119" w:type="dxa"/>
            <w:tcBorders>
              <w:top w:val="single" w:sz="2" w:space="0" w:color="auto"/>
              <w:bottom w:val="single" w:sz="2" w:space="0" w:color="auto"/>
            </w:tcBorders>
            <w:shd w:val="clear" w:color="auto" w:fill="auto"/>
            <w:vAlign w:val="bottom"/>
          </w:tcPr>
          <w:p w:rsidR="00992D9B" w:rsidRPr="00C541DD" w:rsidRDefault="00992D9B" w:rsidP="00992D9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336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95,0</w:t>
            </w:r>
          </w:p>
        </w:tc>
        <w:tc>
          <w:tcPr>
            <w:tcW w:w="3155" w:type="dxa"/>
            <w:tcBorders>
              <w:top w:val="single" w:sz="2" w:space="0" w:color="auto"/>
              <w:bottom w:val="single" w:sz="2" w:space="0" w:color="auto"/>
            </w:tcBorders>
            <w:shd w:val="clear" w:color="auto" w:fill="auto"/>
            <w:vAlign w:val="bottom"/>
          </w:tcPr>
          <w:p w:rsidR="00992D9B" w:rsidRPr="00992D9B" w:rsidRDefault="00992D9B" w:rsidP="00992D9B">
            <w:pPr>
              <w:spacing w:after="0"/>
              <w:jc w:val="center"/>
              <w:rPr>
                <w:rFonts w:ascii="Times New Roman" w:hAnsi="Times New Roman" w:cs="Times New Roman"/>
                <w:sz w:val="20"/>
                <w:szCs w:val="20"/>
              </w:rPr>
            </w:pPr>
            <w:r w:rsidRPr="00992D9B">
              <w:rPr>
                <w:rFonts w:ascii="Times New Roman" w:hAnsi="Times New Roman" w:cs="Times New Roman"/>
                <w:sz w:val="20"/>
                <w:szCs w:val="20"/>
              </w:rPr>
              <w:t>70,0</w:t>
            </w:r>
          </w:p>
        </w:tc>
      </w:tr>
    </w:tbl>
    <w:p w:rsidR="00C541DD" w:rsidRDefault="00C541DD" w:rsidP="00603C98">
      <w:pPr>
        <w:widowControl w:val="0"/>
        <w:spacing w:after="0"/>
        <w:jc w:val="center"/>
        <w:rPr>
          <w:rFonts w:ascii="Times New Roman" w:eastAsia="Arial Unicode MS" w:hAnsi="Times New Roman" w:cs="Times New Roman"/>
          <w:sz w:val="28"/>
          <w:szCs w:val="28"/>
          <w:lang w:eastAsia="ru-RU"/>
        </w:rPr>
      </w:pPr>
    </w:p>
    <w:p w:rsidR="00375D35" w:rsidRPr="00603C98" w:rsidRDefault="00E12811"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5.9</w:t>
      </w:r>
      <w:r w:rsidR="00375D35" w:rsidRPr="00603C98">
        <w:rPr>
          <w:rFonts w:ascii="Times New Roman" w:eastAsia="Arial Unicode MS" w:hAnsi="Times New Roman" w:cs="Times New Roman"/>
          <w:b/>
          <w:bCs/>
          <w:iCs/>
          <w:sz w:val="28"/>
          <w:szCs w:val="28"/>
          <w:lang w:eastAsia="ru-RU"/>
        </w:rPr>
        <w:t xml:space="preserve">.Предложения по перспективной установленной тепловой мощности каждого источника тепловой энергии </w:t>
      </w:r>
      <w:r w:rsidRPr="00603C98">
        <w:rPr>
          <w:rFonts w:ascii="Times New Roman" w:eastAsia="Arial Unicode MS" w:hAnsi="Times New Roman" w:cs="Times New Roman"/>
          <w:b/>
          <w:bCs/>
          <w:iCs/>
          <w:sz w:val="28"/>
          <w:szCs w:val="28"/>
          <w:lang w:eastAsia="ru-RU"/>
        </w:rPr>
        <w:t>с предложениями по сроку ввода в эксплуатацию новых мощностей</w:t>
      </w:r>
    </w:p>
    <w:p w:rsidR="00806A7C" w:rsidRDefault="00375D35"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0C0EB2" w:rsidRPr="00603C98">
        <w:rPr>
          <w:rFonts w:ascii="Times New Roman" w:eastAsia="Arial Unicode MS" w:hAnsi="Times New Roman" w:cs="Times New Roman"/>
          <w:sz w:val="28"/>
          <w:szCs w:val="28"/>
          <w:lang w:eastAsia="ru-RU"/>
        </w:rPr>
        <w:t>1</w:t>
      </w:r>
      <w:r w:rsidR="005A6D21" w:rsidRPr="00603C98">
        <w:rPr>
          <w:rFonts w:ascii="Times New Roman" w:eastAsia="Arial Unicode MS" w:hAnsi="Times New Roman" w:cs="Times New Roman"/>
          <w:sz w:val="28"/>
          <w:szCs w:val="28"/>
          <w:lang w:eastAsia="ru-RU"/>
        </w:rPr>
        <w:t>6</w:t>
      </w:r>
      <w:r w:rsidR="00D32CDD" w:rsidRPr="00603C98">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Производительность котельн</w:t>
      </w:r>
      <w:r w:rsidR="00E61291" w:rsidRPr="00603C98">
        <w:rPr>
          <w:rFonts w:ascii="Times New Roman" w:eastAsia="Arial Unicode MS" w:hAnsi="Times New Roman" w:cs="Times New Roman"/>
          <w:sz w:val="28"/>
          <w:szCs w:val="28"/>
          <w:lang w:eastAsia="ru-RU"/>
        </w:rPr>
        <w:t xml:space="preserve">ых </w:t>
      </w:r>
    </w:p>
    <w:p w:rsidR="00375D35" w:rsidRPr="00603C98" w:rsidRDefault="00FD3394" w:rsidP="00603C98">
      <w:pPr>
        <w:widowControl w:val="0"/>
        <w:spacing w:after="0"/>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с</w:t>
      </w:r>
      <w:r w:rsidR="000E45F1">
        <w:rPr>
          <w:rFonts w:ascii="Times New Roman" w:eastAsia="Arial Unicode MS" w:hAnsi="Times New Roman" w:cs="Times New Roman"/>
          <w:sz w:val="28"/>
          <w:szCs w:val="28"/>
          <w:lang w:eastAsia="ru-RU"/>
        </w:rPr>
        <w:t>ельского поселения Верхняя Балкария</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tblPr>
      <w:tblGrid>
        <w:gridCol w:w="2093"/>
        <w:gridCol w:w="1843"/>
        <w:gridCol w:w="2126"/>
        <w:gridCol w:w="1984"/>
        <w:gridCol w:w="1701"/>
      </w:tblGrid>
      <w:tr w:rsidR="00B43E84" w:rsidRPr="00603C98" w:rsidTr="00D30057">
        <w:tc>
          <w:tcPr>
            <w:tcW w:w="2093" w:type="dxa"/>
            <w:vMerge w:val="restart"/>
            <w:shd w:val="clear" w:color="auto" w:fill="FFFFFF"/>
            <w:vAlign w:val="center"/>
          </w:tcPr>
          <w:p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Наименование источника</w:t>
            </w:r>
          </w:p>
        </w:tc>
        <w:tc>
          <w:tcPr>
            <w:tcW w:w="3969" w:type="dxa"/>
            <w:gridSpan w:val="2"/>
            <w:shd w:val="clear" w:color="auto" w:fill="FFFFFF"/>
            <w:vAlign w:val="center"/>
          </w:tcPr>
          <w:p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Установленная мощность, Гкал/час</w:t>
            </w:r>
          </w:p>
        </w:tc>
        <w:tc>
          <w:tcPr>
            <w:tcW w:w="1984" w:type="dxa"/>
            <w:vMerge w:val="restart"/>
            <w:shd w:val="clear" w:color="auto" w:fill="FFFFFF"/>
            <w:vAlign w:val="center"/>
          </w:tcPr>
          <w:p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Присоединенная нагрузка, Гкал/час.</w:t>
            </w:r>
          </w:p>
        </w:tc>
        <w:tc>
          <w:tcPr>
            <w:tcW w:w="1701" w:type="dxa"/>
            <w:vMerge w:val="restart"/>
            <w:shd w:val="clear" w:color="auto" w:fill="FFFFFF"/>
            <w:vAlign w:val="center"/>
          </w:tcPr>
          <w:p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Год ввода в эксплуатацию новых мощностей</w:t>
            </w:r>
          </w:p>
        </w:tc>
      </w:tr>
      <w:tr w:rsidR="00B43E84" w:rsidRPr="00603C98" w:rsidTr="00D30057">
        <w:tc>
          <w:tcPr>
            <w:tcW w:w="2093" w:type="dxa"/>
            <w:vMerge/>
            <w:shd w:val="clear" w:color="auto" w:fill="FFFFFF"/>
            <w:vAlign w:val="center"/>
          </w:tcPr>
          <w:p w:rsidR="00B43E84" w:rsidRPr="00603C98" w:rsidRDefault="00B43E84" w:rsidP="00603C98">
            <w:pPr>
              <w:spacing w:after="0"/>
              <w:jc w:val="center"/>
              <w:rPr>
                <w:rFonts w:ascii="Times New Roman" w:hAnsi="Times New Roman" w:cs="Times New Roman"/>
                <w:b/>
                <w:lang w:eastAsia="ru-RU"/>
              </w:rPr>
            </w:pPr>
          </w:p>
        </w:tc>
        <w:tc>
          <w:tcPr>
            <w:tcW w:w="1843" w:type="dxa"/>
            <w:shd w:val="clear" w:color="auto" w:fill="FFFFFF"/>
            <w:vAlign w:val="center"/>
          </w:tcPr>
          <w:p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Существующая</w:t>
            </w:r>
          </w:p>
        </w:tc>
        <w:tc>
          <w:tcPr>
            <w:tcW w:w="2126" w:type="dxa"/>
            <w:shd w:val="clear" w:color="auto" w:fill="FFFFFF"/>
            <w:vAlign w:val="center"/>
          </w:tcPr>
          <w:p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Перспективная</w:t>
            </w:r>
          </w:p>
        </w:tc>
        <w:tc>
          <w:tcPr>
            <w:tcW w:w="1984" w:type="dxa"/>
            <w:vMerge/>
            <w:shd w:val="clear" w:color="auto" w:fill="FFFFFF"/>
            <w:vAlign w:val="center"/>
          </w:tcPr>
          <w:p w:rsidR="00B43E84" w:rsidRPr="00603C98" w:rsidRDefault="00B43E84" w:rsidP="00603C98">
            <w:pPr>
              <w:spacing w:after="0"/>
              <w:jc w:val="center"/>
              <w:rPr>
                <w:rFonts w:ascii="Times New Roman" w:hAnsi="Times New Roman" w:cs="Times New Roman"/>
                <w:b/>
                <w:lang w:eastAsia="ru-RU"/>
              </w:rPr>
            </w:pPr>
          </w:p>
        </w:tc>
        <w:tc>
          <w:tcPr>
            <w:tcW w:w="1701" w:type="dxa"/>
            <w:vMerge/>
            <w:shd w:val="clear" w:color="auto" w:fill="FFFFFF"/>
          </w:tcPr>
          <w:p w:rsidR="00B43E84" w:rsidRPr="00603C98" w:rsidRDefault="00B43E84" w:rsidP="00603C98">
            <w:pPr>
              <w:spacing w:after="0"/>
              <w:jc w:val="center"/>
              <w:rPr>
                <w:rFonts w:ascii="Times New Roman" w:hAnsi="Times New Roman" w:cs="Times New Roman"/>
                <w:b/>
                <w:lang w:eastAsia="ru-RU"/>
              </w:rPr>
            </w:pPr>
          </w:p>
        </w:tc>
      </w:tr>
      <w:tr w:rsidR="005563C5" w:rsidRPr="00603C98" w:rsidTr="00D30057">
        <w:tc>
          <w:tcPr>
            <w:tcW w:w="2093" w:type="dxa"/>
            <w:shd w:val="clear" w:color="auto" w:fill="FFFFFF"/>
            <w:vAlign w:val="center"/>
          </w:tcPr>
          <w:p w:rsidR="005563C5" w:rsidRPr="00C4611F" w:rsidRDefault="005563C5" w:rsidP="005563C5">
            <w:pPr>
              <w:widowControl w:val="0"/>
              <w:spacing w:after="0"/>
              <w:ind w:right="-99"/>
              <w:outlineLvl w:val="1"/>
              <w:rPr>
                <w:rFonts w:ascii="Times New Roman" w:eastAsia="Times New Roman" w:hAnsi="Times New Roman" w:cs="Times New Roman"/>
                <w:sz w:val="20"/>
                <w:szCs w:val="20"/>
                <w:highlight w:val="yellow"/>
                <w:lang w:eastAsia="ru-RU"/>
              </w:rPr>
            </w:pPr>
            <w:r>
              <w:rPr>
                <w:rFonts w:ascii="Times New Roman" w:hAnsi="Times New Roman" w:cs="Times New Roman"/>
                <w:sz w:val="20"/>
                <w:szCs w:val="20"/>
              </w:rPr>
              <w:t>Котельная «Школа №1 В. Балкария»</w:t>
            </w:r>
          </w:p>
        </w:tc>
        <w:tc>
          <w:tcPr>
            <w:tcW w:w="1843" w:type="dxa"/>
            <w:shd w:val="clear" w:color="auto" w:fill="FFFFFF"/>
            <w:vAlign w:val="center"/>
          </w:tcPr>
          <w:p w:rsidR="005563C5" w:rsidRPr="00603C98" w:rsidRDefault="005563C5" w:rsidP="005563C5">
            <w:pPr>
              <w:spacing w:after="0"/>
              <w:jc w:val="center"/>
              <w:rPr>
                <w:rFonts w:ascii="Times New Roman" w:hAnsi="Times New Roman" w:cs="Times New Roman"/>
                <w:lang w:eastAsia="ru-RU"/>
              </w:rPr>
            </w:pPr>
            <w:r>
              <w:rPr>
                <w:rFonts w:ascii="Times New Roman" w:hAnsi="Times New Roman" w:cs="Times New Roman"/>
                <w:lang w:eastAsia="ru-RU"/>
              </w:rPr>
              <w:t>0,24</w:t>
            </w:r>
          </w:p>
        </w:tc>
        <w:tc>
          <w:tcPr>
            <w:tcW w:w="2126" w:type="dxa"/>
            <w:shd w:val="clear" w:color="auto" w:fill="FFFFFF"/>
            <w:vAlign w:val="center"/>
          </w:tcPr>
          <w:p w:rsidR="005563C5" w:rsidRPr="00603C98" w:rsidRDefault="005563C5" w:rsidP="005563C5">
            <w:pPr>
              <w:spacing w:after="0"/>
              <w:jc w:val="center"/>
              <w:rPr>
                <w:rFonts w:ascii="Times New Roman" w:hAnsi="Times New Roman" w:cs="Times New Roman"/>
                <w:lang w:eastAsia="ru-RU"/>
              </w:rPr>
            </w:pPr>
            <w:r>
              <w:rPr>
                <w:rFonts w:ascii="Times New Roman" w:hAnsi="Times New Roman" w:cs="Times New Roman"/>
                <w:lang w:eastAsia="ru-RU"/>
              </w:rPr>
              <w:t>0,24</w:t>
            </w:r>
          </w:p>
        </w:tc>
        <w:tc>
          <w:tcPr>
            <w:tcW w:w="1984" w:type="dxa"/>
            <w:shd w:val="clear" w:color="auto" w:fill="FFFFFF"/>
            <w:vAlign w:val="center"/>
          </w:tcPr>
          <w:p w:rsidR="005563C5" w:rsidRPr="00603C98" w:rsidRDefault="005563C5" w:rsidP="005563C5">
            <w:pPr>
              <w:spacing w:after="0"/>
              <w:jc w:val="center"/>
              <w:rPr>
                <w:rFonts w:ascii="Times New Roman" w:hAnsi="Times New Roman" w:cs="Times New Roman"/>
                <w:lang w:eastAsia="ru-RU"/>
              </w:rPr>
            </w:pPr>
            <w:r>
              <w:rPr>
                <w:rFonts w:ascii="Times New Roman" w:hAnsi="Times New Roman" w:cs="Times New Roman"/>
                <w:lang w:eastAsia="ru-RU"/>
              </w:rPr>
              <w:t>0,24</w:t>
            </w:r>
          </w:p>
        </w:tc>
        <w:tc>
          <w:tcPr>
            <w:tcW w:w="1701" w:type="dxa"/>
            <w:shd w:val="clear" w:color="auto" w:fill="FFFFFF"/>
            <w:vAlign w:val="center"/>
          </w:tcPr>
          <w:p w:rsidR="005563C5" w:rsidRPr="00603C98" w:rsidRDefault="005563C5" w:rsidP="005563C5">
            <w:pPr>
              <w:spacing w:after="0"/>
              <w:jc w:val="center"/>
              <w:rPr>
                <w:rFonts w:ascii="Times New Roman" w:hAnsi="Times New Roman" w:cs="Times New Roman"/>
                <w:lang w:eastAsia="ru-RU"/>
              </w:rPr>
            </w:pPr>
            <w:r>
              <w:rPr>
                <w:rFonts w:ascii="Times New Roman" w:hAnsi="Times New Roman" w:cs="Times New Roman"/>
                <w:lang w:eastAsia="ru-RU"/>
              </w:rPr>
              <w:t>-</w:t>
            </w:r>
          </w:p>
        </w:tc>
      </w:tr>
      <w:tr w:rsidR="005563C5" w:rsidRPr="00603C98" w:rsidTr="00D30057">
        <w:tc>
          <w:tcPr>
            <w:tcW w:w="2093" w:type="dxa"/>
            <w:shd w:val="clear" w:color="auto" w:fill="FFFFFF"/>
            <w:vAlign w:val="center"/>
          </w:tcPr>
          <w:p w:rsidR="005563C5" w:rsidRPr="00C4611F" w:rsidRDefault="005563C5" w:rsidP="005563C5">
            <w:pPr>
              <w:widowControl w:val="0"/>
              <w:spacing w:after="0"/>
              <w:ind w:right="-99"/>
              <w:outlineLvl w:val="1"/>
              <w:rPr>
                <w:rFonts w:ascii="Times New Roman" w:eastAsia="Times New Roman" w:hAnsi="Times New Roman" w:cs="Times New Roman"/>
                <w:sz w:val="20"/>
                <w:szCs w:val="20"/>
                <w:highlight w:val="yellow"/>
                <w:lang w:eastAsia="ru-RU"/>
              </w:rPr>
            </w:pPr>
            <w:r>
              <w:rPr>
                <w:rFonts w:ascii="Times New Roman" w:hAnsi="Times New Roman" w:cs="Times New Roman"/>
                <w:sz w:val="20"/>
                <w:szCs w:val="20"/>
              </w:rPr>
              <w:t>Котельная «Школа №2 В. Балкария»</w:t>
            </w:r>
          </w:p>
        </w:tc>
        <w:tc>
          <w:tcPr>
            <w:tcW w:w="1843" w:type="dxa"/>
            <w:shd w:val="clear" w:color="auto" w:fill="FFFFFF"/>
            <w:vAlign w:val="center"/>
          </w:tcPr>
          <w:p w:rsidR="005563C5" w:rsidRDefault="005563C5" w:rsidP="005563C5">
            <w:pPr>
              <w:spacing w:after="0"/>
              <w:jc w:val="center"/>
              <w:rPr>
                <w:rFonts w:ascii="Times New Roman" w:hAnsi="Times New Roman" w:cs="Times New Roman"/>
                <w:lang w:eastAsia="ru-RU"/>
              </w:rPr>
            </w:pPr>
            <w:r>
              <w:rPr>
                <w:rFonts w:ascii="Times New Roman" w:hAnsi="Times New Roman" w:cs="Times New Roman"/>
                <w:lang w:eastAsia="ru-RU"/>
              </w:rPr>
              <w:t>0,319</w:t>
            </w:r>
          </w:p>
        </w:tc>
        <w:tc>
          <w:tcPr>
            <w:tcW w:w="2126" w:type="dxa"/>
            <w:shd w:val="clear" w:color="auto" w:fill="FFFFFF"/>
            <w:vAlign w:val="center"/>
          </w:tcPr>
          <w:p w:rsidR="005563C5" w:rsidRDefault="005563C5" w:rsidP="005563C5">
            <w:pPr>
              <w:spacing w:after="0"/>
              <w:jc w:val="center"/>
              <w:rPr>
                <w:rFonts w:ascii="Times New Roman" w:hAnsi="Times New Roman" w:cs="Times New Roman"/>
                <w:lang w:eastAsia="ru-RU"/>
              </w:rPr>
            </w:pPr>
            <w:r>
              <w:rPr>
                <w:rFonts w:ascii="Times New Roman" w:hAnsi="Times New Roman" w:cs="Times New Roman"/>
                <w:lang w:eastAsia="ru-RU"/>
              </w:rPr>
              <w:t>0,319</w:t>
            </w:r>
          </w:p>
        </w:tc>
        <w:tc>
          <w:tcPr>
            <w:tcW w:w="1984" w:type="dxa"/>
            <w:shd w:val="clear" w:color="auto" w:fill="FFFFFF"/>
            <w:vAlign w:val="center"/>
          </w:tcPr>
          <w:p w:rsidR="005563C5" w:rsidRDefault="005563C5" w:rsidP="005563C5">
            <w:pPr>
              <w:spacing w:after="0"/>
              <w:jc w:val="center"/>
              <w:rPr>
                <w:rFonts w:ascii="Times New Roman" w:hAnsi="Times New Roman" w:cs="Times New Roman"/>
                <w:lang w:eastAsia="ru-RU"/>
              </w:rPr>
            </w:pPr>
            <w:r>
              <w:rPr>
                <w:rFonts w:ascii="Times New Roman" w:hAnsi="Times New Roman" w:cs="Times New Roman"/>
                <w:lang w:eastAsia="ru-RU"/>
              </w:rPr>
              <w:t>0,319</w:t>
            </w:r>
          </w:p>
        </w:tc>
        <w:tc>
          <w:tcPr>
            <w:tcW w:w="1701" w:type="dxa"/>
            <w:shd w:val="clear" w:color="auto" w:fill="FFFFFF"/>
            <w:vAlign w:val="center"/>
          </w:tcPr>
          <w:p w:rsidR="005563C5" w:rsidRPr="00603C98" w:rsidRDefault="005563C5" w:rsidP="005563C5">
            <w:pPr>
              <w:spacing w:after="0"/>
              <w:jc w:val="center"/>
              <w:rPr>
                <w:rFonts w:ascii="Times New Roman" w:hAnsi="Times New Roman" w:cs="Times New Roman"/>
                <w:lang w:eastAsia="ru-RU"/>
              </w:rPr>
            </w:pPr>
            <w:r>
              <w:rPr>
                <w:rFonts w:ascii="Times New Roman" w:hAnsi="Times New Roman" w:cs="Times New Roman"/>
                <w:lang w:eastAsia="ru-RU"/>
              </w:rPr>
              <w:t>-</w:t>
            </w:r>
          </w:p>
        </w:tc>
      </w:tr>
    </w:tbl>
    <w:p w:rsidR="00825ACD" w:rsidRDefault="00825ACD" w:rsidP="00603C98">
      <w:pPr>
        <w:widowControl w:val="0"/>
        <w:spacing w:after="0"/>
        <w:ind w:firstLine="709"/>
        <w:jc w:val="center"/>
        <w:rPr>
          <w:rFonts w:ascii="Times New Roman" w:eastAsia="Arial Unicode MS" w:hAnsi="Times New Roman" w:cs="Times New Roman"/>
          <w:b/>
          <w:bCs/>
          <w:iCs/>
          <w:sz w:val="28"/>
          <w:szCs w:val="28"/>
          <w:lang w:eastAsia="ru-RU"/>
        </w:rPr>
      </w:pPr>
    </w:p>
    <w:p w:rsidR="00E12811" w:rsidRPr="00603C98" w:rsidRDefault="00E12811" w:rsidP="00603C98">
      <w:pPr>
        <w:widowControl w:val="0"/>
        <w:spacing w:after="0"/>
        <w:ind w:firstLine="709"/>
        <w:jc w:val="center"/>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5.10. Предложения по вводу новых и реконструкции существующих источников тепловой энергии с</w:t>
      </w:r>
      <w:r w:rsidR="00F27BF5" w:rsidRPr="00603C98">
        <w:rPr>
          <w:rFonts w:ascii="Times New Roman" w:eastAsia="Arial Unicode MS" w:hAnsi="Times New Roman" w:cs="Times New Roman"/>
          <w:b/>
          <w:bCs/>
          <w:iCs/>
          <w:sz w:val="28"/>
          <w:szCs w:val="28"/>
          <w:lang w:eastAsia="ru-RU"/>
        </w:rPr>
        <w:t xml:space="preserve"> использованием возобновляемых ис</w:t>
      </w:r>
      <w:r w:rsidRPr="00603C98">
        <w:rPr>
          <w:rFonts w:ascii="Times New Roman" w:eastAsia="Arial Unicode MS" w:hAnsi="Times New Roman" w:cs="Times New Roman"/>
          <w:b/>
          <w:bCs/>
          <w:iCs/>
          <w:sz w:val="28"/>
          <w:szCs w:val="28"/>
          <w:lang w:eastAsia="ru-RU"/>
        </w:rPr>
        <w:t>точников энергии, а также местных видов топлива</w:t>
      </w:r>
    </w:p>
    <w:p w:rsidR="006B4FD0" w:rsidRPr="00603C98" w:rsidRDefault="006B4FD0" w:rsidP="00603C98">
      <w:pPr>
        <w:pStyle w:val="ae"/>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603C98">
        <w:rPr>
          <w:rFonts w:ascii="Times New Roman" w:hAnsi="Times New Roman" w:cs="Times New Roman"/>
          <w:color w:val="000000"/>
          <w:sz w:val="28"/>
          <w:szCs w:val="28"/>
        </w:rPr>
        <w:t xml:space="preserve">В </w:t>
      </w:r>
      <w:r w:rsidR="005563C5">
        <w:rPr>
          <w:rFonts w:ascii="Times New Roman" w:hAnsi="Times New Roman" w:cs="Times New Roman"/>
          <w:color w:val="000000"/>
          <w:sz w:val="28"/>
          <w:szCs w:val="28"/>
        </w:rPr>
        <w:t>сельском поселении Верхняя Балкария</w:t>
      </w:r>
      <w:r w:rsidR="00837EA0" w:rsidRPr="00603C98">
        <w:rPr>
          <w:rFonts w:ascii="Times New Roman" w:hAnsi="Times New Roman" w:cs="Times New Roman"/>
          <w:color w:val="000000"/>
          <w:sz w:val="28"/>
          <w:szCs w:val="28"/>
        </w:rPr>
        <w:t xml:space="preserve"> в</w:t>
      </w:r>
      <w:r w:rsidRPr="00603C98">
        <w:rPr>
          <w:rFonts w:ascii="Times New Roman" w:hAnsi="Times New Roman" w:cs="Times New Roman"/>
          <w:color w:val="000000"/>
          <w:sz w:val="28"/>
          <w:szCs w:val="28"/>
        </w:rPr>
        <w:t>вод новых источников тепл</w:t>
      </w:r>
      <w:r w:rsidR="009814E7" w:rsidRPr="00603C98">
        <w:rPr>
          <w:rFonts w:ascii="Times New Roman" w:hAnsi="Times New Roman" w:cs="Times New Roman"/>
          <w:color w:val="000000"/>
          <w:sz w:val="28"/>
          <w:szCs w:val="28"/>
        </w:rPr>
        <w:t>оснабжения</w:t>
      </w:r>
      <w:r w:rsidR="00394977" w:rsidRPr="00603C98">
        <w:rPr>
          <w:rFonts w:ascii="Times New Roman" w:hAnsi="Times New Roman" w:cs="Times New Roman"/>
          <w:color w:val="000000"/>
          <w:sz w:val="28"/>
          <w:szCs w:val="28"/>
        </w:rPr>
        <w:t xml:space="preserve"> с использованием возобновляемых источников </w:t>
      </w:r>
      <w:r w:rsidR="009814E7" w:rsidRPr="00603C98">
        <w:rPr>
          <w:rFonts w:ascii="Times New Roman" w:hAnsi="Times New Roman" w:cs="Times New Roman"/>
          <w:color w:val="000000"/>
          <w:sz w:val="28"/>
          <w:szCs w:val="28"/>
        </w:rPr>
        <w:t>не планируется. К</w:t>
      </w:r>
      <w:r w:rsidRPr="00603C98">
        <w:rPr>
          <w:rFonts w:ascii="Times New Roman" w:hAnsi="Times New Roman" w:cs="Times New Roman"/>
          <w:color w:val="000000"/>
          <w:sz w:val="28"/>
          <w:szCs w:val="28"/>
        </w:rPr>
        <w:t>отельн</w:t>
      </w:r>
      <w:r w:rsidR="00881AFE" w:rsidRPr="00603C98">
        <w:rPr>
          <w:rFonts w:ascii="Times New Roman" w:hAnsi="Times New Roman" w:cs="Times New Roman"/>
          <w:color w:val="000000"/>
          <w:sz w:val="28"/>
          <w:szCs w:val="28"/>
        </w:rPr>
        <w:t>ые</w:t>
      </w:r>
      <w:r w:rsidR="00FD0067">
        <w:rPr>
          <w:rFonts w:ascii="Times New Roman" w:hAnsi="Times New Roman" w:cs="Times New Roman"/>
          <w:color w:val="000000"/>
          <w:sz w:val="28"/>
          <w:szCs w:val="28"/>
        </w:rPr>
        <w:t xml:space="preserve"> </w:t>
      </w:r>
      <w:r w:rsidRPr="00603C98">
        <w:rPr>
          <w:rFonts w:ascii="Times New Roman" w:hAnsi="Times New Roman" w:cs="Times New Roman"/>
          <w:color w:val="000000"/>
          <w:sz w:val="28"/>
          <w:szCs w:val="28"/>
        </w:rPr>
        <w:t>работа</w:t>
      </w:r>
      <w:r w:rsidR="00881AFE" w:rsidRPr="00603C98">
        <w:rPr>
          <w:rFonts w:ascii="Times New Roman" w:hAnsi="Times New Roman" w:cs="Times New Roman"/>
          <w:color w:val="000000"/>
          <w:sz w:val="28"/>
          <w:szCs w:val="28"/>
        </w:rPr>
        <w:t>ю</w:t>
      </w:r>
      <w:r w:rsidRPr="00603C98">
        <w:rPr>
          <w:rFonts w:ascii="Times New Roman" w:hAnsi="Times New Roman" w:cs="Times New Roman"/>
          <w:color w:val="000000"/>
          <w:sz w:val="28"/>
          <w:szCs w:val="28"/>
        </w:rPr>
        <w:t xml:space="preserve">т на природном газе. </w:t>
      </w:r>
    </w:p>
    <w:p w:rsidR="009814E7" w:rsidRDefault="006B4FD0" w:rsidP="00603C98">
      <w:pPr>
        <w:pStyle w:val="ae"/>
        <w:shd w:val="clear" w:color="auto" w:fill="FFFFFF"/>
        <w:spacing w:before="0" w:beforeAutospacing="0" w:after="0" w:afterAutospacing="0" w:line="276" w:lineRule="auto"/>
        <w:ind w:firstLine="709"/>
        <w:jc w:val="both"/>
        <w:rPr>
          <w:rFonts w:ascii="Times New Roman" w:hAnsi="Times New Roman" w:cs="Times New Roman"/>
          <w:color w:val="000000"/>
          <w:sz w:val="28"/>
          <w:szCs w:val="28"/>
          <w:shd w:val="clear" w:color="auto" w:fill="FFFFFF"/>
        </w:rPr>
      </w:pPr>
      <w:r w:rsidRPr="00603C98">
        <w:rPr>
          <w:rFonts w:ascii="Times New Roman" w:hAnsi="Times New Roman" w:cs="Times New Roman"/>
          <w:color w:val="000000"/>
          <w:sz w:val="28"/>
          <w:szCs w:val="28"/>
        </w:rPr>
        <w:t>В</w:t>
      </w:r>
      <w:r w:rsidR="008C1803" w:rsidRPr="00603C98">
        <w:rPr>
          <w:rFonts w:ascii="Times New Roman" w:hAnsi="Times New Roman" w:cs="Times New Roman"/>
          <w:color w:val="000000"/>
          <w:sz w:val="28"/>
          <w:szCs w:val="28"/>
        </w:rPr>
        <w:t xml:space="preserve"> качестве аль</w:t>
      </w:r>
      <w:r w:rsidR="0002773D" w:rsidRPr="00603C98">
        <w:rPr>
          <w:rFonts w:ascii="Times New Roman" w:hAnsi="Times New Roman" w:cs="Times New Roman"/>
          <w:color w:val="000000"/>
          <w:sz w:val="28"/>
          <w:szCs w:val="28"/>
        </w:rPr>
        <w:t xml:space="preserve">тернативного источника энергии </w:t>
      </w:r>
      <w:r w:rsidR="008C1803" w:rsidRPr="00603C98">
        <w:rPr>
          <w:rFonts w:ascii="Times New Roman" w:hAnsi="Times New Roman" w:cs="Times New Roman"/>
          <w:color w:val="000000"/>
          <w:sz w:val="28"/>
          <w:szCs w:val="28"/>
        </w:rPr>
        <w:t xml:space="preserve">можно использовать солнечный модуль (установка, преобразующая солнечную энергию в </w:t>
      </w:r>
      <w:r w:rsidRPr="00603C98">
        <w:rPr>
          <w:rFonts w:ascii="Times New Roman" w:hAnsi="Times New Roman" w:cs="Times New Roman"/>
          <w:color w:val="000000"/>
          <w:sz w:val="28"/>
          <w:szCs w:val="28"/>
        </w:rPr>
        <w:t>тепловую</w:t>
      </w:r>
      <w:r w:rsidR="008C1803" w:rsidRPr="00603C98">
        <w:rPr>
          <w:rFonts w:ascii="Times New Roman" w:hAnsi="Times New Roman" w:cs="Times New Roman"/>
          <w:color w:val="000000"/>
          <w:sz w:val="28"/>
          <w:szCs w:val="28"/>
        </w:rPr>
        <w:t xml:space="preserve"> энергию).</w:t>
      </w:r>
      <w:r w:rsidR="00FD0067">
        <w:rPr>
          <w:rFonts w:ascii="Times New Roman" w:hAnsi="Times New Roman" w:cs="Times New Roman"/>
          <w:color w:val="000000"/>
          <w:sz w:val="28"/>
          <w:szCs w:val="28"/>
        </w:rPr>
        <w:t xml:space="preserve"> </w:t>
      </w:r>
      <w:r w:rsidR="008C1803" w:rsidRPr="00603C98">
        <w:rPr>
          <w:rFonts w:ascii="Times New Roman" w:hAnsi="Times New Roman" w:cs="Times New Roman"/>
          <w:color w:val="000000"/>
          <w:sz w:val="28"/>
          <w:szCs w:val="28"/>
          <w:shd w:val="clear" w:color="auto" w:fill="FFFFFF"/>
        </w:rPr>
        <w:t xml:space="preserve">Процедура перехода на солнечный модуль является довольно </w:t>
      </w:r>
      <w:r w:rsidR="00564CA8" w:rsidRPr="00603C98">
        <w:rPr>
          <w:rFonts w:ascii="Times New Roman" w:hAnsi="Times New Roman" w:cs="Times New Roman"/>
          <w:color w:val="000000"/>
          <w:sz w:val="28"/>
          <w:szCs w:val="28"/>
          <w:shd w:val="clear" w:color="auto" w:fill="FFFFFF"/>
        </w:rPr>
        <w:t>сложной и дорогостоящей.</w:t>
      </w:r>
    </w:p>
    <w:p w:rsidR="003F01D3" w:rsidRDefault="003F01D3" w:rsidP="00603C98">
      <w:pPr>
        <w:pStyle w:val="a3"/>
        <w:spacing w:line="276" w:lineRule="auto"/>
        <w:jc w:val="center"/>
        <w:rPr>
          <w:rFonts w:ascii="Times New Roman" w:hAnsi="Times New Roman" w:cs="Times New Roman"/>
          <w:b/>
          <w:sz w:val="28"/>
          <w:szCs w:val="28"/>
        </w:rPr>
      </w:pPr>
    </w:p>
    <w:p w:rsidR="003F01D3" w:rsidRDefault="003F01D3" w:rsidP="00603C98">
      <w:pPr>
        <w:pStyle w:val="a3"/>
        <w:spacing w:line="276" w:lineRule="auto"/>
        <w:jc w:val="center"/>
        <w:rPr>
          <w:rFonts w:ascii="Times New Roman" w:hAnsi="Times New Roman" w:cs="Times New Roman"/>
          <w:b/>
          <w:sz w:val="28"/>
          <w:szCs w:val="28"/>
        </w:rPr>
      </w:pPr>
    </w:p>
    <w:p w:rsidR="003F01D3" w:rsidRDefault="003F01D3" w:rsidP="00603C98">
      <w:pPr>
        <w:pStyle w:val="a3"/>
        <w:spacing w:line="276" w:lineRule="auto"/>
        <w:jc w:val="center"/>
        <w:rPr>
          <w:rFonts w:ascii="Times New Roman" w:hAnsi="Times New Roman" w:cs="Times New Roman"/>
          <w:b/>
          <w:sz w:val="28"/>
          <w:szCs w:val="28"/>
        </w:rPr>
      </w:pPr>
    </w:p>
    <w:p w:rsidR="003F01D3" w:rsidRDefault="003F01D3" w:rsidP="00603C98">
      <w:pPr>
        <w:pStyle w:val="a3"/>
        <w:spacing w:line="276" w:lineRule="auto"/>
        <w:jc w:val="center"/>
        <w:rPr>
          <w:rFonts w:ascii="Times New Roman" w:hAnsi="Times New Roman" w:cs="Times New Roman"/>
          <w:b/>
          <w:sz w:val="28"/>
          <w:szCs w:val="28"/>
        </w:rPr>
      </w:pPr>
    </w:p>
    <w:p w:rsidR="003F01D3" w:rsidRDefault="003F01D3" w:rsidP="00603C98">
      <w:pPr>
        <w:pStyle w:val="a3"/>
        <w:spacing w:line="276" w:lineRule="auto"/>
        <w:jc w:val="center"/>
        <w:rPr>
          <w:rFonts w:ascii="Times New Roman" w:hAnsi="Times New Roman" w:cs="Times New Roman"/>
          <w:b/>
          <w:sz w:val="28"/>
          <w:szCs w:val="28"/>
        </w:rPr>
      </w:pPr>
    </w:p>
    <w:p w:rsidR="00D30057" w:rsidRPr="00603C98" w:rsidRDefault="00E30CC8"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lastRenderedPageBreak/>
        <w:t xml:space="preserve">РАЗДЕЛ </w:t>
      </w:r>
      <w:r w:rsidR="00E12811" w:rsidRPr="00603C98">
        <w:rPr>
          <w:rFonts w:ascii="Times New Roman" w:hAnsi="Times New Roman" w:cs="Times New Roman"/>
          <w:b/>
          <w:sz w:val="28"/>
          <w:szCs w:val="28"/>
        </w:rPr>
        <w:t>6</w:t>
      </w:r>
      <w:r w:rsidRPr="00603C98">
        <w:rPr>
          <w:rFonts w:ascii="Times New Roman" w:hAnsi="Times New Roman" w:cs="Times New Roman"/>
          <w:b/>
          <w:sz w:val="28"/>
          <w:szCs w:val="28"/>
        </w:rPr>
        <w:t>. ПРЕДЛОЖЕНИЯ ПО СТРОИТЕЛЬСТВУ</w:t>
      </w:r>
      <w:r w:rsidR="00E12811" w:rsidRPr="00603C98">
        <w:rPr>
          <w:rFonts w:ascii="Times New Roman" w:hAnsi="Times New Roman" w:cs="Times New Roman"/>
          <w:b/>
          <w:sz w:val="28"/>
          <w:szCs w:val="28"/>
        </w:rPr>
        <w:t>,</w:t>
      </w:r>
    </w:p>
    <w:p w:rsidR="00D30057" w:rsidRPr="00603C98" w:rsidRDefault="00E30CC8"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РЕКОНСТРУКЦИИ</w:t>
      </w:r>
      <w:r w:rsidR="00E12811" w:rsidRPr="00603C98">
        <w:rPr>
          <w:rFonts w:ascii="Times New Roman" w:hAnsi="Times New Roman" w:cs="Times New Roman"/>
          <w:b/>
          <w:sz w:val="28"/>
          <w:szCs w:val="28"/>
        </w:rPr>
        <w:t xml:space="preserve"> И (ИЛИ) МОДЕРНИЗАЦИИ </w:t>
      </w:r>
    </w:p>
    <w:p w:rsidR="00554536" w:rsidRPr="00603C98" w:rsidRDefault="00E30CC8"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ТЕПЛОВЫХ СЕТЕЙ</w:t>
      </w:r>
    </w:p>
    <w:p w:rsidR="00E12811" w:rsidRPr="00603C98" w:rsidRDefault="00E12811" w:rsidP="00603C98">
      <w:pPr>
        <w:widowControl w:val="0"/>
        <w:spacing w:after="0"/>
        <w:ind w:firstLine="708"/>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6.</w:t>
      </w:r>
      <w:r w:rsidR="00554536" w:rsidRPr="00603C98">
        <w:rPr>
          <w:rFonts w:ascii="Times New Roman" w:eastAsia="Arial Unicode MS" w:hAnsi="Times New Roman" w:cs="Times New Roman"/>
          <w:b/>
          <w:sz w:val="28"/>
          <w:szCs w:val="28"/>
          <w:lang w:eastAsia="ru-RU"/>
        </w:rPr>
        <w:t>1. Предложения по строительству</w:t>
      </w:r>
      <w:r w:rsidR="0002773D" w:rsidRPr="00603C98">
        <w:rPr>
          <w:rFonts w:ascii="Times New Roman" w:eastAsia="Arial Unicode MS" w:hAnsi="Times New Roman" w:cs="Times New Roman"/>
          <w:b/>
          <w:sz w:val="28"/>
          <w:szCs w:val="28"/>
          <w:lang w:eastAsia="ru-RU"/>
        </w:rPr>
        <w:t xml:space="preserve">, реконструкции и </w:t>
      </w:r>
      <w:r w:rsidRPr="00603C98">
        <w:rPr>
          <w:rFonts w:ascii="Times New Roman" w:eastAsia="Arial Unicode MS" w:hAnsi="Times New Roman" w:cs="Times New Roman"/>
          <w:b/>
          <w:sz w:val="28"/>
          <w:szCs w:val="28"/>
          <w:lang w:eastAsia="ru-RU"/>
        </w:rPr>
        <w:t>(или)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w:t>
      </w:r>
      <w:r w:rsidR="007302F4">
        <w:rPr>
          <w:rFonts w:ascii="Times New Roman" w:eastAsia="Arial Unicode MS" w:hAnsi="Times New Roman" w:cs="Times New Roman"/>
          <w:b/>
          <w:sz w:val="28"/>
          <w:szCs w:val="28"/>
          <w:lang w:eastAsia="ru-RU"/>
        </w:rPr>
        <w:t xml:space="preserve"> </w:t>
      </w:r>
      <w:r w:rsidRPr="00603C98">
        <w:rPr>
          <w:rFonts w:ascii="Times New Roman" w:eastAsia="Arial Unicode MS" w:hAnsi="Times New Roman" w:cs="Times New Roman"/>
          <w:b/>
          <w:sz w:val="28"/>
          <w:szCs w:val="28"/>
          <w:lang w:eastAsia="ru-RU"/>
        </w:rPr>
        <w:t>располагаемой тепловой мощности источников тепловой энергии (использование существующих резервов)</w:t>
      </w:r>
    </w:p>
    <w:p w:rsidR="00554536" w:rsidRPr="00603C98" w:rsidRDefault="00B01192"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На территории </w:t>
      </w:r>
      <w:r w:rsidR="00966FE8">
        <w:rPr>
          <w:rFonts w:ascii="Times New Roman" w:eastAsia="Arial Unicode MS" w:hAnsi="Times New Roman" w:cs="Times New Roman"/>
          <w:sz w:val="28"/>
          <w:szCs w:val="28"/>
          <w:lang w:eastAsia="ru-RU"/>
        </w:rPr>
        <w:t>с</w:t>
      </w:r>
      <w:r w:rsidR="000E45F1">
        <w:rPr>
          <w:rFonts w:ascii="Times New Roman" w:eastAsia="Arial Unicode MS" w:hAnsi="Times New Roman" w:cs="Times New Roman"/>
          <w:sz w:val="28"/>
          <w:szCs w:val="28"/>
          <w:lang w:eastAsia="ru-RU"/>
        </w:rPr>
        <w:t>ельского поселения Верхняя Балкария</w:t>
      </w:r>
      <w:r w:rsidR="007302F4">
        <w:rPr>
          <w:rFonts w:ascii="Times New Roman" w:eastAsia="Arial Unicode MS" w:hAnsi="Times New Roman" w:cs="Times New Roman"/>
          <w:sz w:val="28"/>
          <w:szCs w:val="28"/>
          <w:lang w:eastAsia="ru-RU"/>
        </w:rPr>
        <w:t xml:space="preserve"> </w:t>
      </w:r>
      <w:r w:rsidR="00830FAD">
        <w:rPr>
          <w:rFonts w:ascii="Times New Roman" w:eastAsia="Arial Unicode MS" w:hAnsi="Times New Roman" w:cs="Times New Roman"/>
          <w:sz w:val="28"/>
          <w:szCs w:val="28"/>
          <w:lang w:eastAsia="ru-RU"/>
        </w:rPr>
        <w:t xml:space="preserve">перераспределение тепловой нагрузки не планируется. </w:t>
      </w:r>
    </w:p>
    <w:p w:rsidR="00D30057"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6.2. Предложение по строительству, реконструкции и (или) </w:t>
      </w:r>
    </w:p>
    <w:p w:rsidR="00D30057"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модернизации </w:t>
      </w:r>
      <w:r w:rsidR="00D30057" w:rsidRPr="00603C98">
        <w:rPr>
          <w:rFonts w:ascii="Times New Roman" w:eastAsia="Arial Unicode MS" w:hAnsi="Times New Roman" w:cs="Times New Roman"/>
          <w:b/>
          <w:sz w:val="28"/>
          <w:szCs w:val="28"/>
          <w:lang w:eastAsia="ru-RU"/>
        </w:rPr>
        <w:t xml:space="preserve">тепловых сетей для обеспечения </w:t>
      </w:r>
      <w:r w:rsidRPr="00603C98">
        <w:rPr>
          <w:rFonts w:ascii="Times New Roman" w:eastAsia="Arial Unicode MS" w:hAnsi="Times New Roman" w:cs="Times New Roman"/>
          <w:b/>
          <w:sz w:val="28"/>
          <w:szCs w:val="28"/>
          <w:lang w:eastAsia="ru-RU"/>
        </w:rPr>
        <w:t xml:space="preserve">перспективных </w:t>
      </w:r>
    </w:p>
    <w:p w:rsidR="00D30057" w:rsidRPr="00603C98" w:rsidRDefault="00011BFF"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приростов тепловой нагрузки </w:t>
      </w:r>
      <w:r w:rsidR="00A242C9" w:rsidRPr="00603C98">
        <w:rPr>
          <w:rFonts w:ascii="Times New Roman" w:eastAsia="Arial Unicode MS" w:hAnsi="Times New Roman" w:cs="Times New Roman"/>
          <w:b/>
          <w:sz w:val="28"/>
          <w:szCs w:val="28"/>
          <w:lang w:eastAsia="ru-RU"/>
        </w:rPr>
        <w:t xml:space="preserve">в осваиваемых районах поселения </w:t>
      </w:r>
    </w:p>
    <w:p w:rsidR="00A242C9"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под жилую, комплексную и производственную застройку</w:t>
      </w:r>
    </w:p>
    <w:p w:rsidR="00D36685" w:rsidRPr="00603C98" w:rsidRDefault="00D36685" w:rsidP="00D36685">
      <w:pPr>
        <w:widowControl w:val="0"/>
        <w:spacing w:after="0"/>
        <w:jc w:val="right"/>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Таблица 1</w:t>
      </w:r>
      <w:r>
        <w:rPr>
          <w:rFonts w:ascii="Times New Roman" w:eastAsia="Arial Unicode MS" w:hAnsi="Times New Roman" w:cs="Times New Roman"/>
          <w:sz w:val="28"/>
          <w:szCs w:val="28"/>
          <w:lang w:eastAsia="ru-RU"/>
        </w:rPr>
        <w:t>6</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82"/>
        <w:gridCol w:w="5149"/>
        <w:gridCol w:w="3778"/>
      </w:tblGrid>
      <w:tr w:rsidR="00131252" w:rsidRPr="008071E8" w:rsidTr="005A5647">
        <w:tc>
          <w:tcPr>
            <w:tcW w:w="682" w:type="dxa"/>
            <w:shd w:val="clear" w:color="auto" w:fill="FFFFFF"/>
            <w:vAlign w:val="center"/>
          </w:tcPr>
          <w:p w:rsidR="00131252" w:rsidRPr="008071E8" w:rsidRDefault="00131252" w:rsidP="005A5647">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 п/п</w:t>
            </w:r>
          </w:p>
        </w:tc>
        <w:tc>
          <w:tcPr>
            <w:tcW w:w="5149" w:type="dxa"/>
            <w:shd w:val="clear" w:color="auto" w:fill="FFFFFF"/>
            <w:vAlign w:val="center"/>
          </w:tcPr>
          <w:p w:rsidR="00131252" w:rsidRPr="008071E8" w:rsidRDefault="00131252" w:rsidP="005A5647">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Мероприятия</w:t>
            </w:r>
          </w:p>
        </w:tc>
        <w:tc>
          <w:tcPr>
            <w:tcW w:w="3778" w:type="dxa"/>
            <w:shd w:val="clear" w:color="auto" w:fill="FFFFFF"/>
            <w:vAlign w:val="center"/>
          </w:tcPr>
          <w:p w:rsidR="00131252" w:rsidRPr="008071E8" w:rsidRDefault="00131252" w:rsidP="005A5647">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Цели реализации мероприятия</w:t>
            </w:r>
          </w:p>
        </w:tc>
      </w:tr>
      <w:tr w:rsidR="00DA111C" w:rsidRPr="008071E8" w:rsidTr="00426FFD">
        <w:trPr>
          <w:trHeight w:val="70"/>
        </w:trPr>
        <w:tc>
          <w:tcPr>
            <w:tcW w:w="682" w:type="dxa"/>
            <w:vAlign w:val="center"/>
          </w:tcPr>
          <w:p w:rsidR="00DA111C" w:rsidRPr="008071E8" w:rsidRDefault="00DA111C" w:rsidP="00426FFD">
            <w:pPr>
              <w:widowControl w:val="0"/>
              <w:spacing w:after="0" w:line="240" w:lineRule="auto"/>
              <w:jc w:val="center"/>
              <w:rPr>
                <w:rFonts w:ascii="Times New Roman" w:eastAsia="Arial Unicode MS" w:hAnsi="Times New Roman" w:cs="Times New Roman"/>
                <w:lang w:eastAsia="ru-RU"/>
              </w:rPr>
            </w:pPr>
            <w:r w:rsidRPr="008071E8">
              <w:rPr>
                <w:rFonts w:ascii="Times New Roman" w:eastAsia="Arial Unicode MS" w:hAnsi="Times New Roman" w:cs="Times New Roman"/>
                <w:lang w:eastAsia="ru-RU"/>
              </w:rPr>
              <w:t>1</w:t>
            </w:r>
          </w:p>
        </w:tc>
        <w:tc>
          <w:tcPr>
            <w:tcW w:w="5149" w:type="dxa"/>
            <w:vAlign w:val="center"/>
          </w:tcPr>
          <w:p w:rsidR="00DA111C" w:rsidRPr="008071E8" w:rsidRDefault="00FD0067" w:rsidP="00DA111C">
            <w:pPr>
              <w:spacing w:after="0" w:line="240" w:lineRule="auto"/>
              <w:rPr>
                <w:rFonts w:ascii="Times New Roman" w:hAnsi="Times New Roman" w:cs="Times New Roman"/>
              </w:rPr>
            </w:pPr>
            <w:r>
              <w:rPr>
                <w:rFonts w:ascii="Times New Roman" w:hAnsi="Times New Roman" w:cs="Times New Roman"/>
              </w:rPr>
              <w:t>-</w:t>
            </w:r>
          </w:p>
        </w:tc>
        <w:tc>
          <w:tcPr>
            <w:tcW w:w="3778" w:type="dxa"/>
            <w:vAlign w:val="center"/>
          </w:tcPr>
          <w:p w:rsidR="00DA111C" w:rsidRPr="008071E8" w:rsidRDefault="00FD0067" w:rsidP="005A5647">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w:t>
            </w:r>
          </w:p>
        </w:tc>
      </w:tr>
    </w:tbl>
    <w:p w:rsidR="00131252" w:rsidRDefault="00131252" w:rsidP="00603C98">
      <w:pPr>
        <w:widowControl w:val="0"/>
        <w:spacing w:after="0"/>
        <w:ind w:firstLine="709"/>
        <w:jc w:val="both"/>
        <w:rPr>
          <w:rFonts w:ascii="Times New Roman" w:hAnsi="Times New Roman" w:cs="Times New Roman"/>
          <w:sz w:val="28"/>
          <w:szCs w:val="28"/>
        </w:rPr>
      </w:pPr>
    </w:p>
    <w:p w:rsidR="00D30057"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6.3</w:t>
      </w:r>
      <w:r w:rsidR="00D30057" w:rsidRPr="00603C98">
        <w:rPr>
          <w:rFonts w:ascii="Times New Roman" w:eastAsia="Arial Unicode MS" w:hAnsi="Times New Roman" w:cs="Times New Roman"/>
          <w:b/>
          <w:sz w:val="28"/>
          <w:szCs w:val="28"/>
          <w:lang w:eastAsia="ru-RU"/>
        </w:rPr>
        <w:t>. Предложения по строительству,</w:t>
      </w:r>
      <w:r w:rsidRPr="00603C98">
        <w:rPr>
          <w:rFonts w:ascii="Times New Roman" w:eastAsia="Arial Unicode MS" w:hAnsi="Times New Roman" w:cs="Times New Roman"/>
          <w:b/>
          <w:sz w:val="28"/>
          <w:szCs w:val="28"/>
          <w:lang w:eastAsia="ru-RU"/>
        </w:rPr>
        <w:t xml:space="preserve"> реконструкции и (или) </w:t>
      </w:r>
    </w:p>
    <w:p w:rsidR="00D30057"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модерн</w:t>
      </w:r>
      <w:r w:rsidR="00011BFF" w:rsidRPr="00603C98">
        <w:rPr>
          <w:rFonts w:ascii="Times New Roman" w:eastAsia="Arial Unicode MS" w:hAnsi="Times New Roman" w:cs="Times New Roman"/>
          <w:b/>
          <w:sz w:val="28"/>
          <w:szCs w:val="28"/>
          <w:lang w:eastAsia="ru-RU"/>
        </w:rPr>
        <w:t xml:space="preserve">изации тепловых сетей, в целях </w:t>
      </w:r>
      <w:r w:rsidRPr="00603C98">
        <w:rPr>
          <w:rFonts w:ascii="Times New Roman" w:eastAsia="Arial Unicode MS" w:hAnsi="Times New Roman" w:cs="Times New Roman"/>
          <w:b/>
          <w:sz w:val="28"/>
          <w:szCs w:val="28"/>
          <w:lang w:eastAsia="ru-RU"/>
        </w:rPr>
        <w:t xml:space="preserve">обеспечения условий, </w:t>
      </w:r>
    </w:p>
    <w:p w:rsidR="00D30057"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при наличии которых существует возможность поставок </w:t>
      </w:r>
    </w:p>
    <w:p w:rsidR="00A242C9"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тепловой энергии потребителям от различных источников тепловой энергии при сохранении надежности теплоснабжения</w:t>
      </w:r>
    </w:p>
    <w:p w:rsidR="00D30057" w:rsidRDefault="00A242C9"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Реконструкция тепловых сетей, обеспечивающ</w:t>
      </w:r>
      <w:r w:rsidR="00F00562" w:rsidRPr="00603C98">
        <w:rPr>
          <w:rFonts w:ascii="Times New Roman" w:eastAsia="Arial Unicode MS" w:hAnsi="Times New Roman" w:cs="Times New Roman"/>
          <w:sz w:val="28"/>
          <w:szCs w:val="28"/>
          <w:lang w:eastAsia="ru-RU"/>
        </w:rPr>
        <w:t>ая</w:t>
      </w:r>
      <w:r w:rsidRPr="00603C98">
        <w:rPr>
          <w:rFonts w:ascii="Times New Roman" w:eastAsia="Arial Unicode MS" w:hAnsi="Times New Roman" w:cs="Times New Roman"/>
          <w:sz w:val="28"/>
          <w:szCs w:val="28"/>
          <w:lang w:eastAsia="ru-RU"/>
        </w:rPr>
        <w:t xml:space="preserve"> условия, при наличии которых</w:t>
      </w:r>
      <w:r w:rsidR="00225E65"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 существует возможность поставок тепловой </w:t>
      </w:r>
      <w:r w:rsidR="00FD0067">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 xml:space="preserve">энергии </w:t>
      </w:r>
      <w:r w:rsidR="00FD0067">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потребителям от различных источников тепловой энергии при сохранении надежности теплоснабжения</w:t>
      </w:r>
      <w:r w:rsidR="00DB2F24" w:rsidRPr="00603C98">
        <w:rPr>
          <w:rFonts w:ascii="Times New Roman" w:eastAsia="Arial Unicode MS" w:hAnsi="Times New Roman" w:cs="Times New Roman"/>
          <w:sz w:val="28"/>
          <w:szCs w:val="28"/>
          <w:lang w:eastAsia="ru-RU"/>
        </w:rPr>
        <w:t>,</w:t>
      </w:r>
      <w:r w:rsidR="00380D4F" w:rsidRPr="00603C98">
        <w:rPr>
          <w:rFonts w:ascii="Times New Roman" w:eastAsia="Arial Unicode MS" w:hAnsi="Times New Roman" w:cs="Times New Roman"/>
          <w:sz w:val="28"/>
          <w:szCs w:val="28"/>
          <w:lang w:eastAsia="ru-RU"/>
        </w:rPr>
        <w:t xml:space="preserve"> не</w:t>
      </w:r>
      <w:r w:rsidRPr="00603C98">
        <w:rPr>
          <w:rFonts w:ascii="Times New Roman" w:eastAsia="Arial Unicode MS" w:hAnsi="Times New Roman" w:cs="Times New Roman"/>
          <w:sz w:val="28"/>
          <w:szCs w:val="28"/>
          <w:lang w:eastAsia="ru-RU"/>
        </w:rPr>
        <w:t xml:space="preserve"> предусмотрены</w:t>
      </w:r>
      <w:r w:rsidR="00A902EA" w:rsidRPr="00603C98">
        <w:rPr>
          <w:rFonts w:ascii="Times New Roman" w:eastAsia="Arial Unicode MS" w:hAnsi="Times New Roman" w:cs="Times New Roman"/>
          <w:sz w:val="28"/>
          <w:szCs w:val="28"/>
          <w:lang w:eastAsia="ru-RU"/>
        </w:rPr>
        <w:t>.</w:t>
      </w:r>
    </w:p>
    <w:p w:rsidR="00D30057" w:rsidRPr="00603C98" w:rsidRDefault="00FD0067" w:rsidP="00603C98">
      <w:pPr>
        <w:widowControl w:val="0"/>
        <w:spacing w:after="0"/>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 xml:space="preserve"> </w:t>
      </w:r>
      <w:r w:rsidR="00A242C9" w:rsidRPr="00603C98">
        <w:rPr>
          <w:rFonts w:ascii="Times New Roman" w:eastAsia="Arial Unicode MS" w:hAnsi="Times New Roman" w:cs="Times New Roman"/>
          <w:b/>
          <w:sz w:val="28"/>
          <w:szCs w:val="28"/>
          <w:lang w:eastAsia="ru-RU"/>
        </w:rPr>
        <w:t>6</w:t>
      </w:r>
      <w:r w:rsidR="00554536" w:rsidRPr="00603C98">
        <w:rPr>
          <w:rFonts w:ascii="Times New Roman" w:eastAsia="Arial Unicode MS" w:hAnsi="Times New Roman" w:cs="Times New Roman"/>
          <w:b/>
          <w:sz w:val="28"/>
          <w:szCs w:val="28"/>
          <w:lang w:eastAsia="ru-RU"/>
        </w:rPr>
        <w:t>.</w:t>
      </w:r>
      <w:r w:rsidR="00A242C9" w:rsidRPr="00603C98">
        <w:rPr>
          <w:rFonts w:ascii="Times New Roman" w:eastAsia="Arial Unicode MS" w:hAnsi="Times New Roman" w:cs="Times New Roman"/>
          <w:b/>
          <w:sz w:val="28"/>
          <w:szCs w:val="28"/>
          <w:lang w:eastAsia="ru-RU"/>
        </w:rPr>
        <w:t>4</w:t>
      </w:r>
      <w:r w:rsidR="00D30057" w:rsidRPr="00603C98">
        <w:rPr>
          <w:rFonts w:ascii="Times New Roman" w:eastAsia="Arial Unicode MS" w:hAnsi="Times New Roman" w:cs="Times New Roman"/>
          <w:b/>
          <w:sz w:val="28"/>
          <w:szCs w:val="28"/>
          <w:lang w:eastAsia="ru-RU"/>
        </w:rPr>
        <w:t>. Предложения по</w:t>
      </w:r>
      <w:r w:rsidR="00554536" w:rsidRPr="00603C98">
        <w:rPr>
          <w:rFonts w:ascii="Times New Roman" w:eastAsia="Arial Unicode MS" w:hAnsi="Times New Roman" w:cs="Times New Roman"/>
          <w:b/>
          <w:sz w:val="28"/>
          <w:szCs w:val="28"/>
          <w:lang w:eastAsia="ru-RU"/>
        </w:rPr>
        <w:t xml:space="preserve"> строительству</w:t>
      </w:r>
      <w:r w:rsidR="00A242C9" w:rsidRPr="00603C98">
        <w:rPr>
          <w:rFonts w:ascii="Times New Roman" w:eastAsia="Arial Unicode MS" w:hAnsi="Times New Roman" w:cs="Times New Roman"/>
          <w:b/>
          <w:sz w:val="28"/>
          <w:szCs w:val="28"/>
          <w:lang w:eastAsia="ru-RU"/>
        </w:rPr>
        <w:t xml:space="preserve">, </w:t>
      </w:r>
      <w:r w:rsidR="00554536" w:rsidRPr="00603C98">
        <w:rPr>
          <w:rFonts w:ascii="Times New Roman" w:eastAsia="Arial Unicode MS" w:hAnsi="Times New Roman" w:cs="Times New Roman"/>
          <w:b/>
          <w:sz w:val="28"/>
          <w:szCs w:val="28"/>
          <w:lang w:eastAsia="ru-RU"/>
        </w:rPr>
        <w:t>реконструкции</w:t>
      </w:r>
      <w:r w:rsidR="00D30057" w:rsidRPr="00603C98">
        <w:rPr>
          <w:rFonts w:ascii="Times New Roman" w:eastAsia="Arial Unicode MS" w:hAnsi="Times New Roman" w:cs="Times New Roman"/>
          <w:b/>
          <w:sz w:val="28"/>
          <w:szCs w:val="28"/>
          <w:lang w:eastAsia="ru-RU"/>
        </w:rPr>
        <w:t xml:space="preserve"> и (или)</w:t>
      </w:r>
    </w:p>
    <w:p w:rsidR="00D30057" w:rsidRPr="00603C98" w:rsidRDefault="00A83632"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модернизации </w:t>
      </w:r>
      <w:r w:rsidR="00554536" w:rsidRPr="00603C98">
        <w:rPr>
          <w:rFonts w:ascii="Times New Roman" w:eastAsia="Arial Unicode MS" w:hAnsi="Times New Roman" w:cs="Times New Roman"/>
          <w:b/>
          <w:sz w:val="28"/>
          <w:szCs w:val="28"/>
          <w:lang w:eastAsia="ru-RU"/>
        </w:rPr>
        <w:t xml:space="preserve">тепловых сетей для повышения эффективности функционирования системы теплоснабжения, в том числе </w:t>
      </w:r>
    </w:p>
    <w:p w:rsidR="00D30057" w:rsidRPr="00603C98" w:rsidRDefault="00554536"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за счет перев</w:t>
      </w:r>
      <w:r w:rsidR="00A83632" w:rsidRPr="00603C98">
        <w:rPr>
          <w:rFonts w:ascii="Times New Roman" w:eastAsia="Arial Unicode MS" w:hAnsi="Times New Roman" w:cs="Times New Roman"/>
          <w:b/>
          <w:sz w:val="28"/>
          <w:szCs w:val="28"/>
          <w:lang w:eastAsia="ru-RU"/>
        </w:rPr>
        <w:t xml:space="preserve">ода котельной в «пиковый» режим работы </w:t>
      </w:r>
    </w:p>
    <w:p w:rsidR="00554536" w:rsidRPr="00603C98" w:rsidRDefault="00A83632"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или ликвидации котельной</w:t>
      </w:r>
    </w:p>
    <w:p w:rsidR="00554536" w:rsidRPr="00603C98" w:rsidRDefault="00F00562"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Строительство, р</w:t>
      </w:r>
      <w:r w:rsidR="00554536" w:rsidRPr="00603C98">
        <w:rPr>
          <w:rFonts w:ascii="Times New Roman" w:eastAsia="Arial Unicode MS" w:hAnsi="Times New Roman" w:cs="Times New Roman"/>
          <w:sz w:val="28"/>
          <w:szCs w:val="28"/>
          <w:lang w:eastAsia="ru-RU"/>
        </w:rPr>
        <w:t>еконструкция</w:t>
      </w:r>
      <w:r w:rsidRPr="00603C98">
        <w:rPr>
          <w:rFonts w:ascii="Times New Roman" w:eastAsia="Arial Unicode MS" w:hAnsi="Times New Roman" w:cs="Times New Roman"/>
          <w:sz w:val="28"/>
          <w:szCs w:val="28"/>
          <w:lang w:eastAsia="ru-RU"/>
        </w:rPr>
        <w:t xml:space="preserve"> и модернизация тепловых сетей,</w:t>
      </w:r>
      <w:r w:rsidR="00554536" w:rsidRPr="00603C98">
        <w:rPr>
          <w:rFonts w:ascii="Times New Roman" w:eastAsia="Arial Unicode MS" w:hAnsi="Times New Roman" w:cs="Times New Roman"/>
          <w:sz w:val="28"/>
          <w:szCs w:val="28"/>
          <w:lang w:eastAsia="ru-RU"/>
        </w:rPr>
        <w:t xml:space="preserve"> для повышения эффективности функционирования системы теплоснабжения, в том числе за счет перевода котельн</w:t>
      </w:r>
      <w:r w:rsidR="00A902EA" w:rsidRPr="00603C98">
        <w:rPr>
          <w:rFonts w:ascii="Times New Roman" w:eastAsia="Arial Unicode MS" w:hAnsi="Times New Roman" w:cs="Times New Roman"/>
          <w:sz w:val="28"/>
          <w:szCs w:val="28"/>
          <w:lang w:eastAsia="ru-RU"/>
        </w:rPr>
        <w:t>ых</w:t>
      </w:r>
      <w:r w:rsidR="0002773D" w:rsidRPr="00603C98">
        <w:rPr>
          <w:rFonts w:ascii="Times New Roman" w:eastAsia="Arial Unicode MS" w:hAnsi="Times New Roman" w:cs="Times New Roman"/>
          <w:sz w:val="28"/>
          <w:szCs w:val="28"/>
          <w:lang w:eastAsia="ru-RU"/>
        </w:rPr>
        <w:t xml:space="preserve"> в «пиковый» режим </w:t>
      </w:r>
      <w:r w:rsidR="00554536" w:rsidRPr="00603C98">
        <w:rPr>
          <w:rFonts w:ascii="Times New Roman" w:eastAsia="Arial Unicode MS" w:hAnsi="Times New Roman" w:cs="Times New Roman"/>
          <w:sz w:val="28"/>
          <w:szCs w:val="28"/>
          <w:lang w:eastAsia="ru-RU"/>
        </w:rPr>
        <w:t>не планируется.</w:t>
      </w:r>
    </w:p>
    <w:p w:rsidR="00D30057" w:rsidRPr="00603C98" w:rsidRDefault="00A83632"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6</w:t>
      </w:r>
      <w:r w:rsidR="00554536" w:rsidRPr="00603C98">
        <w:rPr>
          <w:rFonts w:ascii="Times New Roman" w:eastAsia="Arial Unicode MS" w:hAnsi="Times New Roman" w:cs="Times New Roman"/>
          <w:b/>
          <w:sz w:val="28"/>
          <w:szCs w:val="28"/>
          <w:lang w:eastAsia="ru-RU"/>
        </w:rPr>
        <w:t>.</w:t>
      </w:r>
      <w:r w:rsidRPr="00603C98">
        <w:rPr>
          <w:rFonts w:ascii="Times New Roman" w:eastAsia="Arial Unicode MS" w:hAnsi="Times New Roman" w:cs="Times New Roman"/>
          <w:b/>
          <w:sz w:val="28"/>
          <w:szCs w:val="28"/>
          <w:lang w:eastAsia="ru-RU"/>
        </w:rPr>
        <w:t>5</w:t>
      </w:r>
      <w:r w:rsidR="00554536" w:rsidRPr="00603C98">
        <w:rPr>
          <w:rFonts w:ascii="Times New Roman" w:eastAsia="Arial Unicode MS" w:hAnsi="Times New Roman" w:cs="Times New Roman"/>
          <w:b/>
          <w:sz w:val="28"/>
          <w:szCs w:val="28"/>
          <w:lang w:eastAsia="ru-RU"/>
        </w:rPr>
        <w:t>. Предложения по строительству</w:t>
      </w:r>
      <w:r w:rsidRPr="00603C98">
        <w:rPr>
          <w:rFonts w:ascii="Times New Roman" w:eastAsia="Arial Unicode MS" w:hAnsi="Times New Roman" w:cs="Times New Roman"/>
          <w:b/>
          <w:sz w:val="28"/>
          <w:szCs w:val="28"/>
          <w:lang w:eastAsia="ru-RU"/>
        </w:rPr>
        <w:t xml:space="preserve">, </w:t>
      </w:r>
      <w:r w:rsidR="00554536" w:rsidRPr="00603C98">
        <w:rPr>
          <w:rFonts w:ascii="Times New Roman" w:eastAsia="Arial Unicode MS" w:hAnsi="Times New Roman" w:cs="Times New Roman"/>
          <w:b/>
          <w:sz w:val="28"/>
          <w:szCs w:val="28"/>
          <w:lang w:eastAsia="ru-RU"/>
        </w:rPr>
        <w:t>реконструкции</w:t>
      </w:r>
      <w:r w:rsidRPr="00603C98">
        <w:rPr>
          <w:rFonts w:ascii="Times New Roman" w:eastAsia="Arial Unicode MS" w:hAnsi="Times New Roman" w:cs="Times New Roman"/>
          <w:b/>
          <w:sz w:val="28"/>
          <w:szCs w:val="28"/>
          <w:lang w:eastAsia="ru-RU"/>
        </w:rPr>
        <w:t xml:space="preserve"> и (или) </w:t>
      </w:r>
    </w:p>
    <w:p w:rsidR="00D30057" w:rsidRPr="00603C98" w:rsidRDefault="00A83632"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модернизации </w:t>
      </w:r>
      <w:r w:rsidR="00554536" w:rsidRPr="00603C98">
        <w:rPr>
          <w:rFonts w:ascii="Times New Roman" w:eastAsia="Arial Unicode MS" w:hAnsi="Times New Roman" w:cs="Times New Roman"/>
          <w:b/>
          <w:sz w:val="28"/>
          <w:szCs w:val="28"/>
          <w:lang w:eastAsia="ru-RU"/>
        </w:rPr>
        <w:t xml:space="preserve">тепловых сетей для обеспечения нормативной </w:t>
      </w:r>
    </w:p>
    <w:p w:rsidR="00554536" w:rsidRPr="00603C98" w:rsidRDefault="00554536"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надежности безопасности теплоснабжения</w:t>
      </w:r>
      <w:r w:rsidR="00A83632" w:rsidRPr="00603C98">
        <w:rPr>
          <w:rFonts w:ascii="Times New Roman" w:eastAsia="Arial Unicode MS" w:hAnsi="Times New Roman" w:cs="Times New Roman"/>
          <w:b/>
          <w:sz w:val="28"/>
          <w:szCs w:val="28"/>
          <w:lang w:eastAsia="ru-RU"/>
        </w:rPr>
        <w:t xml:space="preserve"> потребителей</w:t>
      </w:r>
    </w:p>
    <w:p w:rsidR="00806A7C" w:rsidRDefault="00806A7C" w:rsidP="00603C98">
      <w:pPr>
        <w:widowControl w:val="0"/>
        <w:spacing w:after="0"/>
        <w:jc w:val="right"/>
        <w:rPr>
          <w:rFonts w:ascii="Times New Roman" w:eastAsia="Arial Unicode MS" w:hAnsi="Times New Roman" w:cs="Times New Roman"/>
          <w:sz w:val="28"/>
          <w:szCs w:val="28"/>
          <w:lang w:eastAsia="ru-RU"/>
        </w:rPr>
      </w:pPr>
    </w:p>
    <w:p w:rsidR="00554536" w:rsidRPr="00603C98" w:rsidRDefault="00554536" w:rsidP="00603C98">
      <w:pPr>
        <w:widowControl w:val="0"/>
        <w:spacing w:after="0"/>
        <w:jc w:val="right"/>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lastRenderedPageBreak/>
        <w:t xml:space="preserve">Таблица </w:t>
      </w:r>
      <w:r w:rsidR="000C0EB2" w:rsidRPr="00603C98">
        <w:rPr>
          <w:rFonts w:ascii="Times New Roman" w:eastAsia="Arial Unicode MS" w:hAnsi="Times New Roman" w:cs="Times New Roman"/>
          <w:sz w:val="28"/>
          <w:szCs w:val="28"/>
          <w:lang w:eastAsia="ru-RU"/>
        </w:rPr>
        <w:t>1</w:t>
      </w:r>
      <w:r w:rsidR="005A6D21" w:rsidRPr="00603C98">
        <w:rPr>
          <w:rFonts w:ascii="Times New Roman" w:eastAsia="Arial Unicode MS" w:hAnsi="Times New Roman" w:cs="Times New Roman"/>
          <w:sz w:val="28"/>
          <w:szCs w:val="28"/>
          <w:lang w:eastAsia="ru-RU"/>
        </w:rPr>
        <w:t>7</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82"/>
        <w:gridCol w:w="4246"/>
        <w:gridCol w:w="4681"/>
      </w:tblGrid>
      <w:tr w:rsidR="00623067" w:rsidRPr="008071E8" w:rsidTr="009151CA">
        <w:tc>
          <w:tcPr>
            <w:tcW w:w="682" w:type="dxa"/>
            <w:shd w:val="clear" w:color="auto" w:fill="FFFFFF"/>
            <w:vAlign w:val="center"/>
          </w:tcPr>
          <w:p w:rsidR="00623067" w:rsidRPr="008071E8" w:rsidRDefault="00623067" w:rsidP="008071E8">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 п/п</w:t>
            </w:r>
          </w:p>
        </w:tc>
        <w:tc>
          <w:tcPr>
            <w:tcW w:w="4246" w:type="dxa"/>
            <w:shd w:val="clear" w:color="auto" w:fill="FFFFFF"/>
            <w:vAlign w:val="center"/>
          </w:tcPr>
          <w:p w:rsidR="00623067" w:rsidRPr="008071E8" w:rsidRDefault="00623067" w:rsidP="008071E8">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Мероприятия</w:t>
            </w:r>
          </w:p>
        </w:tc>
        <w:tc>
          <w:tcPr>
            <w:tcW w:w="4681" w:type="dxa"/>
            <w:shd w:val="clear" w:color="auto" w:fill="FFFFFF"/>
            <w:vAlign w:val="center"/>
          </w:tcPr>
          <w:p w:rsidR="00623067" w:rsidRPr="008071E8" w:rsidRDefault="00623067" w:rsidP="008071E8">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Цели реализации мероприятия</w:t>
            </w:r>
          </w:p>
        </w:tc>
      </w:tr>
      <w:tr w:rsidR="003D5ACB" w:rsidRPr="009151CA" w:rsidTr="009151CA">
        <w:trPr>
          <w:trHeight w:val="70"/>
        </w:trPr>
        <w:tc>
          <w:tcPr>
            <w:tcW w:w="682" w:type="dxa"/>
            <w:vAlign w:val="center"/>
          </w:tcPr>
          <w:p w:rsidR="003D5ACB" w:rsidRPr="009151CA" w:rsidRDefault="003D5ACB" w:rsidP="008071E8">
            <w:pPr>
              <w:widowControl w:val="0"/>
              <w:spacing w:after="0" w:line="240" w:lineRule="auto"/>
              <w:jc w:val="center"/>
              <w:rPr>
                <w:rFonts w:ascii="Times New Roman" w:eastAsia="Arial Unicode MS" w:hAnsi="Times New Roman" w:cs="Times New Roman"/>
                <w:lang w:eastAsia="ru-RU"/>
              </w:rPr>
            </w:pPr>
            <w:r w:rsidRPr="009151CA">
              <w:rPr>
                <w:rFonts w:ascii="Times New Roman" w:eastAsia="Arial Unicode MS" w:hAnsi="Times New Roman" w:cs="Times New Roman"/>
                <w:lang w:eastAsia="ru-RU"/>
              </w:rPr>
              <w:t>1</w:t>
            </w:r>
          </w:p>
        </w:tc>
        <w:tc>
          <w:tcPr>
            <w:tcW w:w="4246" w:type="dxa"/>
            <w:vAlign w:val="center"/>
          </w:tcPr>
          <w:p w:rsidR="003D5ACB" w:rsidRPr="008A66CD" w:rsidRDefault="00966FE8" w:rsidP="00745E6D">
            <w:pPr>
              <w:spacing w:after="0"/>
              <w:rPr>
                <w:rFonts w:ascii="Times New Roman" w:hAnsi="Times New Roman" w:cs="Times New Roman"/>
                <w:lang w:eastAsia="ru-RU"/>
              </w:rPr>
            </w:pPr>
            <w:r>
              <w:rPr>
                <w:rFonts w:ascii="Times New Roman" w:hAnsi="Times New Roman" w:cs="Times New Roman"/>
                <w:lang w:eastAsia="ru-RU"/>
              </w:rPr>
              <w:t>Не планируются</w:t>
            </w:r>
          </w:p>
        </w:tc>
        <w:tc>
          <w:tcPr>
            <w:tcW w:w="4681" w:type="dxa"/>
            <w:vAlign w:val="center"/>
          </w:tcPr>
          <w:p w:rsidR="003D5ACB" w:rsidRPr="009151CA" w:rsidRDefault="00966FE8" w:rsidP="008071E8">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bl>
    <w:p w:rsidR="007302F4" w:rsidRDefault="007302F4" w:rsidP="00603C98">
      <w:pPr>
        <w:spacing w:after="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rsidR="00D30057" w:rsidRPr="00603C98" w:rsidRDefault="00AB1C7F"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РАЗДЕЛ 7. ПРЕДЛОЖЕНИЯ ПО ПЕРЕВОДУ ОТКРЫТЫХ</w:t>
      </w:r>
    </w:p>
    <w:p w:rsidR="00D30057" w:rsidRPr="00603C98" w:rsidRDefault="00AB1C7F"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СИСТЕМ ТЕПЛОСНАБЖЕНИЯ </w:t>
      </w:r>
      <w:r w:rsidR="00B07ACF" w:rsidRPr="00603C98">
        <w:rPr>
          <w:rFonts w:ascii="Times New Roman" w:hAnsi="Times New Roman" w:cs="Times New Roman"/>
          <w:b/>
          <w:sz w:val="28"/>
          <w:szCs w:val="28"/>
          <w:lang w:eastAsia="ru-RU"/>
        </w:rPr>
        <w:t xml:space="preserve">ГОРЯЧЕГО ВОДОСНАБЖЕНИЯ </w:t>
      </w:r>
    </w:p>
    <w:p w:rsidR="00AB1C7F" w:rsidRPr="00603C98" w:rsidRDefault="00AB1C7F"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В ЗАКРЫТЫЕ СИСТЕМЫ ГОРЯЧЕГО ВОДОСНАБЖЕНИЯ</w:t>
      </w:r>
    </w:p>
    <w:p w:rsidR="00D30057" w:rsidRPr="00603C98" w:rsidRDefault="00D30057"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7.1. Предложения по переводу </w:t>
      </w:r>
      <w:r w:rsidR="00AB1C7F" w:rsidRPr="00603C98">
        <w:rPr>
          <w:rFonts w:ascii="Times New Roman" w:hAnsi="Times New Roman" w:cs="Times New Roman"/>
          <w:b/>
          <w:sz w:val="28"/>
          <w:szCs w:val="28"/>
          <w:lang w:eastAsia="ru-RU"/>
        </w:rPr>
        <w:t>существующих</w:t>
      </w:r>
      <w:r w:rsidRPr="00603C98">
        <w:rPr>
          <w:rFonts w:ascii="Times New Roman" w:hAnsi="Times New Roman" w:cs="Times New Roman"/>
          <w:b/>
          <w:sz w:val="28"/>
          <w:szCs w:val="28"/>
          <w:lang w:eastAsia="ru-RU"/>
        </w:rPr>
        <w:t xml:space="preserve"> открытых систем теплоснабжения</w:t>
      </w:r>
      <w:r w:rsidR="00AB1C7F" w:rsidRPr="00603C98">
        <w:rPr>
          <w:rFonts w:ascii="Times New Roman" w:hAnsi="Times New Roman" w:cs="Times New Roman"/>
          <w:b/>
          <w:sz w:val="28"/>
          <w:szCs w:val="28"/>
          <w:lang w:eastAsia="ru-RU"/>
        </w:rPr>
        <w:t xml:space="preserve"> горячего водоснабжения в закрытые системы</w:t>
      </w:r>
      <w:r w:rsidR="0042543D" w:rsidRPr="00603C98">
        <w:rPr>
          <w:rFonts w:ascii="Times New Roman" w:hAnsi="Times New Roman" w:cs="Times New Roman"/>
          <w:b/>
          <w:sz w:val="28"/>
          <w:szCs w:val="28"/>
          <w:lang w:eastAsia="ru-RU"/>
        </w:rPr>
        <w:t xml:space="preserve">, для осуществления которого необходимо строительство индивидуальных </w:t>
      </w:r>
    </w:p>
    <w:p w:rsidR="0042543D" w:rsidRPr="00603C98" w:rsidRDefault="0042543D"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и (или) центральных тепловых пунктов при наличии у потребителей внутридомовых систем горячего водоснабжения</w:t>
      </w:r>
    </w:p>
    <w:p w:rsidR="00011BFF" w:rsidRPr="00603C98" w:rsidRDefault="00011BFF" w:rsidP="00603C98">
      <w:pPr>
        <w:spacing w:after="0"/>
        <w:ind w:firstLine="230"/>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На территории </w:t>
      </w:r>
      <w:r w:rsidR="00966FE8">
        <w:rPr>
          <w:rFonts w:ascii="Times New Roman" w:hAnsi="Times New Roman" w:cs="Times New Roman"/>
          <w:sz w:val="28"/>
          <w:szCs w:val="28"/>
          <w:lang w:eastAsia="ru-RU"/>
        </w:rPr>
        <w:t>с</w:t>
      </w:r>
      <w:r w:rsidR="000E45F1">
        <w:rPr>
          <w:rFonts w:ascii="Times New Roman" w:hAnsi="Times New Roman" w:cs="Times New Roman"/>
          <w:sz w:val="28"/>
          <w:szCs w:val="28"/>
          <w:lang w:eastAsia="ru-RU"/>
        </w:rPr>
        <w:t>ельского поселения Верхняя Балкария</w:t>
      </w:r>
      <w:r w:rsidR="009151CA">
        <w:rPr>
          <w:rFonts w:ascii="Times New Roman" w:hAnsi="Times New Roman" w:cs="Times New Roman"/>
          <w:sz w:val="28"/>
          <w:szCs w:val="28"/>
          <w:lang w:eastAsia="ru-RU"/>
        </w:rPr>
        <w:t xml:space="preserve"> </w:t>
      </w:r>
      <w:r w:rsidRPr="00603C98">
        <w:rPr>
          <w:rFonts w:ascii="Times New Roman" w:hAnsi="Times New Roman" w:cs="Times New Roman"/>
          <w:sz w:val="28"/>
          <w:szCs w:val="28"/>
          <w:lang w:eastAsia="ru-RU"/>
        </w:rPr>
        <w:t xml:space="preserve">система централизованного горячего водоснабжения </w:t>
      </w:r>
      <w:r w:rsidR="008A66CD">
        <w:rPr>
          <w:rFonts w:ascii="Times New Roman" w:hAnsi="Times New Roman" w:cs="Times New Roman"/>
          <w:sz w:val="28"/>
          <w:szCs w:val="28"/>
          <w:lang w:eastAsia="ru-RU"/>
        </w:rPr>
        <w:t>отсутствует</w:t>
      </w:r>
      <w:r w:rsidR="009151CA">
        <w:rPr>
          <w:rFonts w:ascii="Times New Roman" w:hAnsi="Times New Roman" w:cs="Times New Roman"/>
          <w:sz w:val="28"/>
          <w:szCs w:val="28"/>
          <w:lang w:eastAsia="ru-RU"/>
        </w:rPr>
        <w:t>.</w:t>
      </w:r>
    </w:p>
    <w:p w:rsidR="00D30057" w:rsidRPr="00603C98" w:rsidRDefault="00EA224B" w:rsidP="00603C98">
      <w:pPr>
        <w:spacing w:after="0"/>
        <w:jc w:val="center"/>
        <w:rPr>
          <w:rFonts w:ascii="Times New Roman" w:hAnsi="Times New Roman" w:cs="Times New Roman"/>
          <w:b/>
          <w:sz w:val="28"/>
          <w:szCs w:val="28"/>
          <w:shd w:val="clear" w:color="auto" w:fill="FFFFFF"/>
        </w:rPr>
      </w:pPr>
      <w:r w:rsidRPr="00603C98">
        <w:rPr>
          <w:rFonts w:ascii="Times New Roman" w:eastAsia="Arial Unicode MS" w:hAnsi="Times New Roman" w:cs="Times New Roman"/>
          <w:b/>
          <w:sz w:val="28"/>
          <w:szCs w:val="28"/>
          <w:lang w:eastAsia="ru-RU"/>
        </w:rPr>
        <w:t xml:space="preserve">7.2. </w:t>
      </w:r>
      <w:r w:rsidRPr="00603C98">
        <w:rPr>
          <w:rFonts w:ascii="Times New Roman" w:hAnsi="Times New Roman" w:cs="Times New Roman"/>
          <w:b/>
          <w:sz w:val="28"/>
          <w:szCs w:val="28"/>
          <w:shd w:val="clear" w:color="auto" w:fill="FFFFFF"/>
        </w:rPr>
        <w:t xml:space="preserve">Предложения по переводу существующих открытых систем теплоснабжения (горячего водоснабжения) в закрытые системы </w:t>
      </w:r>
    </w:p>
    <w:p w:rsidR="00D30057" w:rsidRPr="00603C98" w:rsidRDefault="00EA224B" w:rsidP="00603C98">
      <w:pPr>
        <w:spacing w:after="0"/>
        <w:jc w:val="center"/>
        <w:rPr>
          <w:rFonts w:ascii="Times New Roman" w:hAnsi="Times New Roman" w:cs="Times New Roman"/>
          <w:b/>
          <w:sz w:val="28"/>
          <w:szCs w:val="28"/>
          <w:shd w:val="clear" w:color="auto" w:fill="FFFFFF"/>
        </w:rPr>
      </w:pPr>
      <w:r w:rsidRPr="00603C98">
        <w:rPr>
          <w:rFonts w:ascii="Times New Roman" w:hAnsi="Times New Roman" w:cs="Times New Roman"/>
          <w:b/>
          <w:sz w:val="28"/>
          <w:szCs w:val="28"/>
          <w:shd w:val="clear" w:color="auto" w:fill="FFFFFF"/>
        </w:rPr>
        <w:t>горячего водоснабжения, для осуществления которого отсутствует необходимость</w:t>
      </w:r>
      <w:r w:rsidR="00D30057" w:rsidRPr="00603C98">
        <w:rPr>
          <w:rFonts w:ascii="Times New Roman" w:hAnsi="Times New Roman" w:cs="Times New Roman"/>
          <w:b/>
          <w:sz w:val="28"/>
          <w:szCs w:val="28"/>
          <w:shd w:val="clear" w:color="auto" w:fill="FFFFFF"/>
        </w:rPr>
        <w:t xml:space="preserve"> строительства индивидуальных и </w:t>
      </w:r>
      <w:r w:rsidRPr="00603C98">
        <w:rPr>
          <w:rFonts w:ascii="Times New Roman" w:hAnsi="Times New Roman" w:cs="Times New Roman"/>
          <w:b/>
          <w:sz w:val="28"/>
          <w:szCs w:val="28"/>
          <w:shd w:val="clear" w:color="auto" w:fill="FFFFFF"/>
        </w:rPr>
        <w:t xml:space="preserve">(или) центральных тепловых пунктов по причине отсутствия у потребителей </w:t>
      </w:r>
    </w:p>
    <w:p w:rsidR="00EA224B" w:rsidRPr="00603C98" w:rsidRDefault="00EA224B" w:rsidP="00603C98">
      <w:pPr>
        <w:spacing w:after="0"/>
        <w:jc w:val="center"/>
        <w:rPr>
          <w:rFonts w:ascii="Times New Roman" w:hAnsi="Times New Roman" w:cs="Times New Roman"/>
          <w:b/>
          <w:sz w:val="28"/>
          <w:szCs w:val="28"/>
          <w:shd w:val="clear" w:color="auto" w:fill="FFFFFF"/>
        </w:rPr>
      </w:pPr>
      <w:r w:rsidRPr="00603C98">
        <w:rPr>
          <w:rFonts w:ascii="Times New Roman" w:hAnsi="Times New Roman" w:cs="Times New Roman"/>
          <w:b/>
          <w:sz w:val="28"/>
          <w:szCs w:val="28"/>
          <w:shd w:val="clear" w:color="auto" w:fill="FFFFFF"/>
        </w:rPr>
        <w:t>внутридомовых систем горячего водоснабжения</w:t>
      </w:r>
    </w:p>
    <w:p w:rsidR="009151CA" w:rsidRPr="00603C98" w:rsidRDefault="009151CA" w:rsidP="009151CA">
      <w:pPr>
        <w:spacing w:after="0"/>
        <w:ind w:firstLine="230"/>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На территории </w:t>
      </w:r>
      <w:r w:rsidR="00966FE8">
        <w:rPr>
          <w:rFonts w:ascii="Times New Roman" w:hAnsi="Times New Roman" w:cs="Times New Roman"/>
          <w:sz w:val="28"/>
          <w:szCs w:val="28"/>
          <w:lang w:eastAsia="ru-RU"/>
        </w:rPr>
        <w:t>с</w:t>
      </w:r>
      <w:r w:rsidR="000E45F1">
        <w:rPr>
          <w:rFonts w:ascii="Times New Roman" w:hAnsi="Times New Roman" w:cs="Times New Roman"/>
          <w:sz w:val="28"/>
          <w:szCs w:val="28"/>
          <w:lang w:eastAsia="ru-RU"/>
        </w:rPr>
        <w:t>ельского поселения Верхняя Балкария</w:t>
      </w:r>
      <w:r>
        <w:rPr>
          <w:rFonts w:ascii="Times New Roman" w:hAnsi="Times New Roman" w:cs="Times New Roman"/>
          <w:sz w:val="28"/>
          <w:szCs w:val="28"/>
          <w:lang w:eastAsia="ru-RU"/>
        </w:rPr>
        <w:t xml:space="preserve"> </w:t>
      </w:r>
      <w:r w:rsidRPr="00603C98">
        <w:rPr>
          <w:rFonts w:ascii="Times New Roman" w:hAnsi="Times New Roman" w:cs="Times New Roman"/>
          <w:sz w:val="28"/>
          <w:szCs w:val="28"/>
          <w:lang w:eastAsia="ru-RU"/>
        </w:rPr>
        <w:t xml:space="preserve">система централизованного горячего водоснабжения </w:t>
      </w:r>
      <w:r w:rsidR="008A66CD">
        <w:rPr>
          <w:rFonts w:ascii="Times New Roman" w:hAnsi="Times New Roman" w:cs="Times New Roman"/>
          <w:sz w:val="28"/>
          <w:szCs w:val="28"/>
          <w:lang w:eastAsia="ru-RU"/>
        </w:rPr>
        <w:t>отсутствует</w:t>
      </w:r>
      <w:r>
        <w:rPr>
          <w:rFonts w:ascii="Times New Roman" w:hAnsi="Times New Roman" w:cs="Times New Roman"/>
          <w:sz w:val="28"/>
          <w:szCs w:val="28"/>
          <w:lang w:eastAsia="ru-RU"/>
        </w:rPr>
        <w:t>.</w:t>
      </w:r>
    </w:p>
    <w:p w:rsidR="00BE14BA" w:rsidRDefault="00BE14BA" w:rsidP="00603C98">
      <w:pPr>
        <w:tabs>
          <w:tab w:val="left" w:pos="3953"/>
        </w:tabs>
        <w:spacing w:after="0"/>
        <w:jc w:val="both"/>
        <w:rPr>
          <w:rFonts w:ascii="Times New Roman" w:eastAsia="Arial Unicode MS" w:hAnsi="Times New Roman" w:cs="Times New Roman"/>
          <w:sz w:val="24"/>
          <w:szCs w:val="24"/>
          <w:lang w:eastAsia="ru-RU"/>
        </w:rPr>
      </w:pPr>
    </w:p>
    <w:p w:rsidR="009151CA" w:rsidRPr="00603C98" w:rsidRDefault="009151CA" w:rsidP="00603C98">
      <w:pPr>
        <w:tabs>
          <w:tab w:val="left" w:pos="3953"/>
        </w:tabs>
        <w:spacing w:after="0"/>
        <w:jc w:val="both"/>
        <w:rPr>
          <w:rFonts w:ascii="Times New Roman" w:eastAsia="Arial Unicode MS" w:hAnsi="Times New Roman" w:cs="Times New Roman"/>
          <w:sz w:val="24"/>
          <w:szCs w:val="24"/>
          <w:lang w:eastAsia="ru-RU"/>
        </w:rPr>
        <w:sectPr w:rsidR="009151CA" w:rsidRPr="00603C98" w:rsidSect="00273D48">
          <w:pgSz w:w="11907" w:h="16840" w:code="9"/>
          <w:pgMar w:top="851" w:right="567" w:bottom="567" w:left="1701" w:header="720" w:footer="720" w:gutter="0"/>
          <w:cols w:space="720"/>
        </w:sectPr>
      </w:pPr>
    </w:p>
    <w:p w:rsidR="004A1E14" w:rsidRPr="00603C98" w:rsidRDefault="00E30CC8"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РАЗДЕЛ</w:t>
      </w:r>
      <w:r w:rsidR="002D2995" w:rsidRPr="00603C98">
        <w:rPr>
          <w:rFonts w:ascii="Times New Roman" w:hAnsi="Times New Roman" w:cs="Times New Roman"/>
          <w:b/>
          <w:sz w:val="28"/>
          <w:szCs w:val="28"/>
          <w:lang w:eastAsia="ru-RU"/>
        </w:rPr>
        <w:t>8</w:t>
      </w:r>
      <w:r w:rsidRPr="00603C98">
        <w:rPr>
          <w:rFonts w:ascii="Times New Roman" w:hAnsi="Times New Roman" w:cs="Times New Roman"/>
          <w:b/>
          <w:sz w:val="28"/>
          <w:szCs w:val="28"/>
          <w:lang w:eastAsia="ru-RU"/>
        </w:rPr>
        <w:t>. ПЕРСПЕКТИВНЫЕ ТОПЛИВНЫЕ БАЛАНСЫ</w:t>
      </w:r>
    </w:p>
    <w:p w:rsidR="00D30057"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8.1. Перспективные топливные балансы для каждого источника тепловой энергии </w:t>
      </w:r>
    </w:p>
    <w:p w:rsidR="002D2995"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по видам основного, резервного и аварийного топ</w:t>
      </w:r>
      <w:r w:rsidR="00A2203D" w:rsidRPr="00603C98">
        <w:rPr>
          <w:rFonts w:ascii="Times New Roman" w:hAnsi="Times New Roman" w:cs="Times New Roman"/>
          <w:b/>
          <w:sz w:val="28"/>
          <w:szCs w:val="28"/>
          <w:lang w:eastAsia="ru-RU"/>
        </w:rPr>
        <w:t>л</w:t>
      </w:r>
      <w:r w:rsidRPr="00603C98">
        <w:rPr>
          <w:rFonts w:ascii="Times New Roman" w:hAnsi="Times New Roman" w:cs="Times New Roman"/>
          <w:b/>
          <w:sz w:val="28"/>
          <w:szCs w:val="28"/>
          <w:lang w:eastAsia="ru-RU"/>
        </w:rPr>
        <w:t>ива</w:t>
      </w:r>
    </w:p>
    <w:p w:rsidR="00CC6A1C" w:rsidRPr="00603C98" w:rsidRDefault="00CC6A1C"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Основной вид топлива является природный газ. Годовой расход топлива определяется по формуле:</w:t>
      </w:r>
    </w:p>
    <w:p w:rsidR="00CC6A1C" w:rsidRPr="00603C98" w:rsidRDefault="00CC6A1C" w:rsidP="00603C98">
      <w:pPr>
        <w:spacing w:after="0"/>
        <w:ind w:firstLine="708"/>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B</w:t>
      </w:r>
      <w:r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выр</w:t>
      </w:r>
      <w:r w:rsidRPr="00603C98">
        <w:rPr>
          <w:rFonts w:ascii="Times New Roman" w:eastAsia="Arial Unicode MS" w:hAnsi="Times New Roman" w:cs="Times New Roman"/>
          <w:sz w:val="16"/>
          <w:szCs w:val="16"/>
          <w:lang w:eastAsia="ru-RU"/>
        </w:rPr>
        <w:t>х</w:t>
      </w:r>
      <w:r w:rsidRPr="00603C98">
        <w:rPr>
          <w:rFonts w:ascii="Times New Roman" w:eastAsia="Arial Unicode MS" w:hAnsi="Times New Roman" w:cs="Times New Roman"/>
          <w:sz w:val="28"/>
          <w:szCs w:val="28"/>
          <w:lang w:eastAsia="ru-RU"/>
        </w:rPr>
        <w:t>10</w:t>
      </w:r>
      <w:r w:rsidRPr="00603C98">
        <w:rPr>
          <w:rFonts w:ascii="Times New Roman" w:eastAsia="Arial Unicode MS" w:hAnsi="Times New Roman" w:cs="Times New Roman"/>
          <w:sz w:val="28"/>
          <w:szCs w:val="28"/>
          <w:vertAlign w:val="superscript"/>
          <w:lang w:eastAsia="ru-RU"/>
        </w:rPr>
        <w:t>3</w:t>
      </w:r>
      <w:r w:rsidRPr="00603C98">
        <w:rPr>
          <w:rFonts w:ascii="Times New Roman" w:eastAsia="Arial Unicode MS" w:hAnsi="Times New Roman" w:cs="Times New Roman"/>
          <w:sz w:val="28"/>
          <w:szCs w:val="28"/>
          <w:lang w:eastAsia="ru-RU"/>
        </w:rPr>
        <w:t>)/ (</w:t>
      </w: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н</w:t>
      </w:r>
      <w:r w:rsidRPr="00603C98">
        <w:rPr>
          <w:rFonts w:ascii="Times New Roman" w:eastAsia="Arial Unicode MS" w:hAnsi="Times New Roman" w:cs="Times New Roman"/>
          <w:sz w:val="16"/>
          <w:szCs w:val="16"/>
          <w:lang w:eastAsia="ru-RU"/>
        </w:rPr>
        <w:t>х</w:t>
      </w:r>
      <w:r w:rsidRPr="00603C98">
        <w:rPr>
          <w:rFonts w:ascii="Times New Roman" w:eastAsia="Arial Unicode MS" w:hAnsi="Times New Roman" w:cs="Times New Roman"/>
          <w:sz w:val="28"/>
          <w:szCs w:val="28"/>
          <w:lang w:eastAsia="ru-RU"/>
        </w:rPr>
        <w:t>β</w:t>
      </w:r>
      <w:r w:rsidRPr="00603C98">
        <w:rPr>
          <w:rFonts w:ascii="Times New Roman" w:eastAsia="Arial Unicode MS" w:hAnsi="Times New Roman" w:cs="Times New Roman"/>
          <w:sz w:val="28"/>
          <w:szCs w:val="28"/>
          <w:vertAlign w:val="subscript"/>
          <w:lang w:eastAsia="ru-RU"/>
        </w:rPr>
        <w:t>к.а.</w:t>
      </w:r>
      <w:r w:rsidRPr="00603C98">
        <w:rPr>
          <w:rFonts w:ascii="Times New Roman" w:eastAsia="Arial Unicode MS" w:hAnsi="Times New Roman" w:cs="Times New Roman"/>
          <w:sz w:val="28"/>
          <w:szCs w:val="28"/>
          <w:lang w:eastAsia="ru-RU"/>
        </w:rPr>
        <w:t>);</w:t>
      </w:r>
    </w:p>
    <w:p w:rsidR="00CC6A1C" w:rsidRPr="00603C98" w:rsidRDefault="00CC6A1C"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где:  </w:t>
      </w:r>
      <w:r w:rsidRPr="00603C98">
        <w:rPr>
          <w:rFonts w:ascii="Times New Roman" w:eastAsia="Arial Unicode MS" w:hAnsi="Times New Roman" w:cs="Times New Roman"/>
          <w:sz w:val="28"/>
          <w:szCs w:val="28"/>
          <w:lang w:val="en-US" w:eastAsia="ru-RU"/>
        </w:rPr>
        <w:t>Q</w:t>
      </w:r>
      <w:proofErr w:type="spellStart"/>
      <w:r w:rsidRPr="00603C98">
        <w:rPr>
          <w:rFonts w:ascii="Times New Roman" w:eastAsia="Arial Unicode MS" w:hAnsi="Times New Roman" w:cs="Times New Roman"/>
          <w:sz w:val="28"/>
          <w:szCs w:val="28"/>
          <w:vertAlign w:val="subscript"/>
          <w:lang w:eastAsia="ru-RU"/>
        </w:rPr>
        <w:t>вы</w:t>
      </w:r>
      <w:proofErr w:type="gramStart"/>
      <w:r w:rsidRPr="00603C98">
        <w:rPr>
          <w:rFonts w:ascii="Times New Roman" w:eastAsia="Arial Unicode MS" w:hAnsi="Times New Roman" w:cs="Times New Roman"/>
          <w:sz w:val="28"/>
          <w:szCs w:val="28"/>
          <w:vertAlign w:val="subscript"/>
          <w:lang w:eastAsia="ru-RU"/>
        </w:rPr>
        <w:t>р</w:t>
      </w:r>
      <w:proofErr w:type="spellEnd"/>
      <w:r w:rsidRPr="00603C98">
        <w:rPr>
          <w:rFonts w:ascii="Times New Roman" w:eastAsia="Arial Unicode MS" w:hAnsi="Times New Roman" w:cs="Times New Roman"/>
          <w:sz w:val="28"/>
          <w:szCs w:val="28"/>
          <w:lang w:eastAsia="ru-RU"/>
        </w:rPr>
        <w:t>-</w:t>
      </w:r>
      <w:proofErr w:type="gramEnd"/>
      <w:r w:rsidRPr="00603C98">
        <w:rPr>
          <w:rFonts w:ascii="Times New Roman" w:eastAsia="Arial Unicode MS" w:hAnsi="Times New Roman" w:cs="Times New Roman"/>
          <w:sz w:val="28"/>
          <w:szCs w:val="28"/>
          <w:lang w:eastAsia="ru-RU"/>
        </w:rPr>
        <w:t xml:space="preserve"> годовая выработка тепла;</w:t>
      </w:r>
    </w:p>
    <w:p w:rsidR="00CC6A1C" w:rsidRPr="00603C98" w:rsidRDefault="00CC6A1C"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н</w:t>
      </w:r>
      <w:r w:rsidRPr="00603C98">
        <w:rPr>
          <w:rFonts w:ascii="Times New Roman" w:eastAsia="Arial Unicode MS" w:hAnsi="Times New Roman" w:cs="Times New Roman"/>
          <w:sz w:val="28"/>
          <w:szCs w:val="28"/>
          <w:lang w:eastAsia="ru-RU"/>
        </w:rPr>
        <w:t xml:space="preserve">- теплотворная способность топлива (природный газ – </w:t>
      </w:r>
      <w:r w:rsidR="00133B81">
        <w:rPr>
          <w:rFonts w:ascii="Times New Roman" w:eastAsia="Arial Unicode MS" w:hAnsi="Times New Roman" w:cs="Times New Roman"/>
          <w:sz w:val="28"/>
          <w:szCs w:val="28"/>
          <w:lang w:eastAsia="ru-RU"/>
        </w:rPr>
        <w:t>7900,0</w:t>
      </w:r>
      <w:r w:rsidR="009151CA">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ккал/м</w:t>
      </w:r>
      <w:r w:rsidRPr="00603C98">
        <w:rPr>
          <w:rFonts w:ascii="Times New Roman" w:eastAsia="Arial Unicode MS" w:hAnsi="Times New Roman" w:cs="Times New Roman"/>
          <w:sz w:val="28"/>
          <w:szCs w:val="28"/>
          <w:vertAlign w:val="superscript"/>
          <w:lang w:eastAsia="ru-RU"/>
        </w:rPr>
        <w:t xml:space="preserve">3 </w:t>
      </w:r>
      <w:r w:rsidRPr="00603C98">
        <w:rPr>
          <w:rFonts w:ascii="Times New Roman" w:eastAsia="Arial Unicode MS" w:hAnsi="Times New Roman" w:cs="Times New Roman"/>
          <w:sz w:val="28"/>
          <w:szCs w:val="28"/>
          <w:lang w:eastAsia="ru-RU"/>
        </w:rPr>
        <w:t>(0,00</w:t>
      </w:r>
      <w:r w:rsidR="00133B81">
        <w:rPr>
          <w:rFonts w:ascii="Times New Roman" w:eastAsia="Arial Unicode MS" w:hAnsi="Times New Roman" w:cs="Times New Roman"/>
          <w:sz w:val="28"/>
          <w:szCs w:val="28"/>
          <w:lang w:eastAsia="ru-RU"/>
        </w:rPr>
        <w:t>79</w:t>
      </w:r>
      <w:r w:rsidRPr="00603C98">
        <w:rPr>
          <w:rFonts w:ascii="Times New Roman" w:eastAsia="Arial Unicode MS" w:hAnsi="Times New Roman" w:cs="Times New Roman"/>
          <w:sz w:val="28"/>
          <w:szCs w:val="28"/>
          <w:lang w:eastAsia="ru-RU"/>
        </w:rPr>
        <w:t xml:space="preserve"> Гкал/м</w:t>
      </w:r>
      <w:r w:rsidRPr="00603C98">
        <w:rPr>
          <w:rFonts w:ascii="Times New Roman" w:eastAsia="Arial Unicode MS" w:hAnsi="Times New Roman" w:cs="Times New Roman"/>
          <w:sz w:val="28"/>
          <w:szCs w:val="28"/>
          <w:vertAlign w:val="superscript"/>
          <w:lang w:eastAsia="ru-RU"/>
        </w:rPr>
        <w:t>3</w:t>
      </w:r>
      <w:r w:rsidRPr="00603C98">
        <w:rPr>
          <w:rFonts w:ascii="Times New Roman" w:eastAsia="Arial Unicode MS" w:hAnsi="Times New Roman" w:cs="Times New Roman"/>
          <w:sz w:val="28"/>
          <w:szCs w:val="28"/>
          <w:lang w:eastAsia="ru-RU"/>
        </w:rPr>
        <w:t>).</w:t>
      </w:r>
    </w:p>
    <w:p w:rsidR="00323A35" w:rsidRPr="00603C98" w:rsidRDefault="00323A35" w:rsidP="00603C98">
      <w:pPr>
        <w:keepNext/>
        <w:spacing w:after="0"/>
        <w:ind w:firstLine="709"/>
        <w:jc w:val="center"/>
        <w:rPr>
          <w:rFonts w:ascii="Times New Roman" w:eastAsia="Arial Unicode MS" w:hAnsi="Times New Roman" w:cs="Times New Roman"/>
          <w:sz w:val="28"/>
          <w:szCs w:val="28"/>
          <w:lang w:eastAsia="ru-RU"/>
        </w:rPr>
      </w:pPr>
      <w:bookmarkStart w:id="12" w:name="_Ref79324400"/>
      <w:r w:rsidRPr="00603C98">
        <w:rPr>
          <w:rFonts w:ascii="Times New Roman" w:hAnsi="Times New Roman" w:cs="Times New Roman"/>
          <w:iCs/>
          <w:sz w:val="28"/>
          <w:szCs w:val="28"/>
        </w:rPr>
        <w:t xml:space="preserve">Таблица </w:t>
      </w:r>
      <w:bookmarkEnd w:id="12"/>
      <w:r w:rsidR="005A6D21" w:rsidRPr="00603C98">
        <w:rPr>
          <w:rFonts w:ascii="Times New Roman" w:hAnsi="Times New Roman" w:cs="Times New Roman"/>
          <w:iCs/>
          <w:sz w:val="28"/>
          <w:szCs w:val="28"/>
        </w:rPr>
        <w:t>18</w:t>
      </w:r>
      <w:bookmarkStart w:id="13" w:name="_Hlk20410185"/>
      <w:r w:rsidRPr="00603C98">
        <w:rPr>
          <w:rFonts w:ascii="Times New Roman" w:eastAsia="Arial Unicode MS" w:hAnsi="Times New Roman" w:cs="Times New Roman"/>
          <w:sz w:val="28"/>
          <w:szCs w:val="28"/>
          <w:lang w:eastAsia="ru-RU"/>
        </w:rPr>
        <w:t xml:space="preserve">– Максимально часовые и годовые расходы основного вида топлива источниками </w:t>
      </w:r>
      <w:bookmarkEnd w:id="13"/>
      <w:r w:rsidRPr="00603C98">
        <w:rPr>
          <w:rFonts w:ascii="Times New Roman" w:eastAsia="Arial Unicode MS" w:hAnsi="Times New Roman" w:cs="Times New Roman"/>
          <w:sz w:val="28"/>
          <w:szCs w:val="28"/>
          <w:lang w:eastAsia="ru-RU"/>
        </w:rPr>
        <w:t>тепловой энергии (существующее положение)</w:t>
      </w:r>
    </w:p>
    <w:tbl>
      <w:tblPr>
        <w:tblW w:w="14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22"/>
        <w:gridCol w:w="2322"/>
        <w:gridCol w:w="1676"/>
        <w:gridCol w:w="1382"/>
        <w:gridCol w:w="1450"/>
        <w:gridCol w:w="1333"/>
        <w:gridCol w:w="1788"/>
        <w:gridCol w:w="2038"/>
        <w:gridCol w:w="1961"/>
      </w:tblGrid>
      <w:tr w:rsidR="00966FE8" w:rsidRPr="00BD74BD" w:rsidTr="00966FE8">
        <w:tc>
          <w:tcPr>
            <w:tcW w:w="595" w:type="dxa"/>
            <w:shd w:val="clear" w:color="auto" w:fill="auto"/>
            <w:vAlign w:val="center"/>
          </w:tcPr>
          <w:p w:rsidR="00966FE8" w:rsidRPr="00BD74BD" w:rsidRDefault="00966FE8" w:rsidP="00EA232F">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 п/п</w:t>
            </w:r>
          </w:p>
        </w:tc>
        <w:tc>
          <w:tcPr>
            <w:tcW w:w="2220" w:type="dxa"/>
            <w:shd w:val="clear" w:color="auto" w:fill="auto"/>
            <w:vAlign w:val="center"/>
          </w:tcPr>
          <w:p w:rsidR="00966FE8" w:rsidRPr="00BD74BD" w:rsidRDefault="00966FE8" w:rsidP="00EA232F">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Наименование и адрес котельной</w:t>
            </w:r>
          </w:p>
        </w:tc>
        <w:tc>
          <w:tcPr>
            <w:tcW w:w="1602" w:type="dxa"/>
            <w:shd w:val="clear" w:color="auto" w:fill="auto"/>
            <w:vAlign w:val="center"/>
          </w:tcPr>
          <w:p w:rsidR="00966FE8" w:rsidRPr="00BD74BD" w:rsidRDefault="00966FE8" w:rsidP="00EA232F">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Установленная мощность, Гкал/ч</w:t>
            </w:r>
          </w:p>
        </w:tc>
        <w:tc>
          <w:tcPr>
            <w:tcW w:w="1321" w:type="dxa"/>
            <w:shd w:val="clear" w:color="auto" w:fill="auto"/>
            <w:vAlign w:val="center"/>
          </w:tcPr>
          <w:p w:rsidR="00966FE8" w:rsidRPr="00BD74BD" w:rsidRDefault="00966FE8" w:rsidP="00EA232F">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Основное топливо</w:t>
            </w:r>
          </w:p>
        </w:tc>
        <w:tc>
          <w:tcPr>
            <w:tcW w:w="1386" w:type="dxa"/>
            <w:shd w:val="clear" w:color="auto" w:fill="auto"/>
            <w:vAlign w:val="center"/>
          </w:tcPr>
          <w:p w:rsidR="00966FE8" w:rsidRPr="00BD74BD" w:rsidRDefault="00966FE8" w:rsidP="00EA232F">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 xml:space="preserve">Выработка </w:t>
            </w:r>
            <w:proofErr w:type="spellStart"/>
            <w:r w:rsidRPr="00BD74BD">
              <w:rPr>
                <w:rFonts w:ascii="Times New Roman" w:eastAsia="Arial Unicode MS" w:hAnsi="Times New Roman" w:cs="Times New Roman"/>
                <w:b/>
                <w:color w:val="000000"/>
                <w:sz w:val="20"/>
                <w:szCs w:val="20"/>
                <w:lang w:eastAsia="ru-RU"/>
              </w:rPr>
              <w:t>тепл-й</w:t>
            </w:r>
            <w:proofErr w:type="spellEnd"/>
            <w:r w:rsidRPr="00BD74BD">
              <w:rPr>
                <w:rFonts w:ascii="Times New Roman" w:eastAsia="Arial Unicode MS" w:hAnsi="Times New Roman" w:cs="Times New Roman"/>
                <w:b/>
                <w:color w:val="000000"/>
                <w:sz w:val="20"/>
                <w:szCs w:val="20"/>
                <w:lang w:eastAsia="ru-RU"/>
              </w:rPr>
              <w:t xml:space="preserve"> энергии за год, Гкал/год</w:t>
            </w:r>
          </w:p>
        </w:tc>
        <w:tc>
          <w:tcPr>
            <w:tcW w:w="1274" w:type="dxa"/>
            <w:shd w:val="clear" w:color="auto" w:fill="auto"/>
            <w:vAlign w:val="center"/>
          </w:tcPr>
          <w:p w:rsidR="00966FE8" w:rsidRPr="00BD74BD" w:rsidRDefault="00966FE8" w:rsidP="00EA232F">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 xml:space="preserve">Годовой расход условного топлива, </w:t>
            </w:r>
            <w:proofErr w:type="spellStart"/>
            <w:r w:rsidRPr="00BD74BD">
              <w:rPr>
                <w:rFonts w:ascii="Times New Roman" w:eastAsia="Arial Unicode MS" w:hAnsi="Times New Roman" w:cs="Times New Roman"/>
                <w:b/>
                <w:color w:val="000000"/>
                <w:sz w:val="20"/>
                <w:szCs w:val="20"/>
                <w:lang w:eastAsia="ru-RU"/>
              </w:rPr>
              <w:t>т.у.т</w:t>
            </w:r>
            <w:proofErr w:type="spellEnd"/>
            <w:r w:rsidRPr="00BD74BD">
              <w:rPr>
                <w:rFonts w:ascii="Times New Roman" w:eastAsia="Arial Unicode MS" w:hAnsi="Times New Roman" w:cs="Times New Roman"/>
                <w:b/>
                <w:color w:val="000000"/>
                <w:sz w:val="20"/>
                <w:szCs w:val="20"/>
                <w:lang w:eastAsia="ru-RU"/>
              </w:rPr>
              <w:t>.</w:t>
            </w:r>
          </w:p>
        </w:tc>
        <w:tc>
          <w:tcPr>
            <w:tcW w:w="1709" w:type="dxa"/>
            <w:shd w:val="clear" w:color="auto" w:fill="auto"/>
            <w:vAlign w:val="center"/>
          </w:tcPr>
          <w:p w:rsidR="00966FE8" w:rsidRPr="00BD74BD" w:rsidRDefault="00966FE8" w:rsidP="00EA232F">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Годовой расход натурального топлива (т.н.т)</w:t>
            </w:r>
          </w:p>
        </w:tc>
        <w:tc>
          <w:tcPr>
            <w:tcW w:w="1948" w:type="dxa"/>
            <w:shd w:val="clear" w:color="auto" w:fill="auto"/>
            <w:vAlign w:val="center"/>
          </w:tcPr>
          <w:p w:rsidR="00966FE8" w:rsidRPr="00BD74BD" w:rsidRDefault="00966FE8" w:rsidP="00EA232F">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 xml:space="preserve">Удельный расход условного топлива на выработку тепла </w:t>
            </w:r>
            <w:proofErr w:type="spellStart"/>
            <w:r w:rsidRPr="00BD74BD">
              <w:rPr>
                <w:rFonts w:ascii="Times New Roman" w:eastAsia="Arial Unicode MS" w:hAnsi="Times New Roman" w:cs="Times New Roman"/>
                <w:b/>
                <w:color w:val="000000"/>
                <w:sz w:val="20"/>
                <w:szCs w:val="20"/>
                <w:lang w:eastAsia="ru-RU"/>
              </w:rPr>
              <w:t>кг.у.т</w:t>
            </w:r>
            <w:proofErr w:type="spellEnd"/>
            <w:r w:rsidRPr="00BD74BD">
              <w:rPr>
                <w:rFonts w:ascii="Times New Roman" w:eastAsia="Arial Unicode MS" w:hAnsi="Times New Roman" w:cs="Times New Roman"/>
                <w:b/>
                <w:color w:val="000000"/>
                <w:sz w:val="20"/>
                <w:szCs w:val="20"/>
                <w:lang w:eastAsia="ru-RU"/>
              </w:rPr>
              <w:t>./Гкал</w:t>
            </w:r>
          </w:p>
        </w:tc>
        <w:tc>
          <w:tcPr>
            <w:tcW w:w="1874" w:type="dxa"/>
            <w:shd w:val="clear" w:color="auto" w:fill="auto"/>
            <w:vAlign w:val="center"/>
          </w:tcPr>
          <w:p w:rsidR="00966FE8" w:rsidRPr="00BD74BD" w:rsidRDefault="00966FE8" w:rsidP="00EA232F">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Максимальный часовой расход топлива, т.н</w:t>
            </w:r>
            <w:proofErr w:type="gramStart"/>
            <w:r w:rsidRPr="00BD74BD">
              <w:rPr>
                <w:rFonts w:ascii="Times New Roman" w:eastAsia="Arial Unicode MS" w:hAnsi="Times New Roman" w:cs="Times New Roman"/>
                <w:b/>
                <w:color w:val="000000"/>
                <w:sz w:val="20"/>
                <w:szCs w:val="20"/>
                <w:lang w:eastAsia="ru-RU"/>
              </w:rPr>
              <w:t>.т</w:t>
            </w:r>
            <w:proofErr w:type="gramEnd"/>
            <w:r w:rsidRPr="00BD74BD">
              <w:rPr>
                <w:rFonts w:ascii="Times New Roman" w:eastAsia="Arial Unicode MS" w:hAnsi="Times New Roman" w:cs="Times New Roman"/>
                <w:b/>
                <w:color w:val="000000"/>
                <w:sz w:val="20"/>
                <w:szCs w:val="20"/>
                <w:lang w:eastAsia="ru-RU"/>
              </w:rPr>
              <w:t>/ч, тыс.м3/ч</w:t>
            </w:r>
          </w:p>
        </w:tc>
      </w:tr>
      <w:tr w:rsidR="00966FE8" w:rsidRPr="00BD74BD" w:rsidTr="00966FE8">
        <w:tc>
          <w:tcPr>
            <w:tcW w:w="595"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w:t>
            </w:r>
          </w:p>
        </w:tc>
        <w:tc>
          <w:tcPr>
            <w:tcW w:w="2220" w:type="dxa"/>
            <w:shd w:val="clear" w:color="auto" w:fill="auto"/>
            <w:vAlign w:val="center"/>
          </w:tcPr>
          <w:p w:rsidR="00966FE8" w:rsidRPr="00BD74BD" w:rsidRDefault="00966FE8" w:rsidP="00966FE8">
            <w:pPr>
              <w:widowControl w:val="0"/>
              <w:spacing w:after="0"/>
              <w:ind w:right="-9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№1 В. Балкария»</w:t>
            </w:r>
          </w:p>
        </w:tc>
        <w:tc>
          <w:tcPr>
            <w:tcW w:w="1602" w:type="dxa"/>
            <w:shd w:val="clear" w:color="auto" w:fill="auto"/>
            <w:vAlign w:val="center"/>
          </w:tcPr>
          <w:p w:rsidR="00966FE8" w:rsidRPr="00BD74BD" w:rsidRDefault="00966FE8" w:rsidP="00966FE8">
            <w:pPr>
              <w:spacing w:after="0"/>
              <w:jc w:val="center"/>
              <w:rPr>
                <w:rFonts w:ascii="Times New Roman" w:hAnsi="Times New Roman" w:cs="Times New Roman"/>
                <w:sz w:val="20"/>
                <w:szCs w:val="20"/>
                <w:lang w:eastAsia="ru-RU"/>
              </w:rPr>
            </w:pPr>
            <w:r>
              <w:rPr>
                <w:rFonts w:ascii="Times New Roman" w:hAnsi="Times New Roman" w:cs="Times New Roman"/>
                <w:sz w:val="20"/>
                <w:szCs w:val="20"/>
                <w:lang w:eastAsia="ru-RU"/>
              </w:rPr>
              <w:t>0,24</w:t>
            </w:r>
          </w:p>
        </w:tc>
        <w:tc>
          <w:tcPr>
            <w:tcW w:w="1321"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природный газ</w:t>
            </w:r>
          </w:p>
        </w:tc>
        <w:tc>
          <w:tcPr>
            <w:tcW w:w="1386" w:type="dxa"/>
            <w:shd w:val="clear" w:color="auto" w:fill="auto"/>
            <w:vAlign w:val="center"/>
          </w:tcPr>
          <w:p w:rsidR="00966FE8" w:rsidRPr="00BD74BD" w:rsidRDefault="00966FE8" w:rsidP="00966FE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444,74</w:t>
            </w:r>
          </w:p>
        </w:tc>
        <w:tc>
          <w:tcPr>
            <w:tcW w:w="1274" w:type="dxa"/>
            <w:shd w:val="clear" w:color="auto" w:fill="auto"/>
            <w:vAlign w:val="center"/>
          </w:tcPr>
          <w:p w:rsidR="00966FE8" w:rsidRPr="00BD74BD" w:rsidRDefault="00966FE8" w:rsidP="00966FE8">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69,15</w:t>
            </w:r>
          </w:p>
        </w:tc>
        <w:tc>
          <w:tcPr>
            <w:tcW w:w="1709" w:type="dxa"/>
            <w:shd w:val="clear" w:color="auto" w:fill="auto"/>
            <w:vAlign w:val="center"/>
          </w:tcPr>
          <w:p w:rsidR="00966FE8" w:rsidRPr="00BD74BD" w:rsidRDefault="00966FE8" w:rsidP="00966FE8">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61,76</w:t>
            </w:r>
          </w:p>
        </w:tc>
        <w:tc>
          <w:tcPr>
            <w:tcW w:w="1948"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155,5</w:t>
            </w:r>
          </w:p>
        </w:tc>
        <w:tc>
          <w:tcPr>
            <w:tcW w:w="1874" w:type="dxa"/>
            <w:shd w:val="clear" w:color="auto" w:fill="auto"/>
            <w:vAlign w:val="center"/>
          </w:tcPr>
          <w:p w:rsidR="00966FE8" w:rsidRPr="00BD74BD" w:rsidRDefault="00966FE8" w:rsidP="00966FE8">
            <w:pPr>
              <w:spacing w:after="0"/>
              <w:jc w:val="center"/>
              <w:rPr>
                <w:rFonts w:ascii="Times New Roman" w:hAnsi="Times New Roman" w:cs="Times New Roman"/>
                <w:color w:val="000000"/>
              </w:rPr>
            </w:pPr>
            <w:r>
              <w:rPr>
                <w:rFonts w:ascii="Times New Roman" w:hAnsi="Times New Roman" w:cs="Times New Roman"/>
                <w:color w:val="000000"/>
              </w:rPr>
              <w:t>0,017</w:t>
            </w:r>
          </w:p>
        </w:tc>
      </w:tr>
      <w:tr w:rsidR="00966FE8" w:rsidRPr="00BD74BD" w:rsidTr="00966FE8">
        <w:tc>
          <w:tcPr>
            <w:tcW w:w="595"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w:t>
            </w:r>
          </w:p>
        </w:tc>
        <w:tc>
          <w:tcPr>
            <w:tcW w:w="2220" w:type="dxa"/>
            <w:shd w:val="clear" w:color="auto" w:fill="auto"/>
            <w:vAlign w:val="center"/>
          </w:tcPr>
          <w:p w:rsidR="00966FE8" w:rsidRPr="00BD74BD" w:rsidRDefault="00966FE8" w:rsidP="00966FE8">
            <w:pPr>
              <w:widowControl w:val="0"/>
              <w:spacing w:after="0"/>
              <w:ind w:right="-9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№2 В. Балкария»</w:t>
            </w:r>
          </w:p>
        </w:tc>
        <w:tc>
          <w:tcPr>
            <w:tcW w:w="1602" w:type="dxa"/>
            <w:shd w:val="clear" w:color="auto" w:fill="auto"/>
            <w:vAlign w:val="center"/>
          </w:tcPr>
          <w:p w:rsidR="00966FE8" w:rsidRPr="00BD74BD" w:rsidRDefault="00966FE8" w:rsidP="00966FE8">
            <w:pPr>
              <w:spacing w:after="0"/>
              <w:jc w:val="center"/>
              <w:rPr>
                <w:rFonts w:ascii="Times New Roman" w:hAnsi="Times New Roman" w:cs="Times New Roman"/>
                <w:sz w:val="20"/>
                <w:szCs w:val="20"/>
                <w:lang w:eastAsia="ru-RU"/>
              </w:rPr>
            </w:pPr>
            <w:r>
              <w:rPr>
                <w:rFonts w:ascii="Times New Roman" w:hAnsi="Times New Roman" w:cs="Times New Roman"/>
                <w:sz w:val="20"/>
                <w:szCs w:val="20"/>
                <w:lang w:eastAsia="ru-RU"/>
              </w:rPr>
              <w:t>0,319</w:t>
            </w:r>
          </w:p>
        </w:tc>
        <w:tc>
          <w:tcPr>
            <w:tcW w:w="1321"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природный газ</w:t>
            </w:r>
          </w:p>
        </w:tc>
        <w:tc>
          <w:tcPr>
            <w:tcW w:w="1386" w:type="dxa"/>
            <w:shd w:val="clear" w:color="auto" w:fill="auto"/>
            <w:vAlign w:val="center"/>
          </w:tcPr>
          <w:p w:rsidR="00966FE8" w:rsidRPr="00BD74BD" w:rsidRDefault="00966FE8" w:rsidP="00966FE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591,14</w:t>
            </w:r>
          </w:p>
        </w:tc>
        <w:tc>
          <w:tcPr>
            <w:tcW w:w="1274" w:type="dxa"/>
            <w:shd w:val="clear" w:color="auto" w:fill="auto"/>
            <w:vAlign w:val="center"/>
          </w:tcPr>
          <w:p w:rsidR="00966FE8" w:rsidRPr="00BD74BD" w:rsidRDefault="00966FE8" w:rsidP="00966FE8">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91,92</w:t>
            </w:r>
          </w:p>
        </w:tc>
        <w:tc>
          <w:tcPr>
            <w:tcW w:w="1709" w:type="dxa"/>
            <w:shd w:val="clear" w:color="auto" w:fill="auto"/>
            <w:vAlign w:val="center"/>
          </w:tcPr>
          <w:p w:rsidR="00966FE8" w:rsidRPr="00BD74BD" w:rsidRDefault="00966FE8" w:rsidP="00966FE8">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82,1</w:t>
            </w:r>
          </w:p>
        </w:tc>
        <w:tc>
          <w:tcPr>
            <w:tcW w:w="1948"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155,5</w:t>
            </w:r>
          </w:p>
        </w:tc>
        <w:tc>
          <w:tcPr>
            <w:tcW w:w="1874" w:type="dxa"/>
            <w:shd w:val="clear" w:color="auto" w:fill="auto"/>
            <w:vAlign w:val="center"/>
          </w:tcPr>
          <w:p w:rsidR="00966FE8" w:rsidRPr="00BD74BD" w:rsidRDefault="00966FE8" w:rsidP="00966FE8">
            <w:pPr>
              <w:spacing w:after="0"/>
              <w:jc w:val="center"/>
              <w:rPr>
                <w:rFonts w:ascii="Times New Roman" w:hAnsi="Times New Roman" w:cs="Times New Roman"/>
                <w:color w:val="000000"/>
              </w:rPr>
            </w:pPr>
            <w:r w:rsidRPr="00BD74BD">
              <w:rPr>
                <w:rFonts w:ascii="Times New Roman" w:hAnsi="Times New Roman" w:cs="Times New Roman"/>
                <w:color w:val="000000"/>
              </w:rPr>
              <w:t>0,0</w:t>
            </w:r>
            <w:r>
              <w:rPr>
                <w:rFonts w:ascii="Times New Roman" w:hAnsi="Times New Roman" w:cs="Times New Roman"/>
                <w:color w:val="000000"/>
              </w:rPr>
              <w:t>19</w:t>
            </w:r>
          </w:p>
        </w:tc>
      </w:tr>
    </w:tbl>
    <w:p w:rsidR="00F7246E" w:rsidRPr="00BD74BD" w:rsidRDefault="00F7246E" w:rsidP="005E7D73">
      <w:pPr>
        <w:spacing w:after="0"/>
        <w:rPr>
          <w:rFonts w:ascii="Times New Roman" w:hAnsi="Times New Roman" w:cs="Times New Roman"/>
          <w:sz w:val="28"/>
          <w:szCs w:val="28"/>
          <w:lang w:eastAsia="ru-RU"/>
        </w:rPr>
      </w:pPr>
    </w:p>
    <w:p w:rsidR="000D45C4" w:rsidRDefault="000D45C4" w:rsidP="000D45C4">
      <w:pPr>
        <w:keepNext/>
        <w:spacing w:after="0"/>
        <w:ind w:firstLine="709"/>
        <w:jc w:val="center"/>
        <w:rPr>
          <w:rFonts w:ascii="Times New Roman" w:eastAsia="Arial Unicode MS" w:hAnsi="Times New Roman" w:cs="Times New Roman"/>
          <w:sz w:val="28"/>
          <w:szCs w:val="28"/>
          <w:lang w:eastAsia="ru-RU"/>
        </w:rPr>
      </w:pPr>
      <w:r w:rsidRPr="00BD74BD">
        <w:rPr>
          <w:rFonts w:ascii="Times New Roman" w:hAnsi="Times New Roman" w:cs="Times New Roman"/>
          <w:iCs/>
          <w:sz w:val="28"/>
          <w:szCs w:val="28"/>
        </w:rPr>
        <w:t>Таблица 19</w:t>
      </w:r>
      <w:r w:rsidRPr="00BD74BD">
        <w:rPr>
          <w:rFonts w:ascii="Times New Roman" w:eastAsia="Arial Unicode MS" w:hAnsi="Times New Roman" w:cs="Times New Roman"/>
          <w:sz w:val="28"/>
          <w:szCs w:val="28"/>
          <w:lang w:eastAsia="ru-RU"/>
        </w:rPr>
        <w:t>– Максимально часовые и годовые расходы основного вида топлива источниками тепловой энергии (перспективное положение)</w:t>
      </w:r>
    </w:p>
    <w:tbl>
      <w:tblPr>
        <w:tblW w:w="14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22"/>
        <w:gridCol w:w="2322"/>
        <w:gridCol w:w="1676"/>
        <w:gridCol w:w="1382"/>
        <w:gridCol w:w="1450"/>
        <w:gridCol w:w="1333"/>
        <w:gridCol w:w="1788"/>
        <w:gridCol w:w="2038"/>
        <w:gridCol w:w="1961"/>
      </w:tblGrid>
      <w:tr w:rsidR="00966FE8" w:rsidRPr="00BD74BD" w:rsidTr="00966FE8">
        <w:tc>
          <w:tcPr>
            <w:tcW w:w="595" w:type="dxa"/>
            <w:shd w:val="clear" w:color="auto" w:fill="auto"/>
            <w:vAlign w:val="center"/>
          </w:tcPr>
          <w:p w:rsidR="00966FE8" w:rsidRPr="00BD74BD" w:rsidRDefault="00966FE8" w:rsidP="00966FE8">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 п/п</w:t>
            </w:r>
          </w:p>
        </w:tc>
        <w:tc>
          <w:tcPr>
            <w:tcW w:w="2220" w:type="dxa"/>
            <w:shd w:val="clear" w:color="auto" w:fill="auto"/>
            <w:vAlign w:val="center"/>
          </w:tcPr>
          <w:p w:rsidR="00966FE8" w:rsidRPr="00BD74BD" w:rsidRDefault="00966FE8" w:rsidP="00966FE8">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Наименование и адрес котельной</w:t>
            </w:r>
          </w:p>
        </w:tc>
        <w:tc>
          <w:tcPr>
            <w:tcW w:w="1602" w:type="dxa"/>
            <w:shd w:val="clear" w:color="auto" w:fill="auto"/>
            <w:vAlign w:val="center"/>
          </w:tcPr>
          <w:p w:rsidR="00966FE8" w:rsidRPr="00BD74BD" w:rsidRDefault="00966FE8" w:rsidP="00966FE8">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Установленная мощность, Гкал/ч</w:t>
            </w:r>
          </w:p>
        </w:tc>
        <w:tc>
          <w:tcPr>
            <w:tcW w:w="1321" w:type="dxa"/>
            <w:shd w:val="clear" w:color="auto" w:fill="auto"/>
            <w:vAlign w:val="center"/>
          </w:tcPr>
          <w:p w:rsidR="00966FE8" w:rsidRPr="00BD74BD" w:rsidRDefault="00966FE8" w:rsidP="00966FE8">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Основное топливо</w:t>
            </w:r>
          </w:p>
        </w:tc>
        <w:tc>
          <w:tcPr>
            <w:tcW w:w="1386" w:type="dxa"/>
            <w:shd w:val="clear" w:color="auto" w:fill="auto"/>
            <w:vAlign w:val="center"/>
          </w:tcPr>
          <w:p w:rsidR="00966FE8" w:rsidRPr="00BD74BD" w:rsidRDefault="00966FE8" w:rsidP="00966FE8">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 xml:space="preserve">Выработка </w:t>
            </w:r>
            <w:proofErr w:type="spellStart"/>
            <w:r w:rsidRPr="00BD74BD">
              <w:rPr>
                <w:rFonts w:ascii="Times New Roman" w:eastAsia="Arial Unicode MS" w:hAnsi="Times New Roman" w:cs="Times New Roman"/>
                <w:b/>
                <w:color w:val="000000"/>
                <w:sz w:val="20"/>
                <w:szCs w:val="20"/>
                <w:lang w:eastAsia="ru-RU"/>
              </w:rPr>
              <w:t>тепл-й</w:t>
            </w:r>
            <w:proofErr w:type="spellEnd"/>
            <w:r w:rsidRPr="00BD74BD">
              <w:rPr>
                <w:rFonts w:ascii="Times New Roman" w:eastAsia="Arial Unicode MS" w:hAnsi="Times New Roman" w:cs="Times New Roman"/>
                <w:b/>
                <w:color w:val="000000"/>
                <w:sz w:val="20"/>
                <w:szCs w:val="20"/>
                <w:lang w:eastAsia="ru-RU"/>
              </w:rPr>
              <w:t xml:space="preserve"> энергии за год, Гкал/год</w:t>
            </w:r>
          </w:p>
        </w:tc>
        <w:tc>
          <w:tcPr>
            <w:tcW w:w="1274" w:type="dxa"/>
            <w:shd w:val="clear" w:color="auto" w:fill="auto"/>
            <w:vAlign w:val="center"/>
          </w:tcPr>
          <w:p w:rsidR="00966FE8" w:rsidRPr="00BD74BD" w:rsidRDefault="00966FE8" w:rsidP="00966FE8">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 xml:space="preserve">Годовой расход условного топлива, </w:t>
            </w:r>
            <w:proofErr w:type="spellStart"/>
            <w:r w:rsidRPr="00BD74BD">
              <w:rPr>
                <w:rFonts w:ascii="Times New Roman" w:eastAsia="Arial Unicode MS" w:hAnsi="Times New Roman" w:cs="Times New Roman"/>
                <w:b/>
                <w:color w:val="000000"/>
                <w:sz w:val="20"/>
                <w:szCs w:val="20"/>
                <w:lang w:eastAsia="ru-RU"/>
              </w:rPr>
              <w:t>т.у.т</w:t>
            </w:r>
            <w:proofErr w:type="spellEnd"/>
            <w:r w:rsidRPr="00BD74BD">
              <w:rPr>
                <w:rFonts w:ascii="Times New Roman" w:eastAsia="Arial Unicode MS" w:hAnsi="Times New Roman" w:cs="Times New Roman"/>
                <w:b/>
                <w:color w:val="000000"/>
                <w:sz w:val="20"/>
                <w:szCs w:val="20"/>
                <w:lang w:eastAsia="ru-RU"/>
              </w:rPr>
              <w:t>.</w:t>
            </w:r>
          </w:p>
        </w:tc>
        <w:tc>
          <w:tcPr>
            <w:tcW w:w="1709" w:type="dxa"/>
            <w:shd w:val="clear" w:color="auto" w:fill="auto"/>
            <w:vAlign w:val="center"/>
          </w:tcPr>
          <w:p w:rsidR="00966FE8" w:rsidRPr="00BD74BD" w:rsidRDefault="00966FE8" w:rsidP="00966FE8">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Годовой расход натурального топлива (т.н.т)</w:t>
            </w:r>
          </w:p>
        </w:tc>
        <w:tc>
          <w:tcPr>
            <w:tcW w:w="1948" w:type="dxa"/>
            <w:shd w:val="clear" w:color="auto" w:fill="auto"/>
            <w:vAlign w:val="center"/>
          </w:tcPr>
          <w:p w:rsidR="00966FE8" w:rsidRPr="00BD74BD" w:rsidRDefault="00966FE8" w:rsidP="00966FE8">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 xml:space="preserve">Удельный расход условного топлива на выработку тепла </w:t>
            </w:r>
            <w:proofErr w:type="spellStart"/>
            <w:r w:rsidRPr="00BD74BD">
              <w:rPr>
                <w:rFonts w:ascii="Times New Roman" w:eastAsia="Arial Unicode MS" w:hAnsi="Times New Roman" w:cs="Times New Roman"/>
                <w:b/>
                <w:color w:val="000000"/>
                <w:sz w:val="20"/>
                <w:szCs w:val="20"/>
                <w:lang w:eastAsia="ru-RU"/>
              </w:rPr>
              <w:t>кг.у.т</w:t>
            </w:r>
            <w:proofErr w:type="spellEnd"/>
            <w:r w:rsidRPr="00BD74BD">
              <w:rPr>
                <w:rFonts w:ascii="Times New Roman" w:eastAsia="Arial Unicode MS" w:hAnsi="Times New Roman" w:cs="Times New Roman"/>
                <w:b/>
                <w:color w:val="000000"/>
                <w:sz w:val="20"/>
                <w:szCs w:val="20"/>
                <w:lang w:eastAsia="ru-RU"/>
              </w:rPr>
              <w:t>./Гкал</w:t>
            </w:r>
          </w:p>
        </w:tc>
        <w:tc>
          <w:tcPr>
            <w:tcW w:w="1874" w:type="dxa"/>
            <w:shd w:val="clear" w:color="auto" w:fill="auto"/>
            <w:vAlign w:val="center"/>
          </w:tcPr>
          <w:p w:rsidR="00966FE8" w:rsidRPr="00BD74BD" w:rsidRDefault="00966FE8" w:rsidP="00966FE8">
            <w:pPr>
              <w:spacing w:after="0" w:line="240" w:lineRule="auto"/>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Максимальный часовой расход топлива, т.н</w:t>
            </w:r>
            <w:proofErr w:type="gramStart"/>
            <w:r w:rsidRPr="00BD74BD">
              <w:rPr>
                <w:rFonts w:ascii="Times New Roman" w:eastAsia="Arial Unicode MS" w:hAnsi="Times New Roman" w:cs="Times New Roman"/>
                <w:b/>
                <w:color w:val="000000"/>
                <w:sz w:val="20"/>
                <w:szCs w:val="20"/>
                <w:lang w:eastAsia="ru-RU"/>
              </w:rPr>
              <w:t>.т</w:t>
            </w:r>
            <w:proofErr w:type="gramEnd"/>
            <w:r w:rsidRPr="00BD74BD">
              <w:rPr>
                <w:rFonts w:ascii="Times New Roman" w:eastAsia="Arial Unicode MS" w:hAnsi="Times New Roman" w:cs="Times New Roman"/>
                <w:b/>
                <w:color w:val="000000"/>
                <w:sz w:val="20"/>
                <w:szCs w:val="20"/>
                <w:lang w:eastAsia="ru-RU"/>
              </w:rPr>
              <w:t>/ч, тыс.м3/ч</w:t>
            </w:r>
          </w:p>
        </w:tc>
      </w:tr>
      <w:tr w:rsidR="00966FE8" w:rsidRPr="00BD74BD" w:rsidTr="00966FE8">
        <w:tc>
          <w:tcPr>
            <w:tcW w:w="595"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w:t>
            </w:r>
          </w:p>
        </w:tc>
        <w:tc>
          <w:tcPr>
            <w:tcW w:w="2220" w:type="dxa"/>
            <w:shd w:val="clear" w:color="auto" w:fill="auto"/>
            <w:vAlign w:val="center"/>
          </w:tcPr>
          <w:p w:rsidR="00966FE8" w:rsidRPr="00BD74BD" w:rsidRDefault="00966FE8" w:rsidP="00966FE8">
            <w:pPr>
              <w:widowControl w:val="0"/>
              <w:spacing w:after="0"/>
              <w:ind w:right="-9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№1 В. Балкария»</w:t>
            </w:r>
          </w:p>
        </w:tc>
        <w:tc>
          <w:tcPr>
            <w:tcW w:w="1602" w:type="dxa"/>
            <w:shd w:val="clear" w:color="auto" w:fill="auto"/>
            <w:vAlign w:val="center"/>
          </w:tcPr>
          <w:p w:rsidR="00966FE8" w:rsidRPr="00BD74BD" w:rsidRDefault="00966FE8" w:rsidP="00966FE8">
            <w:pPr>
              <w:spacing w:after="0"/>
              <w:jc w:val="center"/>
              <w:rPr>
                <w:rFonts w:ascii="Times New Roman" w:hAnsi="Times New Roman" w:cs="Times New Roman"/>
                <w:sz w:val="20"/>
                <w:szCs w:val="20"/>
                <w:lang w:eastAsia="ru-RU"/>
              </w:rPr>
            </w:pPr>
            <w:r>
              <w:rPr>
                <w:rFonts w:ascii="Times New Roman" w:hAnsi="Times New Roman" w:cs="Times New Roman"/>
                <w:sz w:val="20"/>
                <w:szCs w:val="20"/>
                <w:lang w:eastAsia="ru-RU"/>
              </w:rPr>
              <w:t>0,24</w:t>
            </w:r>
          </w:p>
        </w:tc>
        <w:tc>
          <w:tcPr>
            <w:tcW w:w="1321"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природный газ</w:t>
            </w:r>
          </w:p>
        </w:tc>
        <w:tc>
          <w:tcPr>
            <w:tcW w:w="1386" w:type="dxa"/>
            <w:shd w:val="clear" w:color="auto" w:fill="auto"/>
            <w:vAlign w:val="center"/>
          </w:tcPr>
          <w:p w:rsidR="00966FE8" w:rsidRPr="00BD74BD" w:rsidRDefault="00966FE8" w:rsidP="00966FE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444,74</w:t>
            </w:r>
          </w:p>
        </w:tc>
        <w:tc>
          <w:tcPr>
            <w:tcW w:w="1274" w:type="dxa"/>
            <w:shd w:val="clear" w:color="auto" w:fill="auto"/>
            <w:vAlign w:val="center"/>
          </w:tcPr>
          <w:p w:rsidR="00966FE8" w:rsidRPr="00BD74BD" w:rsidRDefault="00966FE8" w:rsidP="00966FE8">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69,15</w:t>
            </w:r>
          </w:p>
        </w:tc>
        <w:tc>
          <w:tcPr>
            <w:tcW w:w="1709" w:type="dxa"/>
            <w:shd w:val="clear" w:color="auto" w:fill="auto"/>
            <w:vAlign w:val="center"/>
          </w:tcPr>
          <w:p w:rsidR="00966FE8" w:rsidRPr="00BD74BD" w:rsidRDefault="00966FE8" w:rsidP="00966FE8">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61,76</w:t>
            </w:r>
          </w:p>
        </w:tc>
        <w:tc>
          <w:tcPr>
            <w:tcW w:w="1948"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155,5</w:t>
            </w:r>
          </w:p>
        </w:tc>
        <w:tc>
          <w:tcPr>
            <w:tcW w:w="1874" w:type="dxa"/>
            <w:shd w:val="clear" w:color="auto" w:fill="auto"/>
            <w:vAlign w:val="center"/>
          </w:tcPr>
          <w:p w:rsidR="00966FE8" w:rsidRPr="00BD74BD" w:rsidRDefault="00966FE8" w:rsidP="00966FE8">
            <w:pPr>
              <w:spacing w:after="0"/>
              <w:jc w:val="center"/>
              <w:rPr>
                <w:rFonts w:ascii="Times New Roman" w:hAnsi="Times New Roman" w:cs="Times New Roman"/>
                <w:color w:val="000000"/>
              </w:rPr>
            </w:pPr>
            <w:r>
              <w:rPr>
                <w:rFonts w:ascii="Times New Roman" w:hAnsi="Times New Roman" w:cs="Times New Roman"/>
                <w:color w:val="000000"/>
              </w:rPr>
              <w:t>0,017</w:t>
            </w:r>
          </w:p>
        </w:tc>
      </w:tr>
      <w:tr w:rsidR="00966FE8" w:rsidRPr="00BD74BD" w:rsidTr="00966FE8">
        <w:tc>
          <w:tcPr>
            <w:tcW w:w="595"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w:t>
            </w:r>
          </w:p>
        </w:tc>
        <w:tc>
          <w:tcPr>
            <w:tcW w:w="2220" w:type="dxa"/>
            <w:shd w:val="clear" w:color="auto" w:fill="auto"/>
            <w:vAlign w:val="center"/>
          </w:tcPr>
          <w:p w:rsidR="00966FE8" w:rsidRPr="00BD74BD" w:rsidRDefault="00966FE8" w:rsidP="00966FE8">
            <w:pPr>
              <w:widowControl w:val="0"/>
              <w:spacing w:after="0"/>
              <w:ind w:right="-9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№2 В. Балкария»</w:t>
            </w:r>
          </w:p>
        </w:tc>
        <w:tc>
          <w:tcPr>
            <w:tcW w:w="1602" w:type="dxa"/>
            <w:shd w:val="clear" w:color="auto" w:fill="auto"/>
            <w:vAlign w:val="center"/>
          </w:tcPr>
          <w:p w:rsidR="00966FE8" w:rsidRPr="00BD74BD" w:rsidRDefault="00966FE8" w:rsidP="00966FE8">
            <w:pPr>
              <w:spacing w:after="0"/>
              <w:jc w:val="center"/>
              <w:rPr>
                <w:rFonts w:ascii="Times New Roman" w:hAnsi="Times New Roman" w:cs="Times New Roman"/>
                <w:sz w:val="20"/>
                <w:szCs w:val="20"/>
                <w:lang w:eastAsia="ru-RU"/>
              </w:rPr>
            </w:pPr>
            <w:r>
              <w:rPr>
                <w:rFonts w:ascii="Times New Roman" w:hAnsi="Times New Roman" w:cs="Times New Roman"/>
                <w:sz w:val="20"/>
                <w:szCs w:val="20"/>
                <w:lang w:eastAsia="ru-RU"/>
              </w:rPr>
              <w:t>0,319</w:t>
            </w:r>
          </w:p>
        </w:tc>
        <w:tc>
          <w:tcPr>
            <w:tcW w:w="1321"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природный газ</w:t>
            </w:r>
          </w:p>
        </w:tc>
        <w:tc>
          <w:tcPr>
            <w:tcW w:w="1386" w:type="dxa"/>
            <w:shd w:val="clear" w:color="auto" w:fill="auto"/>
            <w:vAlign w:val="center"/>
          </w:tcPr>
          <w:p w:rsidR="00966FE8" w:rsidRPr="00BD74BD" w:rsidRDefault="00966FE8" w:rsidP="00966FE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591,14</w:t>
            </w:r>
          </w:p>
        </w:tc>
        <w:tc>
          <w:tcPr>
            <w:tcW w:w="1274" w:type="dxa"/>
            <w:shd w:val="clear" w:color="auto" w:fill="auto"/>
            <w:vAlign w:val="center"/>
          </w:tcPr>
          <w:p w:rsidR="00966FE8" w:rsidRPr="00BD74BD" w:rsidRDefault="00966FE8" w:rsidP="00966FE8">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91,92</w:t>
            </w:r>
          </w:p>
        </w:tc>
        <w:tc>
          <w:tcPr>
            <w:tcW w:w="1709" w:type="dxa"/>
            <w:shd w:val="clear" w:color="auto" w:fill="auto"/>
            <w:vAlign w:val="center"/>
          </w:tcPr>
          <w:p w:rsidR="00966FE8" w:rsidRPr="00BD74BD" w:rsidRDefault="00966FE8" w:rsidP="00966FE8">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82,1</w:t>
            </w:r>
          </w:p>
        </w:tc>
        <w:tc>
          <w:tcPr>
            <w:tcW w:w="1948" w:type="dxa"/>
            <w:shd w:val="clear" w:color="auto" w:fill="auto"/>
            <w:vAlign w:val="center"/>
          </w:tcPr>
          <w:p w:rsidR="00966FE8" w:rsidRPr="00BD74BD" w:rsidRDefault="00966FE8" w:rsidP="00966FE8">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155,5</w:t>
            </w:r>
          </w:p>
        </w:tc>
        <w:tc>
          <w:tcPr>
            <w:tcW w:w="1874" w:type="dxa"/>
            <w:shd w:val="clear" w:color="auto" w:fill="auto"/>
            <w:vAlign w:val="center"/>
          </w:tcPr>
          <w:p w:rsidR="00966FE8" w:rsidRPr="00BD74BD" w:rsidRDefault="00966FE8" w:rsidP="00966FE8">
            <w:pPr>
              <w:spacing w:after="0"/>
              <w:jc w:val="center"/>
              <w:rPr>
                <w:rFonts w:ascii="Times New Roman" w:hAnsi="Times New Roman" w:cs="Times New Roman"/>
                <w:color w:val="000000"/>
              </w:rPr>
            </w:pPr>
            <w:r w:rsidRPr="00BD74BD">
              <w:rPr>
                <w:rFonts w:ascii="Times New Roman" w:hAnsi="Times New Roman" w:cs="Times New Roman"/>
                <w:color w:val="000000"/>
              </w:rPr>
              <w:t>0,0</w:t>
            </w:r>
            <w:r>
              <w:rPr>
                <w:rFonts w:ascii="Times New Roman" w:hAnsi="Times New Roman" w:cs="Times New Roman"/>
                <w:color w:val="000000"/>
              </w:rPr>
              <w:t>19</w:t>
            </w:r>
          </w:p>
        </w:tc>
      </w:tr>
    </w:tbl>
    <w:p w:rsidR="007F28B1" w:rsidRPr="00603C98" w:rsidRDefault="007F28B1" w:rsidP="00603C98">
      <w:pPr>
        <w:spacing w:after="0"/>
        <w:rPr>
          <w:rFonts w:ascii="Times New Roman" w:hAnsi="Times New Roman" w:cs="Times New Roman"/>
          <w:sz w:val="28"/>
          <w:szCs w:val="28"/>
          <w:highlight w:val="red"/>
          <w:lang w:eastAsia="ru-RU"/>
        </w:rPr>
        <w:sectPr w:rsidR="007F28B1" w:rsidRPr="00603C98" w:rsidSect="009E6DE4">
          <w:pgSz w:w="15840" w:h="12240" w:orient="landscape"/>
          <w:pgMar w:top="1701" w:right="851" w:bottom="851" w:left="567" w:header="510" w:footer="510" w:gutter="0"/>
          <w:cols w:space="720"/>
          <w:docGrid w:linePitch="299"/>
        </w:sectPr>
      </w:pPr>
    </w:p>
    <w:p w:rsidR="00D30057"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8.2. Потребляем</w:t>
      </w:r>
      <w:r w:rsidR="00D30057" w:rsidRPr="00603C98">
        <w:rPr>
          <w:rFonts w:ascii="Times New Roman" w:hAnsi="Times New Roman" w:cs="Times New Roman"/>
          <w:b/>
          <w:sz w:val="28"/>
          <w:szCs w:val="28"/>
          <w:lang w:eastAsia="ru-RU"/>
        </w:rPr>
        <w:t xml:space="preserve">ые источником тепловой энергии </w:t>
      </w:r>
      <w:r w:rsidRPr="00603C98">
        <w:rPr>
          <w:rFonts w:ascii="Times New Roman" w:hAnsi="Times New Roman" w:cs="Times New Roman"/>
          <w:b/>
          <w:sz w:val="28"/>
          <w:szCs w:val="28"/>
          <w:lang w:eastAsia="ru-RU"/>
        </w:rPr>
        <w:t xml:space="preserve">виды топлива, </w:t>
      </w:r>
    </w:p>
    <w:p w:rsidR="00D30057"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включая местные виды топлива, а также используемые </w:t>
      </w:r>
    </w:p>
    <w:p w:rsidR="00E30CC8"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возобновляемые источники энергии</w:t>
      </w:r>
    </w:p>
    <w:p w:rsidR="003F1B5A" w:rsidRPr="00603C98" w:rsidRDefault="003F1B5A"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 приведены в таблице</w:t>
      </w:r>
      <w:r w:rsidR="00EE548C" w:rsidRPr="00603C98">
        <w:rPr>
          <w:rFonts w:ascii="Times New Roman" w:hAnsi="Times New Roman" w:cs="Times New Roman"/>
          <w:sz w:val="28"/>
          <w:szCs w:val="28"/>
        </w:rPr>
        <w:t xml:space="preserve"> 1</w:t>
      </w:r>
      <w:r w:rsidR="005A6D21" w:rsidRPr="00603C98">
        <w:rPr>
          <w:rFonts w:ascii="Times New Roman" w:hAnsi="Times New Roman" w:cs="Times New Roman"/>
          <w:sz w:val="28"/>
          <w:szCs w:val="28"/>
        </w:rPr>
        <w:t>9</w:t>
      </w:r>
      <w:r w:rsidRPr="00603C98">
        <w:rPr>
          <w:rFonts w:ascii="Times New Roman" w:hAnsi="Times New Roman" w:cs="Times New Roman"/>
          <w:sz w:val="28"/>
          <w:szCs w:val="28"/>
        </w:rPr>
        <w:t>.</w:t>
      </w:r>
    </w:p>
    <w:p w:rsidR="003F1B5A" w:rsidRPr="00603C98" w:rsidRDefault="003F1B5A" w:rsidP="00603C98">
      <w:pPr>
        <w:keepNext/>
        <w:spacing w:after="0"/>
        <w:ind w:firstLine="720"/>
        <w:rPr>
          <w:rFonts w:ascii="Times New Roman" w:hAnsi="Times New Roman" w:cs="Times New Roman"/>
          <w:b/>
          <w:iCs/>
          <w:sz w:val="28"/>
          <w:szCs w:val="28"/>
        </w:rPr>
      </w:pPr>
      <w:bookmarkStart w:id="14" w:name="_Ref33996575"/>
      <w:r w:rsidRPr="00603C98">
        <w:rPr>
          <w:rFonts w:ascii="Times New Roman" w:hAnsi="Times New Roman" w:cs="Times New Roman"/>
          <w:iCs/>
          <w:sz w:val="28"/>
          <w:szCs w:val="28"/>
        </w:rPr>
        <w:t xml:space="preserve">Таблица </w:t>
      </w:r>
      <w:bookmarkEnd w:id="14"/>
      <w:r w:rsidR="00EE548C" w:rsidRPr="00603C98">
        <w:rPr>
          <w:rFonts w:ascii="Times New Roman" w:hAnsi="Times New Roman" w:cs="Times New Roman"/>
          <w:iCs/>
          <w:sz w:val="28"/>
          <w:szCs w:val="28"/>
        </w:rPr>
        <w:t>1</w:t>
      </w:r>
      <w:r w:rsidR="005A6D21" w:rsidRPr="00603C98">
        <w:rPr>
          <w:rFonts w:ascii="Times New Roman" w:hAnsi="Times New Roman" w:cs="Times New Roman"/>
          <w:iCs/>
          <w:sz w:val="28"/>
          <w:szCs w:val="28"/>
        </w:rPr>
        <w:t>9</w:t>
      </w:r>
      <w:r w:rsidRPr="00603C98">
        <w:rPr>
          <w:rFonts w:ascii="Times New Roman" w:hAnsi="Times New Roman" w:cs="Times New Roman"/>
          <w:b/>
          <w:iCs/>
          <w:sz w:val="28"/>
          <w:szCs w:val="28"/>
        </w:rPr>
        <w:t xml:space="preserve"> - </w:t>
      </w:r>
      <w:r w:rsidRPr="00603C98">
        <w:rPr>
          <w:rFonts w:ascii="Times New Roman" w:hAnsi="Times New Roman" w:cs="Times New Roman"/>
          <w:bCs/>
          <w:iCs/>
          <w:sz w:val="28"/>
          <w:szCs w:val="28"/>
        </w:rPr>
        <w:t xml:space="preserve">Сведения об основном, резервном и вспомогательным топливом, потребляемым перспективных источников тепловой энергии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07"/>
        <w:gridCol w:w="2249"/>
        <w:gridCol w:w="3399"/>
        <w:gridCol w:w="1772"/>
        <w:gridCol w:w="1120"/>
      </w:tblGrid>
      <w:tr w:rsidR="003F1B5A" w:rsidRPr="00BD74BD" w:rsidTr="00745E6D">
        <w:trPr>
          <w:trHeight w:val="20"/>
          <w:tblHeader/>
        </w:trPr>
        <w:tc>
          <w:tcPr>
            <w:tcW w:w="1212" w:type="dxa"/>
            <w:shd w:val="clear" w:color="auto" w:fill="auto"/>
            <w:vAlign w:val="center"/>
            <w:hideMark/>
          </w:tcPr>
          <w:p w:rsidR="003F1B5A" w:rsidRPr="00BD74BD" w:rsidRDefault="003F1B5A" w:rsidP="00603C98">
            <w:pPr>
              <w:spacing w:after="0"/>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 п/п</w:t>
            </w:r>
          </w:p>
        </w:tc>
        <w:tc>
          <w:tcPr>
            <w:tcW w:w="0" w:type="auto"/>
            <w:shd w:val="clear" w:color="auto" w:fill="auto"/>
            <w:vAlign w:val="center"/>
            <w:hideMark/>
          </w:tcPr>
          <w:p w:rsidR="003F1B5A" w:rsidRPr="00BD74BD" w:rsidRDefault="003F1B5A" w:rsidP="00603C98">
            <w:pPr>
              <w:spacing w:after="0"/>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Наименование ТСО</w:t>
            </w:r>
          </w:p>
        </w:tc>
        <w:tc>
          <w:tcPr>
            <w:tcW w:w="3413" w:type="dxa"/>
            <w:shd w:val="clear" w:color="auto" w:fill="auto"/>
            <w:vAlign w:val="center"/>
            <w:hideMark/>
          </w:tcPr>
          <w:p w:rsidR="003F1B5A" w:rsidRPr="00BD74BD" w:rsidRDefault="003F1B5A" w:rsidP="00603C98">
            <w:pPr>
              <w:spacing w:after="0"/>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Наименование и адрес котельной</w:t>
            </w:r>
          </w:p>
        </w:tc>
        <w:tc>
          <w:tcPr>
            <w:tcW w:w="1776" w:type="dxa"/>
            <w:shd w:val="clear" w:color="auto" w:fill="auto"/>
            <w:vAlign w:val="center"/>
            <w:hideMark/>
          </w:tcPr>
          <w:p w:rsidR="003F1B5A" w:rsidRPr="00BD74BD" w:rsidRDefault="003F1B5A" w:rsidP="00603C98">
            <w:pPr>
              <w:spacing w:after="0"/>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Основное топливо</w:t>
            </w:r>
          </w:p>
        </w:tc>
        <w:tc>
          <w:tcPr>
            <w:tcW w:w="1120" w:type="dxa"/>
            <w:shd w:val="clear" w:color="auto" w:fill="auto"/>
            <w:vAlign w:val="center"/>
            <w:hideMark/>
          </w:tcPr>
          <w:p w:rsidR="003F1B5A" w:rsidRPr="00BD74BD" w:rsidRDefault="003F1B5A" w:rsidP="00603C98">
            <w:pPr>
              <w:spacing w:after="0"/>
              <w:jc w:val="center"/>
              <w:rPr>
                <w:rFonts w:ascii="Times New Roman" w:eastAsia="Arial Unicode MS" w:hAnsi="Times New Roman" w:cs="Times New Roman"/>
                <w:b/>
                <w:color w:val="000000"/>
                <w:sz w:val="20"/>
                <w:szCs w:val="20"/>
                <w:lang w:eastAsia="ru-RU"/>
              </w:rPr>
            </w:pPr>
            <w:r w:rsidRPr="00BD74BD">
              <w:rPr>
                <w:rFonts w:ascii="Times New Roman" w:eastAsia="Arial Unicode MS" w:hAnsi="Times New Roman" w:cs="Times New Roman"/>
                <w:b/>
                <w:color w:val="000000"/>
                <w:sz w:val="20"/>
                <w:szCs w:val="20"/>
                <w:lang w:eastAsia="ru-RU"/>
              </w:rPr>
              <w:t>Резервное топливо</w:t>
            </w:r>
          </w:p>
        </w:tc>
      </w:tr>
      <w:tr w:rsidR="00020D76" w:rsidRPr="00BD74BD" w:rsidTr="00745E6D">
        <w:trPr>
          <w:trHeight w:val="481"/>
        </w:trPr>
        <w:tc>
          <w:tcPr>
            <w:tcW w:w="1212" w:type="dxa"/>
            <w:shd w:val="clear" w:color="auto" w:fill="auto"/>
            <w:vAlign w:val="center"/>
            <w:hideMark/>
          </w:tcPr>
          <w:p w:rsidR="00020D76" w:rsidRPr="00BD74BD" w:rsidRDefault="00020D76" w:rsidP="00493CCF">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w:t>
            </w:r>
          </w:p>
        </w:tc>
        <w:tc>
          <w:tcPr>
            <w:tcW w:w="0" w:type="auto"/>
            <w:shd w:val="clear" w:color="auto" w:fill="auto"/>
            <w:vAlign w:val="center"/>
          </w:tcPr>
          <w:p w:rsidR="00020D76" w:rsidRPr="00BD74BD" w:rsidRDefault="00B350FC" w:rsidP="00493CCF">
            <w:pPr>
              <w:spacing w:after="0"/>
              <w:jc w:val="center"/>
              <w:rPr>
                <w:rFonts w:ascii="Times New Roman" w:hAnsi="Times New Roman" w:cs="Times New Roman"/>
                <w:sz w:val="20"/>
                <w:szCs w:val="20"/>
              </w:rPr>
            </w:pPr>
            <w:r>
              <w:rPr>
                <w:rFonts w:ascii="Times New Roman" w:hAnsi="Times New Roman" w:cs="Times New Roman"/>
                <w:sz w:val="20"/>
                <w:szCs w:val="20"/>
              </w:rPr>
              <w:t>ООО «ЧЕРЕКТЕПЛОСБЫТ»</w:t>
            </w:r>
          </w:p>
        </w:tc>
        <w:tc>
          <w:tcPr>
            <w:tcW w:w="3413" w:type="dxa"/>
            <w:shd w:val="clear" w:color="auto" w:fill="auto"/>
            <w:vAlign w:val="center"/>
          </w:tcPr>
          <w:p w:rsidR="00020D76" w:rsidRPr="00BD74BD" w:rsidRDefault="000E45F1" w:rsidP="00493CCF">
            <w:pPr>
              <w:widowControl w:val="0"/>
              <w:spacing w:after="0"/>
              <w:ind w:right="-9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№1 В. Балкария»</w:t>
            </w:r>
          </w:p>
        </w:tc>
        <w:tc>
          <w:tcPr>
            <w:tcW w:w="1776" w:type="dxa"/>
            <w:shd w:val="clear" w:color="auto" w:fill="auto"/>
            <w:vAlign w:val="center"/>
            <w:hideMark/>
          </w:tcPr>
          <w:p w:rsidR="00020D76" w:rsidRPr="00BD74BD" w:rsidRDefault="00020D76" w:rsidP="00493CCF">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Природный газ</w:t>
            </w:r>
          </w:p>
        </w:tc>
        <w:tc>
          <w:tcPr>
            <w:tcW w:w="1120" w:type="dxa"/>
            <w:shd w:val="clear" w:color="auto" w:fill="auto"/>
            <w:vAlign w:val="center"/>
            <w:hideMark/>
          </w:tcPr>
          <w:p w:rsidR="00020D76" w:rsidRPr="00BD74BD" w:rsidRDefault="00020D76" w:rsidP="00493CCF">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w:t>
            </w:r>
          </w:p>
        </w:tc>
      </w:tr>
      <w:tr w:rsidR="00BD74BD" w:rsidRPr="00603C98" w:rsidTr="00745E6D">
        <w:trPr>
          <w:trHeight w:val="481"/>
        </w:trPr>
        <w:tc>
          <w:tcPr>
            <w:tcW w:w="1212" w:type="dxa"/>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2</w:t>
            </w:r>
          </w:p>
        </w:tc>
        <w:tc>
          <w:tcPr>
            <w:tcW w:w="0" w:type="auto"/>
            <w:shd w:val="clear" w:color="auto" w:fill="auto"/>
            <w:vAlign w:val="center"/>
          </w:tcPr>
          <w:p w:rsidR="00BD74BD" w:rsidRPr="00BD74BD" w:rsidRDefault="00B350FC" w:rsidP="00BD74BD">
            <w:pPr>
              <w:spacing w:after="0"/>
              <w:jc w:val="center"/>
              <w:rPr>
                <w:rFonts w:ascii="Times New Roman" w:hAnsi="Times New Roman" w:cs="Times New Roman"/>
                <w:sz w:val="20"/>
                <w:szCs w:val="20"/>
              </w:rPr>
            </w:pPr>
            <w:r>
              <w:rPr>
                <w:rFonts w:ascii="Times New Roman" w:hAnsi="Times New Roman" w:cs="Times New Roman"/>
                <w:sz w:val="20"/>
                <w:szCs w:val="20"/>
              </w:rPr>
              <w:t>ООО «ЧЕРЕКТЕПЛОСБЫТ»</w:t>
            </w:r>
          </w:p>
        </w:tc>
        <w:tc>
          <w:tcPr>
            <w:tcW w:w="3413" w:type="dxa"/>
            <w:shd w:val="clear" w:color="auto" w:fill="auto"/>
            <w:vAlign w:val="center"/>
          </w:tcPr>
          <w:p w:rsidR="00BD74BD" w:rsidRPr="00BD74BD" w:rsidRDefault="000E45F1" w:rsidP="00BD74BD">
            <w:pPr>
              <w:widowControl w:val="0"/>
              <w:spacing w:after="0"/>
              <w:ind w:right="-99"/>
              <w:outlineLvl w:val="1"/>
              <w:rPr>
                <w:rFonts w:ascii="Times New Roman" w:eastAsia="Times New Roman" w:hAnsi="Times New Roman" w:cs="Times New Roman"/>
                <w:sz w:val="20"/>
                <w:szCs w:val="20"/>
                <w:lang w:eastAsia="ru-RU"/>
              </w:rPr>
            </w:pPr>
            <w:r>
              <w:rPr>
                <w:rFonts w:ascii="Times New Roman" w:hAnsi="Times New Roman" w:cs="Times New Roman"/>
                <w:sz w:val="20"/>
                <w:szCs w:val="20"/>
              </w:rPr>
              <w:t>Котельная «Школа №2 В. Балкария»</w:t>
            </w:r>
          </w:p>
        </w:tc>
        <w:tc>
          <w:tcPr>
            <w:tcW w:w="1776" w:type="dxa"/>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Природный газ</w:t>
            </w:r>
          </w:p>
        </w:tc>
        <w:tc>
          <w:tcPr>
            <w:tcW w:w="1120" w:type="dxa"/>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w:t>
            </w:r>
          </w:p>
        </w:tc>
      </w:tr>
    </w:tbl>
    <w:p w:rsidR="003F1B5A" w:rsidRPr="00603C98" w:rsidRDefault="003F1B5A" w:rsidP="00603C98">
      <w:pPr>
        <w:spacing w:after="0"/>
        <w:jc w:val="right"/>
        <w:rPr>
          <w:rFonts w:ascii="Times New Roman" w:eastAsia="Arial Unicode MS" w:hAnsi="Times New Roman" w:cs="Times New Roman"/>
          <w:sz w:val="28"/>
          <w:szCs w:val="28"/>
          <w:lang w:eastAsia="ru-RU"/>
        </w:rPr>
      </w:pPr>
    </w:p>
    <w:p w:rsidR="00D30057"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8.3. Ви</w:t>
      </w:r>
      <w:r w:rsidR="00D30057" w:rsidRPr="00603C98">
        <w:rPr>
          <w:rFonts w:ascii="Times New Roman" w:hAnsi="Times New Roman" w:cs="Times New Roman"/>
          <w:b/>
          <w:sz w:val="28"/>
          <w:szCs w:val="28"/>
          <w:lang w:eastAsia="ru-RU"/>
        </w:rPr>
        <w:t xml:space="preserve">ды топлива, их доли и значение </w:t>
      </w:r>
      <w:r w:rsidRPr="00603C98">
        <w:rPr>
          <w:rFonts w:ascii="Times New Roman" w:hAnsi="Times New Roman" w:cs="Times New Roman"/>
          <w:b/>
          <w:sz w:val="28"/>
          <w:szCs w:val="28"/>
          <w:lang w:eastAsia="ru-RU"/>
        </w:rPr>
        <w:t xml:space="preserve">низшей теплоты сгорания </w:t>
      </w:r>
    </w:p>
    <w:p w:rsidR="00D30057"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топлива, используемые для</w:t>
      </w:r>
      <w:r w:rsidR="00D30057" w:rsidRPr="00603C98">
        <w:rPr>
          <w:rFonts w:ascii="Times New Roman" w:hAnsi="Times New Roman" w:cs="Times New Roman"/>
          <w:b/>
          <w:sz w:val="28"/>
          <w:szCs w:val="28"/>
          <w:lang w:eastAsia="ru-RU"/>
        </w:rPr>
        <w:t xml:space="preserve"> производства тепловой энергии</w:t>
      </w:r>
    </w:p>
    <w:p w:rsidR="002D2995"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по каждой системе теплоснабжения</w:t>
      </w:r>
    </w:p>
    <w:p w:rsidR="00464DCF" w:rsidRPr="00603C98" w:rsidRDefault="00464DCF" w:rsidP="00603C98">
      <w:pPr>
        <w:spacing w:after="0"/>
        <w:jc w:val="right"/>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485514" w:rsidRPr="00603C98">
        <w:rPr>
          <w:rFonts w:ascii="Times New Roman" w:eastAsia="Arial Unicode MS" w:hAnsi="Times New Roman" w:cs="Times New Roman"/>
          <w:sz w:val="28"/>
          <w:szCs w:val="28"/>
          <w:lang w:eastAsia="ru-RU"/>
        </w:rPr>
        <w:t>20</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498"/>
        <w:gridCol w:w="2048"/>
        <w:gridCol w:w="1701"/>
        <w:gridCol w:w="1596"/>
        <w:gridCol w:w="1766"/>
      </w:tblGrid>
      <w:tr w:rsidR="00464DCF" w:rsidRPr="00603C98" w:rsidTr="00493CCF">
        <w:trPr>
          <w:trHeight w:val="276"/>
        </w:trPr>
        <w:tc>
          <w:tcPr>
            <w:tcW w:w="2498" w:type="dxa"/>
            <w:vMerge w:val="restart"/>
            <w:shd w:val="clear" w:color="auto" w:fill="auto"/>
            <w:vAlign w:val="center"/>
          </w:tcPr>
          <w:p w:rsidR="00464DCF" w:rsidRPr="00603C98" w:rsidRDefault="00464DCF" w:rsidP="00603C98">
            <w:pPr>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Наименование источника теплоснабжения</w:t>
            </w:r>
          </w:p>
        </w:tc>
        <w:tc>
          <w:tcPr>
            <w:tcW w:w="2048" w:type="dxa"/>
            <w:vMerge w:val="restart"/>
            <w:shd w:val="clear" w:color="auto" w:fill="auto"/>
            <w:vAlign w:val="center"/>
          </w:tcPr>
          <w:p w:rsidR="00464DCF" w:rsidRPr="00603C98" w:rsidRDefault="00464DCF" w:rsidP="00603C98">
            <w:pPr>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Вид топлива</w:t>
            </w:r>
          </w:p>
        </w:tc>
        <w:tc>
          <w:tcPr>
            <w:tcW w:w="1701" w:type="dxa"/>
            <w:vMerge w:val="restart"/>
            <w:shd w:val="clear" w:color="auto" w:fill="auto"/>
            <w:vAlign w:val="center"/>
          </w:tcPr>
          <w:p w:rsidR="00464DCF" w:rsidRPr="00603C98" w:rsidRDefault="00464DCF" w:rsidP="00603C98">
            <w:pPr>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Доля, %</w:t>
            </w:r>
          </w:p>
        </w:tc>
        <w:tc>
          <w:tcPr>
            <w:tcW w:w="3362" w:type="dxa"/>
            <w:gridSpan w:val="2"/>
          </w:tcPr>
          <w:p w:rsidR="00464DCF" w:rsidRPr="00603C98" w:rsidRDefault="00464DCF" w:rsidP="00603C98">
            <w:pPr>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Низшая теплота сгорания топлива</w:t>
            </w:r>
          </w:p>
        </w:tc>
      </w:tr>
      <w:tr w:rsidR="00464DCF" w:rsidRPr="00603C98" w:rsidTr="00493CCF">
        <w:trPr>
          <w:trHeight w:val="276"/>
        </w:trPr>
        <w:tc>
          <w:tcPr>
            <w:tcW w:w="2498" w:type="dxa"/>
            <w:vMerge/>
            <w:shd w:val="clear" w:color="auto" w:fill="auto"/>
            <w:vAlign w:val="center"/>
          </w:tcPr>
          <w:p w:rsidR="00464DCF" w:rsidRPr="00603C98" w:rsidRDefault="00464DCF" w:rsidP="00603C98">
            <w:pPr>
              <w:spacing w:after="0"/>
              <w:jc w:val="center"/>
              <w:rPr>
                <w:rFonts w:ascii="Times New Roman" w:eastAsia="Arial Unicode MS" w:hAnsi="Times New Roman" w:cs="Times New Roman"/>
                <w:b/>
                <w:sz w:val="24"/>
                <w:szCs w:val="24"/>
                <w:lang w:eastAsia="ru-RU"/>
              </w:rPr>
            </w:pPr>
          </w:p>
        </w:tc>
        <w:tc>
          <w:tcPr>
            <w:tcW w:w="2048" w:type="dxa"/>
            <w:vMerge/>
            <w:shd w:val="clear" w:color="auto" w:fill="auto"/>
            <w:vAlign w:val="center"/>
          </w:tcPr>
          <w:p w:rsidR="00464DCF" w:rsidRPr="00603C98" w:rsidRDefault="00464DCF" w:rsidP="00603C98">
            <w:pPr>
              <w:spacing w:after="0"/>
              <w:jc w:val="center"/>
              <w:rPr>
                <w:rFonts w:ascii="Times New Roman" w:eastAsia="Arial Unicode MS" w:hAnsi="Times New Roman" w:cs="Times New Roman"/>
                <w:b/>
                <w:sz w:val="24"/>
                <w:szCs w:val="24"/>
                <w:lang w:eastAsia="ru-RU"/>
              </w:rPr>
            </w:pPr>
          </w:p>
        </w:tc>
        <w:tc>
          <w:tcPr>
            <w:tcW w:w="1701" w:type="dxa"/>
            <w:vMerge/>
            <w:shd w:val="clear" w:color="auto" w:fill="auto"/>
            <w:vAlign w:val="center"/>
          </w:tcPr>
          <w:p w:rsidR="00464DCF" w:rsidRPr="00603C98" w:rsidRDefault="00464DCF" w:rsidP="00603C98">
            <w:pPr>
              <w:spacing w:after="0"/>
              <w:jc w:val="center"/>
              <w:rPr>
                <w:rFonts w:ascii="Times New Roman" w:eastAsia="Arial Unicode MS" w:hAnsi="Times New Roman" w:cs="Times New Roman"/>
                <w:b/>
                <w:sz w:val="24"/>
                <w:szCs w:val="24"/>
                <w:lang w:eastAsia="ru-RU"/>
              </w:rPr>
            </w:pPr>
          </w:p>
        </w:tc>
        <w:tc>
          <w:tcPr>
            <w:tcW w:w="1596" w:type="dxa"/>
          </w:tcPr>
          <w:p w:rsidR="00464DCF" w:rsidRPr="00603C98" w:rsidRDefault="00464DCF" w:rsidP="00603C98">
            <w:pPr>
              <w:spacing w:after="0"/>
              <w:jc w:val="center"/>
              <w:rPr>
                <w:rFonts w:ascii="Times New Roman" w:eastAsia="Arial Unicode MS" w:hAnsi="Times New Roman" w:cs="Times New Roman"/>
                <w:b/>
                <w:sz w:val="24"/>
                <w:szCs w:val="24"/>
                <w:vertAlign w:val="superscript"/>
                <w:lang w:eastAsia="ru-RU"/>
              </w:rPr>
            </w:pPr>
            <w:r w:rsidRPr="00603C98">
              <w:rPr>
                <w:rFonts w:ascii="Times New Roman" w:eastAsia="Arial Unicode MS" w:hAnsi="Times New Roman" w:cs="Times New Roman"/>
                <w:b/>
                <w:sz w:val="24"/>
                <w:szCs w:val="24"/>
                <w:lang w:eastAsia="ru-RU"/>
              </w:rPr>
              <w:t>МДж/м</w:t>
            </w:r>
            <w:r w:rsidRPr="00603C98">
              <w:rPr>
                <w:rFonts w:ascii="Times New Roman" w:eastAsia="Arial Unicode MS" w:hAnsi="Times New Roman" w:cs="Times New Roman"/>
                <w:b/>
                <w:sz w:val="24"/>
                <w:szCs w:val="24"/>
                <w:vertAlign w:val="superscript"/>
                <w:lang w:eastAsia="ru-RU"/>
              </w:rPr>
              <w:t>3</w:t>
            </w:r>
          </w:p>
        </w:tc>
        <w:tc>
          <w:tcPr>
            <w:tcW w:w="1766" w:type="dxa"/>
          </w:tcPr>
          <w:p w:rsidR="00464DCF" w:rsidRPr="00603C98" w:rsidRDefault="00464DCF" w:rsidP="00603C98">
            <w:pPr>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Ккал/м</w:t>
            </w:r>
            <w:r w:rsidRPr="00603C98">
              <w:rPr>
                <w:rFonts w:ascii="Times New Roman" w:eastAsia="Arial Unicode MS" w:hAnsi="Times New Roman" w:cs="Times New Roman"/>
                <w:b/>
                <w:sz w:val="24"/>
                <w:szCs w:val="24"/>
                <w:vertAlign w:val="superscript"/>
                <w:lang w:eastAsia="ru-RU"/>
              </w:rPr>
              <w:t>3</w:t>
            </w:r>
          </w:p>
        </w:tc>
      </w:tr>
      <w:tr w:rsidR="00133B81" w:rsidRPr="00603C98" w:rsidTr="00493CCF">
        <w:tc>
          <w:tcPr>
            <w:tcW w:w="2498" w:type="dxa"/>
            <w:shd w:val="clear" w:color="auto" w:fill="auto"/>
            <w:vAlign w:val="center"/>
          </w:tcPr>
          <w:p w:rsidR="00133B81" w:rsidRPr="00493CCF" w:rsidRDefault="000E45F1" w:rsidP="00F01B1E">
            <w:pPr>
              <w:widowControl w:val="0"/>
              <w:spacing w:after="0"/>
              <w:ind w:right="-99"/>
              <w:outlineLvl w:val="1"/>
              <w:rPr>
                <w:rFonts w:ascii="Times New Roman" w:eastAsia="Times New Roman" w:hAnsi="Times New Roman" w:cs="Times New Roman"/>
                <w:sz w:val="20"/>
                <w:szCs w:val="20"/>
                <w:highlight w:val="yellow"/>
                <w:lang w:eastAsia="ru-RU"/>
              </w:rPr>
            </w:pPr>
            <w:r>
              <w:rPr>
                <w:rFonts w:ascii="Times New Roman" w:hAnsi="Times New Roman" w:cs="Times New Roman"/>
                <w:sz w:val="20"/>
                <w:szCs w:val="20"/>
              </w:rPr>
              <w:t>Котельная «Школа №1 В. Балкария»</w:t>
            </w:r>
          </w:p>
        </w:tc>
        <w:tc>
          <w:tcPr>
            <w:tcW w:w="2048" w:type="dxa"/>
            <w:shd w:val="clear" w:color="auto" w:fill="auto"/>
            <w:vAlign w:val="center"/>
          </w:tcPr>
          <w:p w:rsidR="00133B81" w:rsidRPr="00603C98" w:rsidRDefault="00133B81" w:rsidP="00F01B1E">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rsidR="00133B81" w:rsidRPr="00603C98" w:rsidRDefault="00133B81" w:rsidP="00F01B1E">
            <w:pPr>
              <w:spacing w:after="0"/>
              <w:ind w:right="-65"/>
              <w:jc w:val="center"/>
              <w:rPr>
                <w:rFonts w:ascii="Times New Roman" w:eastAsia="Arial Unicode MS" w:hAnsi="Times New Roman" w:cs="Times New Roman"/>
                <w:sz w:val="20"/>
                <w:szCs w:val="20"/>
                <w:lang w:eastAsia="ru-RU"/>
              </w:rPr>
            </w:pPr>
            <w:r w:rsidRPr="00603C98">
              <w:rPr>
                <w:rFonts w:ascii="Times New Roman" w:eastAsia="Arial Unicode MS" w:hAnsi="Times New Roman" w:cs="Times New Roman"/>
                <w:sz w:val="20"/>
                <w:szCs w:val="20"/>
                <w:lang w:eastAsia="ru-RU"/>
              </w:rPr>
              <w:t>100</w:t>
            </w:r>
          </w:p>
        </w:tc>
        <w:tc>
          <w:tcPr>
            <w:tcW w:w="1596" w:type="dxa"/>
            <w:vAlign w:val="center"/>
          </w:tcPr>
          <w:p w:rsidR="00133B81" w:rsidRPr="00603C98" w:rsidRDefault="00133B81" w:rsidP="00DA1F25">
            <w:pPr>
              <w:spacing w:after="0"/>
              <w:ind w:right="-104"/>
              <w:jc w:val="center"/>
              <w:rPr>
                <w:rFonts w:ascii="Times New Roman" w:eastAsia="Arial Unicode MS" w:hAnsi="Times New Roman" w:cs="Times New Roman"/>
                <w:sz w:val="20"/>
                <w:szCs w:val="20"/>
                <w:lang w:eastAsia="ru-RU"/>
              </w:rPr>
            </w:pPr>
            <w:r w:rsidRPr="00603C98">
              <w:rPr>
                <w:rFonts w:ascii="Times New Roman" w:eastAsia="Arial Unicode MS" w:hAnsi="Times New Roman" w:cs="Times New Roman"/>
                <w:sz w:val="20"/>
                <w:szCs w:val="20"/>
                <w:lang w:eastAsia="ru-RU"/>
              </w:rPr>
              <w:t>34,</w:t>
            </w:r>
            <w:r>
              <w:rPr>
                <w:rFonts w:ascii="Times New Roman" w:eastAsia="Arial Unicode MS" w:hAnsi="Times New Roman" w:cs="Times New Roman"/>
                <w:sz w:val="20"/>
                <w:szCs w:val="20"/>
                <w:lang w:eastAsia="ru-RU"/>
              </w:rPr>
              <w:t>51</w:t>
            </w:r>
          </w:p>
        </w:tc>
        <w:tc>
          <w:tcPr>
            <w:tcW w:w="1766" w:type="dxa"/>
            <w:vAlign w:val="center"/>
          </w:tcPr>
          <w:p w:rsidR="00133B81" w:rsidRPr="00603C98" w:rsidRDefault="00745E6D" w:rsidP="00DA1F25">
            <w:pPr>
              <w:spacing w:after="0"/>
              <w:ind w:right="-104"/>
              <w:jc w:val="center"/>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7900</w:t>
            </w:r>
          </w:p>
        </w:tc>
      </w:tr>
      <w:tr w:rsidR="00745E6D" w:rsidRPr="00603C98" w:rsidTr="00493CCF">
        <w:tc>
          <w:tcPr>
            <w:tcW w:w="2498" w:type="dxa"/>
            <w:shd w:val="clear" w:color="auto" w:fill="auto"/>
            <w:vAlign w:val="center"/>
          </w:tcPr>
          <w:p w:rsidR="00745E6D" w:rsidRPr="00493CCF" w:rsidRDefault="000E45F1" w:rsidP="00745E6D">
            <w:pPr>
              <w:widowControl w:val="0"/>
              <w:spacing w:after="0"/>
              <w:ind w:right="-99"/>
              <w:outlineLvl w:val="1"/>
              <w:rPr>
                <w:rFonts w:ascii="Times New Roman" w:eastAsia="Times New Roman" w:hAnsi="Times New Roman" w:cs="Times New Roman"/>
                <w:sz w:val="20"/>
                <w:szCs w:val="20"/>
                <w:highlight w:val="yellow"/>
                <w:lang w:eastAsia="ru-RU"/>
              </w:rPr>
            </w:pPr>
            <w:r>
              <w:rPr>
                <w:rFonts w:ascii="Times New Roman" w:hAnsi="Times New Roman" w:cs="Times New Roman"/>
                <w:sz w:val="20"/>
                <w:szCs w:val="20"/>
              </w:rPr>
              <w:t>Котельная «Школа №2 В. Балкария»</w:t>
            </w:r>
          </w:p>
        </w:tc>
        <w:tc>
          <w:tcPr>
            <w:tcW w:w="2048" w:type="dxa"/>
            <w:shd w:val="clear" w:color="auto" w:fill="auto"/>
            <w:vAlign w:val="center"/>
          </w:tcPr>
          <w:p w:rsidR="00745E6D" w:rsidRPr="00603C98" w:rsidRDefault="00745E6D" w:rsidP="00745E6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rsidR="00745E6D" w:rsidRPr="00603C98" w:rsidRDefault="00745E6D" w:rsidP="00745E6D">
            <w:pPr>
              <w:spacing w:after="0"/>
              <w:ind w:right="-65"/>
              <w:jc w:val="center"/>
              <w:rPr>
                <w:rFonts w:ascii="Times New Roman" w:eastAsia="Arial Unicode MS" w:hAnsi="Times New Roman" w:cs="Times New Roman"/>
                <w:sz w:val="20"/>
                <w:szCs w:val="20"/>
                <w:lang w:eastAsia="ru-RU"/>
              </w:rPr>
            </w:pPr>
            <w:r w:rsidRPr="00603C98">
              <w:rPr>
                <w:rFonts w:ascii="Times New Roman" w:eastAsia="Arial Unicode MS" w:hAnsi="Times New Roman" w:cs="Times New Roman"/>
                <w:sz w:val="20"/>
                <w:szCs w:val="20"/>
                <w:lang w:eastAsia="ru-RU"/>
              </w:rPr>
              <w:t>100</w:t>
            </w:r>
          </w:p>
        </w:tc>
        <w:tc>
          <w:tcPr>
            <w:tcW w:w="1596" w:type="dxa"/>
            <w:vAlign w:val="center"/>
          </w:tcPr>
          <w:p w:rsidR="00745E6D" w:rsidRPr="00603C98" w:rsidRDefault="00745E6D" w:rsidP="00745E6D">
            <w:pPr>
              <w:spacing w:after="0"/>
              <w:ind w:right="-104"/>
              <w:jc w:val="center"/>
              <w:rPr>
                <w:rFonts w:ascii="Times New Roman" w:eastAsia="Arial Unicode MS" w:hAnsi="Times New Roman" w:cs="Times New Roman"/>
                <w:sz w:val="20"/>
                <w:szCs w:val="20"/>
                <w:lang w:eastAsia="ru-RU"/>
              </w:rPr>
            </w:pPr>
            <w:r w:rsidRPr="00603C98">
              <w:rPr>
                <w:rFonts w:ascii="Times New Roman" w:eastAsia="Arial Unicode MS" w:hAnsi="Times New Roman" w:cs="Times New Roman"/>
                <w:sz w:val="20"/>
                <w:szCs w:val="20"/>
                <w:lang w:eastAsia="ru-RU"/>
              </w:rPr>
              <w:t>34,</w:t>
            </w:r>
            <w:r>
              <w:rPr>
                <w:rFonts w:ascii="Times New Roman" w:eastAsia="Arial Unicode MS" w:hAnsi="Times New Roman" w:cs="Times New Roman"/>
                <w:sz w:val="20"/>
                <w:szCs w:val="20"/>
                <w:lang w:eastAsia="ru-RU"/>
              </w:rPr>
              <w:t>51</w:t>
            </w:r>
          </w:p>
        </w:tc>
        <w:tc>
          <w:tcPr>
            <w:tcW w:w="1766" w:type="dxa"/>
            <w:vAlign w:val="center"/>
          </w:tcPr>
          <w:p w:rsidR="00745E6D" w:rsidRPr="00603C98" w:rsidRDefault="00745E6D" w:rsidP="00745E6D">
            <w:pPr>
              <w:spacing w:after="0"/>
              <w:ind w:right="-104"/>
              <w:jc w:val="center"/>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7900</w:t>
            </w:r>
          </w:p>
        </w:tc>
      </w:tr>
    </w:tbl>
    <w:p w:rsidR="00133B81" w:rsidRDefault="00133B81" w:rsidP="00603C98">
      <w:pPr>
        <w:spacing w:after="0"/>
        <w:jc w:val="center"/>
        <w:rPr>
          <w:rFonts w:ascii="Times New Roman" w:hAnsi="Times New Roman" w:cs="Times New Roman"/>
          <w:b/>
          <w:sz w:val="28"/>
          <w:szCs w:val="28"/>
          <w:lang w:eastAsia="ru-RU"/>
        </w:rPr>
      </w:pPr>
    </w:p>
    <w:p w:rsidR="002D2995"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8.4. Преобладающий в поселении вид топлива, определяемый по совокупности всех систем теплоснабжения, находящихся в соответствующем поселении </w:t>
      </w:r>
    </w:p>
    <w:p w:rsidR="00355CB2" w:rsidRPr="00603C98" w:rsidRDefault="00F64648" w:rsidP="00603C98">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В </w:t>
      </w:r>
      <w:r w:rsidR="00966FE8">
        <w:rPr>
          <w:rFonts w:ascii="Times New Roman" w:hAnsi="Times New Roman" w:cs="Times New Roman"/>
          <w:sz w:val="28"/>
          <w:szCs w:val="28"/>
          <w:lang w:eastAsia="ru-RU"/>
        </w:rPr>
        <w:t>с</w:t>
      </w:r>
      <w:r w:rsidR="005563C5">
        <w:rPr>
          <w:rFonts w:ascii="Times New Roman" w:hAnsi="Times New Roman" w:cs="Times New Roman"/>
          <w:sz w:val="28"/>
          <w:szCs w:val="28"/>
          <w:lang w:eastAsia="ru-RU"/>
        </w:rPr>
        <w:t>ельском поселении Верхняя Балкария</w:t>
      </w:r>
      <w:r w:rsidR="00133B81">
        <w:rPr>
          <w:rFonts w:ascii="Times New Roman" w:hAnsi="Times New Roman" w:cs="Times New Roman"/>
          <w:sz w:val="28"/>
          <w:szCs w:val="28"/>
          <w:lang w:eastAsia="ru-RU"/>
        </w:rPr>
        <w:t xml:space="preserve"> </w:t>
      </w:r>
      <w:r w:rsidR="005A6B22" w:rsidRPr="00603C98">
        <w:rPr>
          <w:rFonts w:ascii="Times New Roman" w:hAnsi="Times New Roman" w:cs="Times New Roman"/>
          <w:sz w:val="28"/>
          <w:szCs w:val="28"/>
          <w:lang w:eastAsia="ru-RU"/>
        </w:rPr>
        <w:t>в</w:t>
      </w:r>
      <w:r w:rsidR="00133B81">
        <w:rPr>
          <w:rFonts w:ascii="Times New Roman" w:hAnsi="Times New Roman" w:cs="Times New Roman"/>
          <w:sz w:val="28"/>
          <w:szCs w:val="28"/>
          <w:lang w:eastAsia="ru-RU"/>
        </w:rPr>
        <w:t xml:space="preserve"> </w:t>
      </w:r>
      <w:r w:rsidR="00E15349" w:rsidRPr="00603C98">
        <w:rPr>
          <w:rFonts w:ascii="Times New Roman" w:hAnsi="Times New Roman" w:cs="Times New Roman"/>
          <w:sz w:val="28"/>
          <w:szCs w:val="28"/>
          <w:lang w:eastAsia="ru-RU"/>
        </w:rPr>
        <w:t>котельн</w:t>
      </w:r>
      <w:r w:rsidR="00966FE8">
        <w:rPr>
          <w:rFonts w:ascii="Times New Roman" w:hAnsi="Times New Roman" w:cs="Times New Roman"/>
          <w:sz w:val="28"/>
          <w:szCs w:val="28"/>
          <w:lang w:eastAsia="ru-RU"/>
        </w:rPr>
        <w:t>ых на 100 %</w:t>
      </w:r>
      <w:r w:rsidR="00133B81">
        <w:rPr>
          <w:rFonts w:ascii="Times New Roman" w:hAnsi="Times New Roman" w:cs="Times New Roman"/>
          <w:sz w:val="28"/>
          <w:szCs w:val="28"/>
          <w:lang w:eastAsia="ru-RU"/>
        </w:rPr>
        <w:t xml:space="preserve"> </w:t>
      </w:r>
      <w:r w:rsidR="00E15349" w:rsidRPr="00603C98">
        <w:rPr>
          <w:rFonts w:ascii="Times New Roman" w:hAnsi="Times New Roman" w:cs="Times New Roman"/>
          <w:sz w:val="28"/>
          <w:szCs w:val="28"/>
          <w:lang w:eastAsia="ru-RU"/>
        </w:rPr>
        <w:t>используется</w:t>
      </w:r>
      <w:r w:rsidR="00133B81">
        <w:rPr>
          <w:rFonts w:ascii="Times New Roman" w:hAnsi="Times New Roman" w:cs="Times New Roman"/>
          <w:sz w:val="28"/>
          <w:szCs w:val="28"/>
          <w:lang w:eastAsia="ru-RU"/>
        </w:rPr>
        <w:t xml:space="preserve"> </w:t>
      </w:r>
      <w:r w:rsidR="007200D5" w:rsidRPr="00603C98">
        <w:rPr>
          <w:rFonts w:ascii="Times New Roman" w:hAnsi="Times New Roman" w:cs="Times New Roman"/>
          <w:sz w:val="28"/>
          <w:szCs w:val="28"/>
          <w:lang w:eastAsia="ru-RU"/>
        </w:rPr>
        <w:t>природный</w:t>
      </w:r>
      <w:r w:rsidR="00133B81">
        <w:rPr>
          <w:rFonts w:ascii="Times New Roman" w:hAnsi="Times New Roman" w:cs="Times New Roman"/>
          <w:sz w:val="28"/>
          <w:szCs w:val="28"/>
          <w:lang w:eastAsia="ru-RU"/>
        </w:rPr>
        <w:t xml:space="preserve"> </w:t>
      </w:r>
      <w:r w:rsidR="007200D5" w:rsidRPr="00603C98">
        <w:rPr>
          <w:rFonts w:ascii="Times New Roman" w:hAnsi="Times New Roman" w:cs="Times New Roman"/>
          <w:sz w:val="28"/>
          <w:szCs w:val="28"/>
          <w:lang w:eastAsia="ru-RU"/>
        </w:rPr>
        <w:t xml:space="preserve"> газ</w:t>
      </w:r>
      <w:r w:rsidR="00522566" w:rsidRPr="00603C98">
        <w:rPr>
          <w:rFonts w:ascii="Times New Roman" w:hAnsi="Times New Roman" w:cs="Times New Roman"/>
          <w:sz w:val="28"/>
          <w:szCs w:val="28"/>
          <w:lang w:eastAsia="ru-RU"/>
        </w:rPr>
        <w:t>.</w:t>
      </w:r>
    </w:p>
    <w:p w:rsidR="00806A7C"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8.5. Приоритетное направление развития </w:t>
      </w:r>
    </w:p>
    <w:p w:rsidR="002D2995" w:rsidRPr="00603C98" w:rsidRDefault="00E118A8"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топливного баланса поселения</w:t>
      </w:r>
    </w:p>
    <w:p w:rsidR="000C0EB2" w:rsidRDefault="000C0EB2" w:rsidP="00603C98">
      <w:pPr>
        <w:spacing w:after="0"/>
        <w:jc w:val="right"/>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485514" w:rsidRPr="00603C98">
        <w:rPr>
          <w:rFonts w:ascii="Times New Roman" w:eastAsia="Arial Unicode MS" w:hAnsi="Times New Roman" w:cs="Times New Roman"/>
          <w:sz w:val="28"/>
          <w:szCs w:val="28"/>
          <w:lang w:eastAsia="ru-RU"/>
        </w:rPr>
        <w:t>21</w:t>
      </w:r>
    </w:p>
    <w:p w:rsidR="00966FE8" w:rsidRPr="00966FE8" w:rsidRDefault="00966FE8" w:rsidP="00966FE8">
      <w:pPr>
        <w:suppressAutoHyphens/>
        <w:spacing w:after="0"/>
        <w:ind w:firstLine="567"/>
        <w:jc w:val="both"/>
        <w:rPr>
          <w:rFonts w:ascii="Arial Unicode MS" w:eastAsia="Arial Unicode MS" w:hAnsi="Arial Unicode MS" w:cs="Arial"/>
          <w:lang w:eastAsia="zh-CN"/>
        </w:rPr>
      </w:pPr>
      <w:r w:rsidRPr="00966FE8">
        <w:rPr>
          <w:rFonts w:ascii="Times New Roman" w:eastAsia="Calibri" w:hAnsi="Times New Roman" w:cs="Times New Roman"/>
          <w:sz w:val="28"/>
          <w:szCs w:val="28"/>
          <w:lang w:eastAsia="zh-CN"/>
        </w:rPr>
        <w:t>Приоритетное развитие топливного баланса в сельском поселении</w:t>
      </w:r>
      <w:r>
        <w:rPr>
          <w:rFonts w:ascii="Times New Roman" w:eastAsia="Calibri" w:hAnsi="Times New Roman" w:cs="Times New Roman"/>
          <w:sz w:val="28"/>
          <w:szCs w:val="28"/>
          <w:lang w:eastAsia="zh-CN"/>
        </w:rPr>
        <w:t xml:space="preserve"> Верхняя Балкария</w:t>
      </w:r>
      <w:r w:rsidRPr="00966FE8">
        <w:rPr>
          <w:rFonts w:ascii="Times New Roman" w:eastAsia="Calibri" w:hAnsi="Times New Roman" w:cs="Times New Roman"/>
          <w:sz w:val="28"/>
          <w:szCs w:val="28"/>
          <w:lang w:eastAsia="zh-CN"/>
        </w:rPr>
        <w:t xml:space="preserve"> не предусматривает изменения вида топлива, используемого на источниках тепловой энергии.</w:t>
      </w:r>
    </w:p>
    <w:p w:rsidR="00966FE8" w:rsidRDefault="00966FE8" w:rsidP="00966FE8">
      <w:pPr>
        <w:spacing w:after="0"/>
        <w:ind w:firstLine="567"/>
        <w:jc w:val="both"/>
        <w:rPr>
          <w:rFonts w:ascii="Times New Roman" w:eastAsia="Arial Unicode MS" w:hAnsi="Times New Roman" w:cs="Times New Roman"/>
          <w:sz w:val="28"/>
          <w:szCs w:val="28"/>
          <w:lang w:eastAsia="ru-RU"/>
        </w:rPr>
      </w:pPr>
      <w:r w:rsidRPr="00966FE8">
        <w:rPr>
          <w:rFonts w:ascii="Times New Roman" w:eastAsia="Times New Roman" w:hAnsi="Times New Roman" w:cs="Times New Roman"/>
          <w:sz w:val="28"/>
          <w:szCs w:val="28"/>
          <w:lang w:eastAsia="ru-RU"/>
        </w:rPr>
        <w:t xml:space="preserve">Анализ поставки газообразного топлива на источники тепловой энергии в период зимних месяцев 2024-2025 г.г. не выявил нарушений или сбоев в </w:t>
      </w:r>
      <w:r w:rsidRPr="00966FE8">
        <w:rPr>
          <w:rFonts w:ascii="Times New Roman" w:eastAsia="Times New Roman" w:hAnsi="Times New Roman" w:cs="Times New Roman"/>
          <w:sz w:val="28"/>
          <w:szCs w:val="28"/>
          <w:lang w:eastAsia="ru-RU"/>
        </w:rPr>
        <w:lastRenderedPageBreak/>
        <w:t>поставках топлива. Информация о нарушениях в работе газотранспортной системы или в работе магистральных газовых сетей отсутствует.</w:t>
      </w:r>
    </w:p>
    <w:p w:rsidR="00966FE8" w:rsidRDefault="00966FE8" w:rsidP="00603C98">
      <w:pPr>
        <w:spacing w:after="0"/>
        <w:jc w:val="right"/>
        <w:rPr>
          <w:rFonts w:ascii="Times New Roman" w:eastAsia="Arial Unicode MS" w:hAnsi="Times New Roman" w:cs="Times New Roman"/>
          <w:sz w:val="28"/>
          <w:szCs w:val="28"/>
          <w:lang w:eastAsia="ru-RU"/>
        </w:rPr>
      </w:pPr>
    </w:p>
    <w:p w:rsidR="007200D5" w:rsidRPr="00603C98" w:rsidRDefault="007200D5" w:rsidP="00603C98">
      <w:pPr>
        <w:tabs>
          <w:tab w:val="left" w:pos="964"/>
        </w:tabs>
        <w:spacing w:after="0"/>
        <w:rPr>
          <w:rFonts w:ascii="Times New Roman" w:hAnsi="Times New Roman" w:cs="Times New Roman"/>
          <w:sz w:val="28"/>
          <w:szCs w:val="28"/>
          <w:lang w:eastAsia="ru-RU"/>
        </w:rPr>
      </w:pPr>
    </w:p>
    <w:p w:rsidR="00DA1F25" w:rsidRDefault="00DA1F25" w:rsidP="00603C98">
      <w:pPr>
        <w:spacing w:after="0"/>
        <w:rPr>
          <w:rFonts w:ascii="Times New Roman" w:hAnsi="Times New Roman" w:cs="Times New Roman"/>
          <w:sz w:val="28"/>
          <w:szCs w:val="28"/>
          <w:lang w:eastAsia="ru-RU"/>
        </w:rPr>
      </w:pPr>
    </w:p>
    <w:p w:rsidR="00DA1F25" w:rsidRDefault="00DA1F25" w:rsidP="00DA1F25">
      <w:pPr>
        <w:rPr>
          <w:rFonts w:ascii="Times New Roman" w:hAnsi="Times New Roman" w:cs="Times New Roman"/>
          <w:sz w:val="28"/>
          <w:szCs w:val="28"/>
          <w:lang w:eastAsia="ru-RU"/>
        </w:rPr>
      </w:pPr>
    </w:p>
    <w:p w:rsidR="00DA1F25" w:rsidRDefault="00DA1F25" w:rsidP="00DA1F25">
      <w:pPr>
        <w:rPr>
          <w:rFonts w:ascii="Times New Roman" w:hAnsi="Times New Roman" w:cs="Times New Roman"/>
          <w:sz w:val="28"/>
          <w:szCs w:val="28"/>
          <w:lang w:eastAsia="ru-RU"/>
        </w:rPr>
      </w:pPr>
    </w:p>
    <w:p w:rsidR="00A45AA2" w:rsidRPr="00DA1F25" w:rsidRDefault="00A45AA2" w:rsidP="00DA1F25">
      <w:pPr>
        <w:rPr>
          <w:rFonts w:ascii="Times New Roman" w:hAnsi="Times New Roman" w:cs="Times New Roman"/>
          <w:sz w:val="28"/>
          <w:szCs w:val="28"/>
          <w:lang w:eastAsia="ru-RU"/>
        </w:rPr>
        <w:sectPr w:rsidR="00A45AA2" w:rsidRPr="00DA1F25" w:rsidSect="00D30057">
          <w:pgSz w:w="11907" w:h="16840" w:code="9"/>
          <w:pgMar w:top="851" w:right="567" w:bottom="851" w:left="1701" w:header="720" w:footer="720" w:gutter="0"/>
          <w:cols w:space="720"/>
        </w:sectPr>
      </w:pPr>
    </w:p>
    <w:p w:rsidR="001A3D30" w:rsidRPr="00603C98" w:rsidRDefault="00E30CC8"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 xml:space="preserve">РАЗДЕЛ </w:t>
      </w:r>
      <w:r w:rsidR="00E118A8" w:rsidRPr="00603C98">
        <w:rPr>
          <w:rFonts w:ascii="Times New Roman" w:hAnsi="Times New Roman" w:cs="Times New Roman"/>
          <w:b/>
          <w:sz w:val="28"/>
          <w:szCs w:val="28"/>
          <w:lang w:eastAsia="ru-RU"/>
        </w:rPr>
        <w:t>9</w:t>
      </w:r>
      <w:r w:rsidRPr="00603C98">
        <w:rPr>
          <w:rFonts w:ascii="Times New Roman" w:hAnsi="Times New Roman" w:cs="Times New Roman"/>
          <w:b/>
          <w:sz w:val="28"/>
          <w:szCs w:val="28"/>
          <w:lang w:eastAsia="ru-RU"/>
        </w:rPr>
        <w:t>. ИНВЕСТИЦИИ В СТРОИТЕЛЬСТВО, РЕКОНСТРУКЦИЮ</w:t>
      </w:r>
      <w:r w:rsidR="00E118A8" w:rsidRPr="00603C98">
        <w:rPr>
          <w:rFonts w:ascii="Times New Roman" w:hAnsi="Times New Roman" w:cs="Times New Roman"/>
          <w:b/>
          <w:sz w:val="28"/>
          <w:szCs w:val="28"/>
          <w:lang w:eastAsia="ru-RU"/>
        </w:rPr>
        <w:t xml:space="preserve">, </w:t>
      </w:r>
      <w:r w:rsidRPr="00603C98">
        <w:rPr>
          <w:rFonts w:ascii="Times New Roman" w:hAnsi="Times New Roman" w:cs="Times New Roman"/>
          <w:b/>
          <w:sz w:val="28"/>
          <w:szCs w:val="28"/>
          <w:lang w:eastAsia="ru-RU"/>
        </w:rPr>
        <w:t>ТЕХНИЧЕСКОЕ ПЕРЕВООРУЖЕНИЕ</w:t>
      </w:r>
      <w:r w:rsidR="00E118A8" w:rsidRPr="00603C98">
        <w:rPr>
          <w:rFonts w:ascii="Times New Roman" w:hAnsi="Times New Roman" w:cs="Times New Roman"/>
          <w:b/>
          <w:sz w:val="28"/>
          <w:szCs w:val="28"/>
          <w:lang w:eastAsia="ru-RU"/>
        </w:rPr>
        <w:t xml:space="preserve"> И (ИЛИ) </w:t>
      </w:r>
      <w:r w:rsidR="008331AE" w:rsidRPr="00603C98">
        <w:rPr>
          <w:rFonts w:ascii="Times New Roman" w:hAnsi="Times New Roman" w:cs="Times New Roman"/>
          <w:b/>
          <w:sz w:val="28"/>
          <w:szCs w:val="28"/>
          <w:lang w:eastAsia="ru-RU"/>
        </w:rPr>
        <w:t>МОДЕРНИЗАЦИЮ</w:t>
      </w:r>
    </w:p>
    <w:p w:rsidR="00D30057" w:rsidRPr="00603C98" w:rsidRDefault="00185C74"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9.1. П</w:t>
      </w:r>
      <w:r w:rsidR="001A3D30" w:rsidRPr="00603C98">
        <w:rPr>
          <w:rFonts w:ascii="Times New Roman" w:eastAsia="Arial Unicode MS" w:hAnsi="Times New Roman" w:cs="Times New Roman"/>
          <w:b/>
          <w:sz w:val="28"/>
          <w:szCs w:val="28"/>
          <w:lang w:eastAsia="ru-RU"/>
        </w:rPr>
        <w:t>редложени</w:t>
      </w:r>
      <w:r w:rsidRPr="00603C98">
        <w:rPr>
          <w:rFonts w:ascii="Times New Roman" w:eastAsia="Arial Unicode MS" w:hAnsi="Times New Roman" w:cs="Times New Roman"/>
          <w:b/>
          <w:sz w:val="28"/>
          <w:szCs w:val="28"/>
          <w:lang w:eastAsia="ru-RU"/>
        </w:rPr>
        <w:t>я</w:t>
      </w:r>
      <w:r w:rsidR="001A3D30" w:rsidRPr="00603C98">
        <w:rPr>
          <w:rFonts w:ascii="Times New Roman" w:eastAsia="Arial Unicode MS" w:hAnsi="Times New Roman" w:cs="Times New Roman"/>
          <w:b/>
          <w:sz w:val="28"/>
          <w:szCs w:val="28"/>
          <w:lang w:eastAsia="ru-RU"/>
        </w:rPr>
        <w:t xml:space="preserve"> по величине необходимых инвестиций в строительство, реконструкцию</w:t>
      </w:r>
      <w:r w:rsidRPr="00603C98">
        <w:rPr>
          <w:rFonts w:ascii="Times New Roman" w:eastAsia="Arial Unicode MS" w:hAnsi="Times New Roman" w:cs="Times New Roman"/>
          <w:b/>
          <w:sz w:val="28"/>
          <w:szCs w:val="28"/>
          <w:lang w:eastAsia="ru-RU"/>
        </w:rPr>
        <w:t>,</w:t>
      </w:r>
    </w:p>
    <w:p w:rsidR="001A3D30" w:rsidRPr="00603C98" w:rsidRDefault="001A3D30"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техническое перевооружение</w:t>
      </w:r>
      <w:r w:rsidR="00D30057" w:rsidRPr="00603C98">
        <w:rPr>
          <w:rFonts w:ascii="Times New Roman" w:eastAsia="Arial Unicode MS" w:hAnsi="Times New Roman" w:cs="Times New Roman"/>
          <w:b/>
          <w:sz w:val="28"/>
          <w:szCs w:val="28"/>
          <w:lang w:eastAsia="ru-RU"/>
        </w:rPr>
        <w:t xml:space="preserve"> и (или) модернизацию</w:t>
      </w:r>
      <w:r w:rsidRPr="00603C98">
        <w:rPr>
          <w:rFonts w:ascii="Times New Roman" w:eastAsia="Arial Unicode MS" w:hAnsi="Times New Roman" w:cs="Times New Roman"/>
          <w:b/>
          <w:sz w:val="28"/>
          <w:szCs w:val="28"/>
          <w:lang w:eastAsia="ru-RU"/>
        </w:rPr>
        <w:t xml:space="preserve"> источников тепловой энергии</w:t>
      </w:r>
    </w:p>
    <w:p w:rsidR="00C32EC9" w:rsidRPr="00603C98" w:rsidRDefault="00C32EC9" w:rsidP="00603C98">
      <w:pPr>
        <w:spacing w:after="0"/>
        <w:jc w:val="right"/>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Таблица </w:t>
      </w:r>
      <w:r w:rsidR="006A4258" w:rsidRPr="00603C98">
        <w:rPr>
          <w:rFonts w:ascii="Times New Roman" w:hAnsi="Times New Roman" w:cs="Times New Roman"/>
          <w:sz w:val="28"/>
          <w:szCs w:val="28"/>
          <w:lang w:eastAsia="ru-RU"/>
        </w:rPr>
        <w:t>2</w:t>
      </w:r>
      <w:r w:rsidR="00485514" w:rsidRPr="00603C98">
        <w:rPr>
          <w:rFonts w:ascii="Times New Roman" w:hAnsi="Times New Roman" w:cs="Times New Roman"/>
          <w:sz w:val="28"/>
          <w:szCs w:val="28"/>
          <w:lang w:eastAsia="ru-RU"/>
        </w:rPr>
        <w:t>2</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227"/>
        <w:gridCol w:w="1134"/>
        <w:gridCol w:w="1134"/>
        <w:gridCol w:w="1276"/>
        <w:gridCol w:w="992"/>
        <w:gridCol w:w="1275"/>
        <w:gridCol w:w="1276"/>
        <w:gridCol w:w="1276"/>
        <w:gridCol w:w="1237"/>
        <w:gridCol w:w="1811"/>
      </w:tblGrid>
      <w:tr w:rsidR="00966FE8" w:rsidRPr="00EA4C2C" w:rsidTr="000B31AB">
        <w:tc>
          <w:tcPr>
            <w:tcW w:w="3227" w:type="dxa"/>
            <w:vMerge w:val="restart"/>
            <w:vAlign w:val="center"/>
          </w:tcPr>
          <w:p w:rsidR="00966FE8" w:rsidRPr="00EA4C2C"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Наименование</w:t>
            </w:r>
          </w:p>
        </w:tc>
        <w:tc>
          <w:tcPr>
            <w:tcW w:w="1134" w:type="dxa"/>
            <w:vAlign w:val="center"/>
          </w:tcPr>
          <w:p w:rsidR="00966FE8" w:rsidRPr="00EA4C2C"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2025</w:t>
            </w:r>
          </w:p>
        </w:tc>
        <w:tc>
          <w:tcPr>
            <w:tcW w:w="1134" w:type="dxa"/>
            <w:vAlign w:val="center"/>
          </w:tcPr>
          <w:p w:rsidR="00966FE8" w:rsidRPr="00EA4C2C"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2026</w:t>
            </w:r>
          </w:p>
        </w:tc>
        <w:tc>
          <w:tcPr>
            <w:tcW w:w="1276" w:type="dxa"/>
            <w:vAlign w:val="center"/>
          </w:tcPr>
          <w:p w:rsidR="00966FE8" w:rsidRPr="00EA4C2C"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2027</w:t>
            </w:r>
          </w:p>
        </w:tc>
        <w:tc>
          <w:tcPr>
            <w:tcW w:w="992" w:type="dxa"/>
            <w:vAlign w:val="center"/>
          </w:tcPr>
          <w:p w:rsidR="00966FE8" w:rsidRPr="00EA4C2C"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2028</w:t>
            </w:r>
          </w:p>
        </w:tc>
        <w:tc>
          <w:tcPr>
            <w:tcW w:w="1275" w:type="dxa"/>
            <w:vAlign w:val="center"/>
          </w:tcPr>
          <w:p w:rsidR="00966FE8" w:rsidRPr="00EA4C2C" w:rsidRDefault="00966FE8" w:rsidP="00966FE8">
            <w:pPr>
              <w:spacing w:after="0"/>
              <w:jc w:val="center"/>
              <w:rPr>
                <w:rFonts w:ascii="Times New Roman" w:hAnsi="Times New Roman" w:cs="Times New Roman"/>
                <w:b/>
                <w:lang w:eastAsia="ru-RU"/>
              </w:rPr>
            </w:pPr>
            <w:r>
              <w:rPr>
                <w:rFonts w:ascii="Times New Roman" w:hAnsi="Times New Roman" w:cs="Times New Roman"/>
                <w:b/>
                <w:lang w:eastAsia="ru-RU"/>
              </w:rPr>
              <w:t>2029</w:t>
            </w:r>
          </w:p>
        </w:tc>
        <w:tc>
          <w:tcPr>
            <w:tcW w:w="1276" w:type="dxa"/>
            <w:vAlign w:val="center"/>
          </w:tcPr>
          <w:p w:rsidR="00966FE8" w:rsidRPr="00EA4C2C" w:rsidRDefault="00966FE8" w:rsidP="00966FE8">
            <w:pPr>
              <w:spacing w:after="0"/>
              <w:jc w:val="center"/>
              <w:rPr>
                <w:rFonts w:ascii="Times New Roman" w:hAnsi="Times New Roman" w:cs="Times New Roman"/>
                <w:b/>
                <w:lang w:eastAsia="ru-RU"/>
              </w:rPr>
            </w:pPr>
            <w:r>
              <w:rPr>
                <w:rFonts w:ascii="Times New Roman" w:hAnsi="Times New Roman" w:cs="Times New Roman"/>
                <w:b/>
                <w:lang w:eastAsia="ru-RU"/>
              </w:rPr>
              <w:t>2030</w:t>
            </w:r>
          </w:p>
        </w:tc>
        <w:tc>
          <w:tcPr>
            <w:tcW w:w="1276" w:type="dxa"/>
            <w:vAlign w:val="center"/>
          </w:tcPr>
          <w:p w:rsidR="00966FE8" w:rsidRPr="00EA4C2C" w:rsidRDefault="00966FE8" w:rsidP="00966FE8">
            <w:pPr>
              <w:spacing w:after="0"/>
              <w:jc w:val="center"/>
              <w:rPr>
                <w:rFonts w:ascii="Times New Roman" w:hAnsi="Times New Roman" w:cs="Times New Roman"/>
                <w:b/>
                <w:lang w:eastAsia="ru-RU"/>
              </w:rPr>
            </w:pPr>
            <w:r>
              <w:rPr>
                <w:rFonts w:ascii="Times New Roman" w:hAnsi="Times New Roman" w:cs="Times New Roman"/>
                <w:b/>
                <w:lang w:eastAsia="ru-RU"/>
              </w:rPr>
              <w:t>2031</w:t>
            </w:r>
          </w:p>
        </w:tc>
        <w:tc>
          <w:tcPr>
            <w:tcW w:w="1237" w:type="dxa"/>
            <w:vAlign w:val="center"/>
          </w:tcPr>
          <w:p w:rsidR="00966FE8" w:rsidRPr="00EA4C2C"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203</w:t>
            </w:r>
            <w:r>
              <w:rPr>
                <w:rFonts w:ascii="Times New Roman" w:hAnsi="Times New Roman" w:cs="Times New Roman"/>
                <w:b/>
                <w:lang w:eastAsia="ru-RU"/>
              </w:rPr>
              <w:t>2</w:t>
            </w:r>
            <w:r w:rsidRPr="00EA4C2C">
              <w:rPr>
                <w:rFonts w:ascii="Times New Roman" w:hAnsi="Times New Roman" w:cs="Times New Roman"/>
                <w:b/>
                <w:lang w:eastAsia="ru-RU"/>
              </w:rPr>
              <w:t>-2039</w:t>
            </w:r>
          </w:p>
        </w:tc>
        <w:tc>
          <w:tcPr>
            <w:tcW w:w="1811" w:type="dxa"/>
            <w:vAlign w:val="center"/>
          </w:tcPr>
          <w:p w:rsidR="00966FE8" w:rsidRPr="00EA4C2C"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Исполнитель</w:t>
            </w:r>
          </w:p>
        </w:tc>
      </w:tr>
      <w:tr w:rsidR="00966FE8" w:rsidRPr="00EA4C2C" w:rsidTr="000B31AB">
        <w:tc>
          <w:tcPr>
            <w:tcW w:w="3227" w:type="dxa"/>
            <w:vMerge/>
            <w:vAlign w:val="center"/>
          </w:tcPr>
          <w:p w:rsidR="00966FE8" w:rsidRPr="00EA4C2C" w:rsidRDefault="00966FE8" w:rsidP="00966FE8">
            <w:pPr>
              <w:spacing w:after="0"/>
              <w:rPr>
                <w:rFonts w:ascii="Times New Roman" w:hAnsi="Times New Roman" w:cs="Times New Roman"/>
                <w:lang w:eastAsia="ru-RU"/>
              </w:rPr>
            </w:pPr>
          </w:p>
        </w:tc>
        <w:tc>
          <w:tcPr>
            <w:tcW w:w="11411" w:type="dxa"/>
            <w:gridSpan w:val="9"/>
          </w:tcPr>
          <w:p w:rsidR="00966FE8" w:rsidRPr="00EA4C2C" w:rsidRDefault="00966FE8" w:rsidP="00966FE8">
            <w:pPr>
              <w:spacing w:after="0"/>
              <w:jc w:val="center"/>
              <w:rPr>
                <w:rFonts w:ascii="Times New Roman" w:hAnsi="Times New Roman" w:cs="Times New Roman"/>
                <w:lang w:eastAsia="ru-RU"/>
              </w:rPr>
            </w:pPr>
            <w:r w:rsidRPr="00EA4C2C">
              <w:rPr>
                <w:rFonts w:ascii="Times New Roman" w:hAnsi="Times New Roman" w:cs="Times New Roman"/>
                <w:b/>
                <w:lang w:eastAsia="ru-RU"/>
              </w:rPr>
              <w:t>Тыс. руб.</w:t>
            </w:r>
          </w:p>
        </w:tc>
      </w:tr>
      <w:tr w:rsidR="00966FE8" w:rsidRPr="00EA4C2C" w:rsidTr="00302FE1">
        <w:trPr>
          <w:trHeight w:val="71"/>
        </w:trPr>
        <w:tc>
          <w:tcPr>
            <w:tcW w:w="3227"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134"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134"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276"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992"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275"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276"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276"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237"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811"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r>
    </w:tbl>
    <w:p w:rsidR="00416282" w:rsidRPr="00603C98" w:rsidRDefault="00416282" w:rsidP="00603C98">
      <w:pPr>
        <w:widowControl w:val="0"/>
        <w:spacing w:after="0"/>
        <w:jc w:val="center"/>
        <w:rPr>
          <w:rFonts w:ascii="Times New Roman" w:eastAsia="Arial Unicode MS" w:hAnsi="Times New Roman" w:cs="Times New Roman"/>
          <w:b/>
          <w:sz w:val="28"/>
          <w:szCs w:val="28"/>
          <w:lang w:eastAsia="ru-RU"/>
        </w:rPr>
      </w:pPr>
    </w:p>
    <w:p w:rsidR="00185C74" w:rsidRPr="00603C98" w:rsidRDefault="00185C74" w:rsidP="006473E4">
      <w:pPr>
        <w:widowControl w:val="0"/>
        <w:spacing w:after="0" w:line="240" w:lineRule="auto"/>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9.2. Пр</w:t>
      </w:r>
      <w:r w:rsidR="00D30057" w:rsidRPr="00603C98">
        <w:rPr>
          <w:rFonts w:ascii="Times New Roman" w:eastAsia="Arial Unicode MS" w:hAnsi="Times New Roman" w:cs="Times New Roman"/>
          <w:b/>
          <w:sz w:val="28"/>
          <w:szCs w:val="28"/>
          <w:lang w:eastAsia="ru-RU"/>
        </w:rPr>
        <w:t xml:space="preserve">едложения по величине </w:t>
      </w:r>
      <w:r w:rsidRPr="00603C98">
        <w:rPr>
          <w:rFonts w:ascii="Times New Roman" w:eastAsia="Arial Unicode MS" w:hAnsi="Times New Roman" w:cs="Times New Roman"/>
          <w:b/>
          <w:sz w:val="28"/>
          <w:szCs w:val="28"/>
          <w:lang w:eastAsia="ru-RU"/>
        </w:rPr>
        <w:t>необходимых инвестиции в строительство, реконструкцию, техническое перевооружение и (или) модернизацию тепловых сетей</w:t>
      </w:r>
      <w:r w:rsidR="00FC355D" w:rsidRPr="00603C98">
        <w:rPr>
          <w:rFonts w:ascii="Times New Roman" w:eastAsia="Arial Unicode MS" w:hAnsi="Times New Roman" w:cs="Times New Roman"/>
          <w:b/>
          <w:sz w:val="28"/>
          <w:szCs w:val="28"/>
          <w:lang w:eastAsia="ru-RU"/>
        </w:rPr>
        <w:t>, насосных станций и тепловых пунктов</w:t>
      </w:r>
    </w:p>
    <w:p w:rsidR="000C0EB2" w:rsidRPr="00603C98" w:rsidRDefault="000C0EB2" w:rsidP="00603C98">
      <w:pPr>
        <w:spacing w:after="0"/>
        <w:jc w:val="right"/>
        <w:rPr>
          <w:rFonts w:ascii="Times New Roman" w:hAnsi="Times New Roman" w:cs="Times New Roman"/>
          <w:sz w:val="28"/>
          <w:szCs w:val="28"/>
          <w:lang w:eastAsia="ru-RU"/>
        </w:rPr>
      </w:pPr>
      <w:r w:rsidRPr="00603C98">
        <w:rPr>
          <w:rFonts w:ascii="Times New Roman" w:hAnsi="Times New Roman" w:cs="Times New Roman"/>
          <w:sz w:val="28"/>
          <w:szCs w:val="28"/>
          <w:lang w:eastAsia="ru-RU"/>
        </w:rPr>
        <w:t>Таблица 2</w:t>
      </w:r>
      <w:r w:rsidR="00485514" w:rsidRPr="00603C98">
        <w:rPr>
          <w:rFonts w:ascii="Times New Roman" w:hAnsi="Times New Roman" w:cs="Times New Roman"/>
          <w:sz w:val="28"/>
          <w:szCs w:val="28"/>
          <w:lang w:eastAsia="ru-RU"/>
        </w:rPr>
        <w:t>3</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227"/>
        <w:gridCol w:w="1134"/>
        <w:gridCol w:w="1134"/>
        <w:gridCol w:w="1276"/>
        <w:gridCol w:w="992"/>
        <w:gridCol w:w="1275"/>
        <w:gridCol w:w="1276"/>
        <w:gridCol w:w="1276"/>
        <w:gridCol w:w="1237"/>
        <w:gridCol w:w="1811"/>
      </w:tblGrid>
      <w:tr w:rsidR="00966FE8" w:rsidRPr="006473E4" w:rsidTr="000B31AB">
        <w:tc>
          <w:tcPr>
            <w:tcW w:w="3227" w:type="dxa"/>
            <w:vMerge w:val="restart"/>
            <w:vAlign w:val="center"/>
          </w:tcPr>
          <w:p w:rsidR="00966FE8" w:rsidRPr="006473E4" w:rsidRDefault="00966FE8" w:rsidP="00966FE8">
            <w:pPr>
              <w:spacing w:after="0"/>
              <w:jc w:val="center"/>
              <w:rPr>
                <w:rFonts w:ascii="Times New Roman" w:hAnsi="Times New Roman" w:cs="Times New Roman"/>
                <w:b/>
                <w:lang w:eastAsia="ru-RU"/>
              </w:rPr>
            </w:pPr>
            <w:r w:rsidRPr="006473E4">
              <w:rPr>
                <w:rFonts w:ascii="Times New Roman" w:hAnsi="Times New Roman" w:cs="Times New Roman"/>
                <w:b/>
                <w:lang w:eastAsia="ru-RU"/>
              </w:rPr>
              <w:t>Наименование</w:t>
            </w:r>
          </w:p>
        </w:tc>
        <w:tc>
          <w:tcPr>
            <w:tcW w:w="1134" w:type="dxa"/>
            <w:vAlign w:val="center"/>
          </w:tcPr>
          <w:p w:rsidR="00966FE8" w:rsidRPr="00BD74BD"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2025</w:t>
            </w:r>
          </w:p>
        </w:tc>
        <w:tc>
          <w:tcPr>
            <w:tcW w:w="1134" w:type="dxa"/>
            <w:vAlign w:val="center"/>
          </w:tcPr>
          <w:p w:rsidR="00966FE8" w:rsidRPr="00BD74BD"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2026</w:t>
            </w:r>
          </w:p>
        </w:tc>
        <w:tc>
          <w:tcPr>
            <w:tcW w:w="1276" w:type="dxa"/>
            <w:vAlign w:val="center"/>
          </w:tcPr>
          <w:p w:rsidR="00966FE8" w:rsidRPr="00BD74BD"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2027</w:t>
            </w:r>
          </w:p>
        </w:tc>
        <w:tc>
          <w:tcPr>
            <w:tcW w:w="992" w:type="dxa"/>
            <w:vAlign w:val="center"/>
          </w:tcPr>
          <w:p w:rsidR="00966FE8" w:rsidRPr="00BD74BD"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2028</w:t>
            </w:r>
          </w:p>
        </w:tc>
        <w:tc>
          <w:tcPr>
            <w:tcW w:w="1275" w:type="dxa"/>
            <w:vAlign w:val="center"/>
          </w:tcPr>
          <w:p w:rsidR="00966FE8" w:rsidRPr="00BD74BD" w:rsidRDefault="00966FE8" w:rsidP="00966FE8">
            <w:pPr>
              <w:spacing w:after="0"/>
              <w:jc w:val="center"/>
              <w:rPr>
                <w:rFonts w:ascii="Times New Roman" w:hAnsi="Times New Roman" w:cs="Times New Roman"/>
                <w:b/>
                <w:lang w:eastAsia="ru-RU"/>
              </w:rPr>
            </w:pPr>
            <w:r>
              <w:rPr>
                <w:rFonts w:ascii="Times New Roman" w:hAnsi="Times New Roman" w:cs="Times New Roman"/>
                <w:b/>
                <w:lang w:eastAsia="ru-RU"/>
              </w:rPr>
              <w:t>2029</w:t>
            </w:r>
          </w:p>
        </w:tc>
        <w:tc>
          <w:tcPr>
            <w:tcW w:w="1276" w:type="dxa"/>
            <w:vAlign w:val="center"/>
          </w:tcPr>
          <w:p w:rsidR="00966FE8" w:rsidRPr="00BD74BD" w:rsidRDefault="00966FE8" w:rsidP="00966FE8">
            <w:pPr>
              <w:spacing w:after="0"/>
              <w:jc w:val="center"/>
              <w:rPr>
                <w:rFonts w:ascii="Times New Roman" w:hAnsi="Times New Roman" w:cs="Times New Roman"/>
                <w:b/>
                <w:lang w:eastAsia="ru-RU"/>
              </w:rPr>
            </w:pPr>
            <w:r>
              <w:rPr>
                <w:rFonts w:ascii="Times New Roman" w:hAnsi="Times New Roman" w:cs="Times New Roman"/>
                <w:b/>
                <w:lang w:eastAsia="ru-RU"/>
              </w:rPr>
              <w:t>2030</w:t>
            </w:r>
          </w:p>
        </w:tc>
        <w:tc>
          <w:tcPr>
            <w:tcW w:w="1276" w:type="dxa"/>
            <w:vAlign w:val="center"/>
          </w:tcPr>
          <w:p w:rsidR="00966FE8" w:rsidRPr="00BD74BD" w:rsidRDefault="00966FE8" w:rsidP="00966FE8">
            <w:pPr>
              <w:spacing w:after="0"/>
              <w:jc w:val="center"/>
              <w:rPr>
                <w:rFonts w:ascii="Times New Roman" w:hAnsi="Times New Roman" w:cs="Times New Roman"/>
                <w:b/>
                <w:lang w:eastAsia="ru-RU"/>
              </w:rPr>
            </w:pPr>
            <w:r>
              <w:rPr>
                <w:rFonts w:ascii="Times New Roman" w:hAnsi="Times New Roman" w:cs="Times New Roman"/>
                <w:b/>
                <w:lang w:eastAsia="ru-RU"/>
              </w:rPr>
              <w:t>2031</w:t>
            </w:r>
          </w:p>
        </w:tc>
        <w:tc>
          <w:tcPr>
            <w:tcW w:w="1237" w:type="dxa"/>
            <w:vAlign w:val="center"/>
          </w:tcPr>
          <w:p w:rsidR="00966FE8" w:rsidRPr="00BD74BD"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203</w:t>
            </w:r>
            <w:r>
              <w:rPr>
                <w:rFonts w:ascii="Times New Roman" w:hAnsi="Times New Roman" w:cs="Times New Roman"/>
                <w:b/>
                <w:lang w:eastAsia="ru-RU"/>
              </w:rPr>
              <w:t>2</w:t>
            </w:r>
            <w:r w:rsidRPr="00EA4C2C">
              <w:rPr>
                <w:rFonts w:ascii="Times New Roman" w:hAnsi="Times New Roman" w:cs="Times New Roman"/>
                <w:b/>
                <w:lang w:eastAsia="ru-RU"/>
              </w:rPr>
              <w:t>-2039</w:t>
            </w:r>
          </w:p>
        </w:tc>
        <w:tc>
          <w:tcPr>
            <w:tcW w:w="1811" w:type="dxa"/>
            <w:vAlign w:val="center"/>
          </w:tcPr>
          <w:p w:rsidR="00966FE8" w:rsidRPr="00BD74BD" w:rsidRDefault="00966FE8" w:rsidP="00966FE8">
            <w:pPr>
              <w:spacing w:after="0"/>
              <w:jc w:val="center"/>
              <w:rPr>
                <w:rFonts w:ascii="Times New Roman" w:hAnsi="Times New Roman" w:cs="Times New Roman"/>
                <w:b/>
                <w:lang w:eastAsia="ru-RU"/>
              </w:rPr>
            </w:pPr>
            <w:r w:rsidRPr="00BD74BD">
              <w:rPr>
                <w:rFonts w:ascii="Times New Roman" w:hAnsi="Times New Roman" w:cs="Times New Roman"/>
                <w:b/>
                <w:lang w:eastAsia="ru-RU"/>
              </w:rPr>
              <w:t>Исполнитель</w:t>
            </w:r>
          </w:p>
        </w:tc>
      </w:tr>
      <w:tr w:rsidR="00966FE8" w:rsidRPr="006473E4" w:rsidTr="000B31AB">
        <w:tc>
          <w:tcPr>
            <w:tcW w:w="3227" w:type="dxa"/>
            <w:vMerge/>
            <w:vAlign w:val="center"/>
          </w:tcPr>
          <w:p w:rsidR="00966FE8" w:rsidRPr="006473E4" w:rsidRDefault="00966FE8" w:rsidP="00966FE8">
            <w:pPr>
              <w:spacing w:after="0"/>
              <w:rPr>
                <w:rFonts w:ascii="Times New Roman" w:hAnsi="Times New Roman" w:cs="Times New Roman"/>
                <w:lang w:eastAsia="ru-RU"/>
              </w:rPr>
            </w:pPr>
          </w:p>
        </w:tc>
        <w:tc>
          <w:tcPr>
            <w:tcW w:w="11411" w:type="dxa"/>
            <w:gridSpan w:val="9"/>
          </w:tcPr>
          <w:p w:rsidR="00966FE8" w:rsidRPr="00BD74BD" w:rsidRDefault="00966FE8" w:rsidP="00966FE8">
            <w:pPr>
              <w:spacing w:after="0"/>
              <w:jc w:val="center"/>
              <w:rPr>
                <w:rFonts w:ascii="Times New Roman" w:hAnsi="Times New Roman" w:cs="Times New Roman"/>
                <w:lang w:eastAsia="ru-RU"/>
              </w:rPr>
            </w:pPr>
            <w:r w:rsidRPr="00BD74BD">
              <w:rPr>
                <w:rFonts w:ascii="Times New Roman" w:hAnsi="Times New Roman" w:cs="Times New Roman"/>
                <w:b/>
                <w:lang w:eastAsia="ru-RU"/>
              </w:rPr>
              <w:t>Тыс. руб.</w:t>
            </w:r>
          </w:p>
        </w:tc>
      </w:tr>
      <w:tr w:rsidR="00966FE8" w:rsidRPr="006473E4" w:rsidTr="00784841">
        <w:trPr>
          <w:trHeight w:val="71"/>
        </w:trPr>
        <w:tc>
          <w:tcPr>
            <w:tcW w:w="3227" w:type="dxa"/>
          </w:tcPr>
          <w:p w:rsidR="00966FE8" w:rsidRPr="006473E4" w:rsidRDefault="00966FE8" w:rsidP="00966FE8">
            <w:pPr>
              <w:spacing w:after="0" w:line="240" w:lineRule="auto"/>
              <w:rPr>
                <w:rFonts w:ascii="Times New Roman" w:hAnsi="Times New Roman" w:cs="Times New Roman"/>
              </w:rPr>
            </w:pPr>
            <w:r>
              <w:rPr>
                <w:rFonts w:ascii="Times New Roman" w:hAnsi="Times New Roman" w:cs="Times New Roman"/>
                <w:lang w:eastAsia="ru-RU"/>
              </w:rPr>
              <w:t>-</w:t>
            </w:r>
          </w:p>
        </w:tc>
        <w:tc>
          <w:tcPr>
            <w:tcW w:w="1134" w:type="dxa"/>
            <w:vAlign w:val="center"/>
          </w:tcPr>
          <w:p w:rsidR="00966FE8" w:rsidRPr="006473E4" w:rsidRDefault="00966FE8" w:rsidP="00966FE8">
            <w:pPr>
              <w:spacing w:after="0"/>
              <w:jc w:val="center"/>
              <w:rPr>
                <w:rFonts w:ascii="Times New Roman" w:hAnsi="Times New Roman" w:cs="Times New Roman"/>
                <w:lang w:eastAsia="ru-RU"/>
              </w:rPr>
            </w:pPr>
            <w:r w:rsidRPr="00603C98">
              <w:rPr>
                <w:rFonts w:ascii="Times New Roman" w:hAnsi="Times New Roman" w:cs="Times New Roman"/>
                <w:sz w:val="24"/>
                <w:szCs w:val="24"/>
                <w:lang w:eastAsia="ru-RU"/>
              </w:rPr>
              <w:t>-</w:t>
            </w:r>
          </w:p>
        </w:tc>
        <w:tc>
          <w:tcPr>
            <w:tcW w:w="1134" w:type="dxa"/>
            <w:vAlign w:val="center"/>
          </w:tcPr>
          <w:p w:rsidR="00966FE8" w:rsidRPr="006473E4" w:rsidRDefault="00966FE8" w:rsidP="00966FE8">
            <w:pPr>
              <w:spacing w:after="0"/>
              <w:jc w:val="center"/>
              <w:rPr>
                <w:rFonts w:ascii="Times New Roman" w:hAnsi="Times New Roman" w:cs="Times New Roman"/>
                <w:lang w:eastAsia="ru-RU"/>
              </w:rPr>
            </w:pPr>
            <w:r w:rsidRPr="00603C98">
              <w:rPr>
                <w:rFonts w:ascii="Times New Roman" w:hAnsi="Times New Roman" w:cs="Times New Roman"/>
                <w:sz w:val="24"/>
                <w:szCs w:val="24"/>
                <w:lang w:eastAsia="ru-RU"/>
              </w:rPr>
              <w:t>-</w:t>
            </w:r>
          </w:p>
        </w:tc>
        <w:tc>
          <w:tcPr>
            <w:tcW w:w="1276" w:type="dxa"/>
            <w:vAlign w:val="center"/>
          </w:tcPr>
          <w:p w:rsidR="00966FE8" w:rsidRPr="006473E4" w:rsidRDefault="00966FE8" w:rsidP="00966FE8">
            <w:pPr>
              <w:spacing w:after="0"/>
              <w:jc w:val="center"/>
              <w:rPr>
                <w:rFonts w:ascii="Times New Roman" w:hAnsi="Times New Roman" w:cs="Times New Roman"/>
                <w:lang w:eastAsia="ru-RU"/>
              </w:rPr>
            </w:pPr>
            <w:r w:rsidRPr="00603C98">
              <w:rPr>
                <w:rFonts w:ascii="Times New Roman" w:hAnsi="Times New Roman" w:cs="Times New Roman"/>
                <w:sz w:val="24"/>
                <w:szCs w:val="24"/>
                <w:lang w:eastAsia="ru-RU"/>
              </w:rPr>
              <w:t>-</w:t>
            </w:r>
          </w:p>
        </w:tc>
        <w:tc>
          <w:tcPr>
            <w:tcW w:w="992" w:type="dxa"/>
            <w:vAlign w:val="center"/>
          </w:tcPr>
          <w:p w:rsidR="00966FE8" w:rsidRPr="006473E4" w:rsidRDefault="00966FE8" w:rsidP="00966FE8">
            <w:pPr>
              <w:spacing w:after="0"/>
              <w:jc w:val="center"/>
              <w:rPr>
                <w:rFonts w:ascii="Times New Roman" w:hAnsi="Times New Roman" w:cs="Times New Roman"/>
                <w:lang w:eastAsia="ru-RU"/>
              </w:rPr>
            </w:pPr>
            <w:r w:rsidRPr="00603C98">
              <w:rPr>
                <w:rFonts w:ascii="Times New Roman" w:hAnsi="Times New Roman" w:cs="Times New Roman"/>
                <w:sz w:val="24"/>
                <w:szCs w:val="24"/>
                <w:lang w:eastAsia="ru-RU"/>
              </w:rPr>
              <w:t>-</w:t>
            </w:r>
          </w:p>
        </w:tc>
        <w:tc>
          <w:tcPr>
            <w:tcW w:w="1275" w:type="dxa"/>
            <w:vAlign w:val="center"/>
          </w:tcPr>
          <w:p w:rsidR="00966FE8" w:rsidRPr="006473E4" w:rsidRDefault="00966FE8" w:rsidP="00966FE8">
            <w:pPr>
              <w:spacing w:after="0"/>
              <w:jc w:val="center"/>
              <w:rPr>
                <w:rFonts w:ascii="Times New Roman" w:hAnsi="Times New Roman" w:cs="Times New Roman"/>
                <w:lang w:eastAsia="ru-RU"/>
              </w:rPr>
            </w:pPr>
            <w:r w:rsidRPr="00603C98">
              <w:rPr>
                <w:rFonts w:ascii="Times New Roman" w:hAnsi="Times New Roman" w:cs="Times New Roman"/>
                <w:sz w:val="24"/>
                <w:szCs w:val="24"/>
                <w:lang w:eastAsia="ru-RU"/>
              </w:rPr>
              <w:t>-</w:t>
            </w:r>
          </w:p>
        </w:tc>
        <w:tc>
          <w:tcPr>
            <w:tcW w:w="1276" w:type="dxa"/>
            <w:vAlign w:val="center"/>
          </w:tcPr>
          <w:p w:rsidR="00966FE8" w:rsidRPr="006473E4" w:rsidRDefault="00966FE8" w:rsidP="00966FE8">
            <w:pPr>
              <w:spacing w:after="0"/>
              <w:jc w:val="center"/>
              <w:rPr>
                <w:rFonts w:ascii="Times New Roman" w:hAnsi="Times New Roman" w:cs="Times New Roman"/>
                <w:lang w:eastAsia="ru-RU"/>
              </w:rPr>
            </w:pPr>
            <w:r w:rsidRPr="00603C98">
              <w:rPr>
                <w:rFonts w:ascii="Times New Roman" w:hAnsi="Times New Roman" w:cs="Times New Roman"/>
                <w:sz w:val="24"/>
                <w:szCs w:val="24"/>
                <w:lang w:eastAsia="ru-RU"/>
              </w:rPr>
              <w:t>-</w:t>
            </w:r>
          </w:p>
        </w:tc>
        <w:tc>
          <w:tcPr>
            <w:tcW w:w="1276" w:type="dxa"/>
            <w:vAlign w:val="center"/>
          </w:tcPr>
          <w:p w:rsidR="00966FE8" w:rsidRPr="006473E4" w:rsidRDefault="00966FE8" w:rsidP="00966FE8">
            <w:pPr>
              <w:spacing w:after="0"/>
              <w:jc w:val="center"/>
              <w:rPr>
                <w:rFonts w:ascii="Times New Roman" w:hAnsi="Times New Roman" w:cs="Times New Roman"/>
                <w:lang w:eastAsia="ru-RU"/>
              </w:rPr>
            </w:pPr>
            <w:r w:rsidRPr="00603C98">
              <w:rPr>
                <w:rFonts w:ascii="Times New Roman" w:hAnsi="Times New Roman" w:cs="Times New Roman"/>
                <w:sz w:val="24"/>
                <w:szCs w:val="24"/>
                <w:lang w:eastAsia="ru-RU"/>
              </w:rPr>
              <w:t>-</w:t>
            </w:r>
          </w:p>
        </w:tc>
        <w:tc>
          <w:tcPr>
            <w:tcW w:w="1237" w:type="dxa"/>
            <w:vAlign w:val="center"/>
          </w:tcPr>
          <w:p w:rsidR="00966FE8" w:rsidRPr="006473E4" w:rsidRDefault="00966FE8" w:rsidP="00966FE8">
            <w:pPr>
              <w:spacing w:after="0"/>
              <w:jc w:val="center"/>
              <w:rPr>
                <w:rFonts w:ascii="Times New Roman" w:hAnsi="Times New Roman" w:cs="Times New Roman"/>
                <w:lang w:eastAsia="ru-RU"/>
              </w:rPr>
            </w:pPr>
            <w:r w:rsidRPr="00603C98">
              <w:rPr>
                <w:rFonts w:ascii="Times New Roman" w:hAnsi="Times New Roman" w:cs="Times New Roman"/>
                <w:sz w:val="24"/>
                <w:szCs w:val="24"/>
                <w:lang w:eastAsia="ru-RU"/>
              </w:rPr>
              <w:t>-</w:t>
            </w:r>
          </w:p>
        </w:tc>
        <w:tc>
          <w:tcPr>
            <w:tcW w:w="1811" w:type="dxa"/>
            <w:vAlign w:val="center"/>
          </w:tcPr>
          <w:p w:rsidR="00966FE8" w:rsidRPr="006473E4" w:rsidRDefault="00966FE8" w:rsidP="00966FE8">
            <w:pPr>
              <w:spacing w:after="0"/>
              <w:jc w:val="center"/>
              <w:rPr>
                <w:rFonts w:ascii="Times New Roman" w:hAnsi="Times New Roman" w:cs="Times New Roman"/>
                <w:lang w:eastAsia="ru-RU"/>
              </w:rPr>
            </w:pPr>
            <w:r w:rsidRPr="00603C98">
              <w:rPr>
                <w:rFonts w:ascii="Times New Roman" w:hAnsi="Times New Roman" w:cs="Times New Roman"/>
                <w:sz w:val="24"/>
                <w:szCs w:val="24"/>
                <w:lang w:eastAsia="ru-RU"/>
              </w:rPr>
              <w:t>-</w:t>
            </w:r>
          </w:p>
        </w:tc>
      </w:tr>
    </w:tbl>
    <w:p w:rsidR="00D30057" w:rsidRDefault="00D30057" w:rsidP="006473E4">
      <w:pPr>
        <w:spacing w:after="0" w:line="240" w:lineRule="auto"/>
        <w:jc w:val="right"/>
        <w:rPr>
          <w:rFonts w:ascii="Times New Roman" w:hAnsi="Times New Roman" w:cs="Times New Roman"/>
          <w:sz w:val="28"/>
          <w:szCs w:val="28"/>
          <w:lang w:eastAsia="ru-RU"/>
        </w:rPr>
      </w:pPr>
    </w:p>
    <w:p w:rsidR="00D30057" w:rsidRPr="00603C98" w:rsidRDefault="00FC355D" w:rsidP="006473E4">
      <w:pPr>
        <w:widowControl w:val="0"/>
        <w:spacing w:after="0" w:line="240" w:lineRule="auto"/>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9.3. Предложения по величине инвестиций в строительство, реконструкцию, техническое перевооружение </w:t>
      </w:r>
    </w:p>
    <w:p w:rsidR="00FC355D" w:rsidRPr="00603C98" w:rsidRDefault="00FC355D" w:rsidP="006473E4">
      <w:pPr>
        <w:widowControl w:val="0"/>
        <w:spacing w:after="0" w:line="240" w:lineRule="auto"/>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и (или) модернизацию в связи с изменениями температурного графика и гидравлического режима работы системы теплоснабжения</w:t>
      </w:r>
    </w:p>
    <w:p w:rsidR="000C0EB2" w:rsidRPr="00603C98" w:rsidRDefault="000C0EB2" w:rsidP="00603C98">
      <w:pPr>
        <w:spacing w:after="0"/>
        <w:jc w:val="right"/>
        <w:rPr>
          <w:rFonts w:ascii="Times New Roman" w:hAnsi="Times New Roman" w:cs="Times New Roman"/>
          <w:sz w:val="28"/>
          <w:szCs w:val="28"/>
          <w:lang w:eastAsia="ru-RU"/>
        </w:rPr>
      </w:pPr>
      <w:r w:rsidRPr="00603C98">
        <w:rPr>
          <w:rFonts w:ascii="Times New Roman" w:hAnsi="Times New Roman" w:cs="Times New Roman"/>
          <w:sz w:val="28"/>
          <w:szCs w:val="28"/>
          <w:lang w:eastAsia="ru-RU"/>
        </w:rPr>
        <w:t>Таблица 2</w:t>
      </w:r>
      <w:r w:rsidR="003F58CA" w:rsidRPr="00603C98">
        <w:rPr>
          <w:rFonts w:ascii="Times New Roman" w:hAnsi="Times New Roman" w:cs="Times New Roman"/>
          <w:sz w:val="28"/>
          <w:szCs w:val="28"/>
          <w:lang w:eastAsia="ru-RU"/>
        </w:rPr>
        <w:t>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227"/>
        <w:gridCol w:w="1134"/>
        <w:gridCol w:w="1134"/>
        <w:gridCol w:w="1276"/>
        <w:gridCol w:w="992"/>
        <w:gridCol w:w="1275"/>
        <w:gridCol w:w="1276"/>
        <w:gridCol w:w="1276"/>
        <w:gridCol w:w="1237"/>
        <w:gridCol w:w="1811"/>
      </w:tblGrid>
      <w:tr w:rsidR="00966FE8" w:rsidRPr="00603C98" w:rsidTr="00C409BF">
        <w:tc>
          <w:tcPr>
            <w:tcW w:w="3227" w:type="dxa"/>
            <w:vMerge w:val="restart"/>
            <w:vAlign w:val="center"/>
          </w:tcPr>
          <w:p w:rsidR="00966FE8" w:rsidRPr="00603C98" w:rsidRDefault="00966FE8" w:rsidP="00966FE8">
            <w:pPr>
              <w:spacing w:after="0"/>
              <w:jc w:val="center"/>
              <w:rPr>
                <w:rFonts w:ascii="Times New Roman" w:hAnsi="Times New Roman" w:cs="Times New Roman"/>
                <w:b/>
                <w:lang w:eastAsia="ru-RU"/>
              </w:rPr>
            </w:pPr>
            <w:r w:rsidRPr="00603C98">
              <w:rPr>
                <w:rFonts w:ascii="Times New Roman" w:hAnsi="Times New Roman" w:cs="Times New Roman"/>
                <w:b/>
                <w:lang w:eastAsia="ru-RU"/>
              </w:rPr>
              <w:t>Наименование</w:t>
            </w:r>
          </w:p>
        </w:tc>
        <w:tc>
          <w:tcPr>
            <w:tcW w:w="1134" w:type="dxa"/>
            <w:vAlign w:val="center"/>
          </w:tcPr>
          <w:p w:rsidR="00966FE8" w:rsidRPr="00603C98"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2025</w:t>
            </w:r>
          </w:p>
        </w:tc>
        <w:tc>
          <w:tcPr>
            <w:tcW w:w="1134" w:type="dxa"/>
            <w:vAlign w:val="center"/>
          </w:tcPr>
          <w:p w:rsidR="00966FE8" w:rsidRPr="00603C98"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2026</w:t>
            </w:r>
          </w:p>
        </w:tc>
        <w:tc>
          <w:tcPr>
            <w:tcW w:w="1276" w:type="dxa"/>
            <w:vAlign w:val="center"/>
          </w:tcPr>
          <w:p w:rsidR="00966FE8" w:rsidRPr="00603C98"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2027</w:t>
            </w:r>
          </w:p>
        </w:tc>
        <w:tc>
          <w:tcPr>
            <w:tcW w:w="992" w:type="dxa"/>
            <w:vAlign w:val="center"/>
          </w:tcPr>
          <w:p w:rsidR="00966FE8" w:rsidRPr="00603C98"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2028</w:t>
            </w:r>
          </w:p>
        </w:tc>
        <w:tc>
          <w:tcPr>
            <w:tcW w:w="1275" w:type="dxa"/>
            <w:vAlign w:val="center"/>
          </w:tcPr>
          <w:p w:rsidR="00966FE8" w:rsidRPr="00603C98" w:rsidRDefault="00966FE8" w:rsidP="00966FE8">
            <w:pPr>
              <w:spacing w:after="0"/>
              <w:jc w:val="center"/>
              <w:rPr>
                <w:rFonts w:ascii="Times New Roman" w:hAnsi="Times New Roman" w:cs="Times New Roman"/>
                <w:b/>
                <w:lang w:eastAsia="ru-RU"/>
              </w:rPr>
            </w:pPr>
            <w:r>
              <w:rPr>
                <w:rFonts w:ascii="Times New Roman" w:hAnsi="Times New Roman" w:cs="Times New Roman"/>
                <w:b/>
                <w:lang w:eastAsia="ru-RU"/>
              </w:rPr>
              <w:t>2029</w:t>
            </w:r>
          </w:p>
        </w:tc>
        <w:tc>
          <w:tcPr>
            <w:tcW w:w="1276" w:type="dxa"/>
            <w:vAlign w:val="center"/>
          </w:tcPr>
          <w:p w:rsidR="00966FE8" w:rsidRPr="00603C98" w:rsidRDefault="00966FE8" w:rsidP="00966FE8">
            <w:pPr>
              <w:spacing w:after="0"/>
              <w:jc w:val="center"/>
              <w:rPr>
                <w:rFonts w:ascii="Times New Roman" w:hAnsi="Times New Roman" w:cs="Times New Roman"/>
                <w:b/>
                <w:lang w:eastAsia="ru-RU"/>
              </w:rPr>
            </w:pPr>
            <w:r>
              <w:rPr>
                <w:rFonts w:ascii="Times New Roman" w:hAnsi="Times New Roman" w:cs="Times New Roman"/>
                <w:b/>
                <w:lang w:eastAsia="ru-RU"/>
              </w:rPr>
              <w:t>2030</w:t>
            </w:r>
          </w:p>
        </w:tc>
        <w:tc>
          <w:tcPr>
            <w:tcW w:w="1276" w:type="dxa"/>
            <w:vAlign w:val="center"/>
          </w:tcPr>
          <w:p w:rsidR="00966FE8" w:rsidRPr="00603C98" w:rsidRDefault="00966FE8" w:rsidP="00966FE8">
            <w:pPr>
              <w:spacing w:after="0"/>
              <w:jc w:val="center"/>
              <w:rPr>
                <w:rFonts w:ascii="Times New Roman" w:hAnsi="Times New Roman" w:cs="Times New Roman"/>
                <w:b/>
                <w:lang w:eastAsia="ru-RU"/>
              </w:rPr>
            </w:pPr>
            <w:r>
              <w:rPr>
                <w:rFonts w:ascii="Times New Roman" w:hAnsi="Times New Roman" w:cs="Times New Roman"/>
                <w:b/>
                <w:lang w:eastAsia="ru-RU"/>
              </w:rPr>
              <w:t>2031</w:t>
            </w:r>
          </w:p>
        </w:tc>
        <w:tc>
          <w:tcPr>
            <w:tcW w:w="1237" w:type="dxa"/>
            <w:vAlign w:val="center"/>
          </w:tcPr>
          <w:p w:rsidR="00966FE8" w:rsidRPr="00603C98" w:rsidRDefault="00966FE8" w:rsidP="00966FE8">
            <w:pPr>
              <w:spacing w:after="0"/>
              <w:jc w:val="center"/>
              <w:rPr>
                <w:rFonts w:ascii="Times New Roman" w:hAnsi="Times New Roman" w:cs="Times New Roman"/>
                <w:b/>
                <w:lang w:eastAsia="ru-RU"/>
              </w:rPr>
            </w:pPr>
            <w:r w:rsidRPr="00EA4C2C">
              <w:rPr>
                <w:rFonts w:ascii="Times New Roman" w:hAnsi="Times New Roman" w:cs="Times New Roman"/>
                <w:b/>
                <w:lang w:eastAsia="ru-RU"/>
              </w:rPr>
              <w:t>203</w:t>
            </w:r>
            <w:r>
              <w:rPr>
                <w:rFonts w:ascii="Times New Roman" w:hAnsi="Times New Roman" w:cs="Times New Roman"/>
                <w:b/>
                <w:lang w:eastAsia="ru-RU"/>
              </w:rPr>
              <w:t>2</w:t>
            </w:r>
            <w:r w:rsidRPr="00EA4C2C">
              <w:rPr>
                <w:rFonts w:ascii="Times New Roman" w:hAnsi="Times New Roman" w:cs="Times New Roman"/>
                <w:b/>
                <w:lang w:eastAsia="ru-RU"/>
              </w:rPr>
              <w:t>-2039</w:t>
            </w:r>
          </w:p>
        </w:tc>
        <w:tc>
          <w:tcPr>
            <w:tcW w:w="1811" w:type="dxa"/>
            <w:vAlign w:val="center"/>
          </w:tcPr>
          <w:p w:rsidR="00966FE8" w:rsidRPr="00603C98" w:rsidRDefault="00966FE8" w:rsidP="00966FE8">
            <w:pPr>
              <w:spacing w:after="0"/>
              <w:jc w:val="center"/>
              <w:rPr>
                <w:rFonts w:ascii="Times New Roman" w:hAnsi="Times New Roman" w:cs="Times New Roman"/>
                <w:b/>
                <w:lang w:eastAsia="ru-RU"/>
              </w:rPr>
            </w:pPr>
            <w:r w:rsidRPr="00603C98">
              <w:rPr>
                <w:rFonts w:ascii="Times New Roman" w:hAnsi="Times New Roman" w:cs="Times New Roman"/>
                <w:b/>
                <w:lang w:eastAsia="ru-RU"/>
              </w:rPr>
              <w:t>Исполнитель</w:t>
            </w:r>
          </w:p>
        </w:tc>
      </w:tr>
      <w:tr w:rsidR="00966FE8" w:rsidRPr="00603C98" w:rsidTr="00C409BF">
        <w:tc>
          <w:tcPr>
            <w:tcW w:w="3227" w:type="dxa"/>
            <w:vMerge/>
            <w:vAlign w:val="center"/>
          </w:tcPr>
          <w:p w:rsidR="00966FE8" w:rsidRPr="00603C98" w:rsidRDefault="00966FE8" w:rsidP="00966FE8">
            <w:pPr>
              <w:spacing w:after="0"/>
              <w:rPr>
                <w:rFonts w:ascii="Times New Roman" w:hAnsi="Times New Roman" w:cs="Times New Roman"/>
                <w:lang w:eastAsia="ru-RU"/>
              </w:rPr>
            </w:pPr>
          </w:p>
        </w:tc>
        <w:tc>
          <w:tcPr>
            <w:tcW w:w="11411" w:type="dxa"/>
            <w:gridSpan w:val="9"/>
          </w:tcPr>
          <w:p w:rsidR="00966FE8" w:rsidRPr="00603C98" w:rsidRDefault="00966FE8" w:rsidP="00966FE8">
            <w:pPr>
              <w:spacing w:after="0"/>
              <w:jc w:val="center"/>
              <w:rPr>
                <w:rFonts w:ascii="Times New Roman" w:hAnsi="Times New Roman" w:cs="Times New Roman"/>
                <w:lang w:eastAsia="ru-RU"/>
              </w:rPr>
            </w:pPr>
            <w:r w:rsidRPr="00603C98">
              <w:rPr>
                <w:rFonts w:ascii="Times New Roman" w:hAnsi="Times New Roman" w:cs="Times New Roman"/>
                <w:b/>
                <w:lang w:eastAsia="ru-RU"/>
              </w:rPr>
              <w:t>Тыс. руб.</w:t>
            </w:r>
          </w:p>
        </w:tc>
      </w:tr>
      <w:tr w:rsidR="00966FE8" w:rsidRPr="00603C98" w:rsidTr="00F01B1E">
        <w:trPr>
          <w:trHeight w:val="71"/>
        </w:trPr>
        <w:tc>
          <w:tcPr>
            <w:tcW w:w="3227"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134"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134"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276"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992"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275"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276"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276"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237"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811" w:type="dxa"/>
            <w:vAlign w:val="center"/>
          </w:tcPr>
          <w:p w:rsidR="00966FE8" w:rsidRPr="00603C98" w:rsidRDefault="00966FE8" w:rsidP="00966FE8">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r>
    </w:tbl>
    <w:p w:rsidR="00F12734" w:rsidRPr="00603C98" w:rsidRDefault="00F12734" w:rsidP="00603C98">
      <w:pPr>
        <w:spacing w:after="0"/>
        <w:rPr>
          <w:rFonts w:ascii="Times New Roman" w:eastAsia="Arial Unicode MS" w:hAnsi="Times New Roman" w:cs="Times New Roman"/>
          <w:sz w:val="28"/>
          <w:szCs w:val="28"/>
          <w:highlight w:val="yellow"/>
          <w:lang w:eastAsia="ru-RU"/>
        </w:rPr>
        <w:sectPr w:rsidR="00F12734" w:rsidRPr="00603C98" w:rsidSect="00A0504D">
          <w:pgSz w:w="15840" w:h="12240" w:orient="landscape"/>
          <w:pgMar w:top="1418" w:right="851" w:bottom="851" w:left="567" w:header="720" w:footer="720" w:gutter="0"/>
          <w:cols w:space="720"/>
        </w:sectPr>
      </w:pPr>
    </w:p>
    <w:p w:rsidR="00FC355D" w:rsidRPr="00603C98" w:rsidRDefault="00FC355D"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lastRenderedPageBreak/>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p w:rsidR="00FD35CD" w:rsidRPr="00603C98" w:rsidRDefault="00F10925" w:rsidP="00603C98">
      <w:pPr>
        <w:pStyle w:val="ae"/>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603C98">
        <w:rPr>
          <w:rFonts w:ascii="Times New Roman" w:hAnsi="Times New Roman" w:cs="Times New Roman"/>
          <w:color w:val="000000"/>
          <w:sz w:val="28"/>
          <w:szCs w:val="28"/>
        </w:rPr>
        <w:t xml:space="preserve">На территории </w:t>
      </w:r>
      <w:r w:rsidR="00966FE8">
        <w:rPr>
          <w:rFonts w:ascii="Times New Roman" w:hAnsi="Times New Roman" w:cs="Times New Roman"/>
          <w:color w:val="000000"/>
          <w:sz w:val="28"/>
          <w:szCs w:val="28"/>
        </w:rPr>
        <w:t>с</w:t>
      </w:r>
      <w:r w:rsidR="000E45F1">
        <w:rPr>
          <w:rFonts w:ascii="Times New Roman" w:hAnsi="Times New Roman" w:cs="Times New Roman"/>
          <w:color w:val="000000"/>
          <w:sz w:val="28"/>
          <w:szCs w:val="28"/>
        </w:rPr>
        <w:t>ельского поселения Верхняя Балкария</w:t>
      </w:r>
      <w:r w:rsidR="00DA1F25">
        <w:rPr>
          <w:rFonts w:ascii="Times New Roman" w:hAnsi="Times New Roman" w:cs="Times New Roman"/>
          <w:color w:val="000000"/>
          <w:sz w:val="28"/>
          <w:szCs w:val="28"/>
        </w:rPr>
        <w:t xml:space="preserve"> </w:t>
      </w:r>
      <w:r w:rsidR="00D7230A" w:rsidRPr="00603C98">
        <w:rPr>
          <w:rFonts w:ascii="Times New Roman" w:hAnsi="Times New Roman" w:cs="Times New Roman"/>
          <w:color w:val="000000"/>
          <w:sz w:val="28"/>
          <w:szCs w:val="28"/>
        </w:rPr>
        <w:t>система централизованного горячего водоснабжения</w:t>
      </w:r>
      <w:r w:rsidR="00DE4D21">
        <w:rPr>
          <w:rFonts w:ascii="Times New Roman" w:hAnsi="Times New Roman" w:cs="Times New Roman"/>
          <w:color w:val="000000"/>
          <w:sz w:val="28"/>
          <w:szCs w:val="28"/>
        </w:rPr>
        <w:t xml:space="preserve"> </w:t>
      </w:r>
      <w:r w:rsidR="001463BE">
        <w:rPr>
          <w:rFonts w:ascii="Times New Roman" w:hAnsi="Times New Roman" w:cs="Times New Roman"/>
          <w:color w:val="000000"/>
          <w:sz w:val="28"/>
          <w:szCs w:val="28"/>
        </w:rPr>
        <w:t>отсутствует</w:t>
      </w:r>
      <w:r w:rsidR="005D5D0B" w:rsidRPr="00603C98">
        <w:rPr>
          <w:rFonts w:ascii="Times New Roman" w:hAnsi="Times New Roman" w:cs="Times New Roman"/>
          <w:color w:val="000000"/>
          <w:sz w:val="28"/>
          <w:szCs w:val="28"/>
        </w:rPr>
        <w:t>.</w:t>
      </w:r>
    </w:p>
    <w:p w:rsidR="00952676" w:rsidRPr="00603C98" w:rsidRDefault="00FC355D"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9.5. Оценка эффективности инвестиций по отдельным предложениям</w:t>
      </w:r>
    </w:p>
    <w:p w:rsidR="008C7F6C" w:rsidRDefault="00966FE8" w:rsidP="00603C98">
      <w:pPr>
        <w:tabs>
          <w:tab w:val="left" w:pos="0"/>
          <w:tab w:val="left" w:pos="1134"/>
          <w:tab w:val="left" w:pos="2920"/>
          <w:tab w:val="left" w:pos="3720"/>
          <w:tab w:val="left" w:pos="4740"/>
          <w:tab w:val="left" w:pos="6580"/>
          <w:tab w:val="left" w:pos="6900"/>
          <w:tab w:val="left" w:pos="8680"/>
          <w:tab w:val="left" w:pos="9500"/>
        </w:tabs>
        <w:spacing w:after="0"/>
        <w:ind w:right="-20" w:firstLine="709"/>
        <w:contextualSpacing/>
        <w:jc w:val="both"/>
        <w:rPr>
          <w:rFonts w:ascii="Times New Roman" w:eastAsia="Arial Unicode MS" w:hAnsi="Times New Roman" w:cs="Times New Roman"/>
          <w:sz w:val="28"/>
          <w:szCs w:val="28"/>
          <w:lang w:eastAsia="ru-RU"/>
        </w:rPr>
      </w:pPr>
      <w:bookmarkStart w:id="15" w:name="_Hlk25570433"/>
      <w:r>
        <w:rPr>
          <w:rFonts w:ascii="Times New Roman" w:eastAsia="Arial Unicode MS" w:hAnsi="Times New Roman" w:cs="Times New Roman"/>
          <w:sz w:val="28"/>
          <w:szCs w:val="28"/>
          <w:lang w:eastAsia="ru-RU"/>
        </w:rPr>
        <w:t>На расчетный срок мероприятия в схеме теплоснабжения не планируются.</w:t>
      </w:r>
    </w:p>
    <w:bookmarkEnd w:id="15"/>
    <w:p w:rsidR="00AE0310" w:rsidRPr="00603C98" w:rsidRDefault="00FC355D"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9.6. Величина фактически осуществленных инвестиций в строительство, реконструкцию</w:t>
      </w:r>
      <w:r w:rsidR="00AB2CBE" w:rsidRPr="00603C98">
        <w:rPr>
          <w:rFonts w:ascii="Times New Roman" w:eastAsia="Arial Unicode MS" w:hAnsi="Times New Roman" w:cs="Times New Roman"/>
          <w:b/>
          <w:sz w:val="28"/>
          <w:szCs w:val="28"/>
          <w:lang w:eastAsia="ru-RU"/>
        </w:rPr>
        <w:t xml:space="preserve">, техническое перевооружение и (или) модернизацию объектов теплоснабжения за базовый период и базовый </w:t>
      </w:r>
    </w:p>
    <w:p w:rsidR="00FC355D" w:rsidRPr="00603C98" w:rsidRDefault="00AB2CBE"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период актуализации</w:t>
      </w:r>
    </w:p>
    <w:p w:rsidR="003C5412" w:rsidRPr="00603C98" w:rsidRDefault="00C56F97" w:rsidP="00603C98">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Данные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фактически  </w:t>
      </w:r>
      <w:proofErr w:type="gramStart"/>
      <w:r>
        <w:rPr>
          <w:rFonts w:ascii="Times New Roman" w:hAnsi="Times New Roman" w:cs="Times New Roman"/>
          <w:sz w:val="28"/>
          <w:szCs w:val="28"/>
        </w:rPr>
        <w:t>осуществленных</w:t>
      </w:r>
      <w:proofErr w:type="gramEnd"/>
      <w:r>
        <w:rPr>
          <w:rFonts w:ascii="Times New Roman" w:hAnsi="Times New Roman" w:cs="Times New Roman"/>
          <w:sz w:val="28"/>
          <w:szCs w:val="28"/>
        </w:rPr>
        <w:t xml:space="preserve"> инвестиций в строительство, реконструкцию и модернизацию объектов теплоснабжения отсутствуют.</w:t>
      </w:r>
    </w:p>
    <w:p w:rsidR="004A1E14" w:rsidRPr="00603C98" w:rsidRDefault="00E30CC8"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РАЗДЕЛ </w:t>
      </w:r>
      <w:r w:rsidR="00AB2CBE" w:rsidRPr="00603C98">
        <w:rPr>
          <w:rFonts w:ascii="Times New Roman" w:hAnsi="Times New Roman" w:cs="Times New Roman"/>
          <w:b/>
          <w:sz w:val="28"/>
          <w:szCs w:val="28"/>
          <w:lang w:eastAsia="ru-RU"/>
        </w:rPr>
        <w:t>10</w:t>
      </w:r>
      <w:r w:rsidRPr="00603C98">
        <w:rPr>
          <w:rFonts w:ascii="Times New Roman" w:hAnsi="Times New Roman" w:cs="Times New Roman"/>
          <w:b/>
          <w:sz w:val="28"/>
          <w:szCs w:val="28"/>
          <w:lang w:eastAsia="ru-RU"/>
        </w:rPr>
        <w:t>. РЕШЕНИЕ О</w:t>
      </w:r>
      <w:r w:rsidR="00AB2CBE" w:rsidRPr="00603C98">
        <w:rPr>
          <w:rFonts w:ascii="Times New Roman" w:hAnsi="Times New Roman" w:cs="Times New Roman"/>
          <w:b/>
          <w:sz w:val="28"/>
          <w:szCs w:val="28"/>
          <w:lang w:eastAsia="ru-RU"/>
        </w:rPr>
        <w:t xml:space="preserve"> ПРИСВОЕНИИ СТАТУСА ЕДИНОЙ ТЕПЛОСНАБЖАЮЩЕЙ ОРГАНИЗАЦИИ </w:t>
      </w:r>
    </w:p>
    <w:p w:rsidR="00654C4A" w:rsidRPr="00603C98" w:rsidRDefault="00AE0310" w:rsidP="00603C98">
      <w:pPr>
        <w:widowControl w:val="0"/>
        <w:spacing w:after="0"/>
        <w:ind w:firstLine="708"/>
        <w:jc w:val="both"/>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10.1. Решение о присвоении </w:t>
      </w:r>
      <w:r w:rsidR="00654C4A" w:rsidRPr="00603C98">
        <w:rPr>
          <w:rFonts w:ascii="Times New Roman" w:eastAsia="Arial Unicode MS" w:hAnsi="Times New Roman" w:cs="Times New Roman"/>
          <w:b/>
          <w:sz w:val="28"/>
          <w:szCs w:val="28"/>
          <w:lang w:eastAsia="ru-RU"/>
        </w:rPr>
        <w:t>статуса единой теплоснабжающей организации (организациям)</w:t>
      </w:r>
    </w:p>
    <w:p w:rsidR="003F1B5A" w:rsidRPr="00603C98" w:rsidRDefault="003F1B5A"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Постановлением Правительства РФ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805F40" w:rsidRPr="00603C98" w:rsidRDefault="00805F40" w:rsidP="00805F40">
      <w:pPr>
        <w:spacing w:after="0"/>
        <w:ind w:right="46"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В настоящее время </w:t>
      </w:r>
      <w:r>
        <w:rPr>
          <w:rFonts w:ascii="Times New Roman" w:eastAsia="Arial Unicode MS" w:hAnsi="Times New Roman" w:cs="Times New Roman"/>
          <w:sz w:val="28"/>
          <w:szCs w:val="28"/>
          <w:lang w:eastAsia="ru-RU"/>
        </w:rPr>
        <w:t>р</w:t>
      </w:r>
      <w:r w:rsidRPr="004C4B57">
        <w:rPr>
          <w:rFonts w:ascii="Times New Roman" w:eastAsia="Arial Unicode MS" w:hAnsi="Times New Roman" w:cs="Times New Roman"/>
          <w:sz w:val="28"/>
          <w:szCs w:val="28"/>
          <w:lang w:eastAsia="ru-RU"/>
        </w:rPr>
        <w:t>есурсоснабжающ</w:t>
      </w:r>
      <w:r>
        <w:rPr>
          <w:rFonts w:ascii="Times New Roman" w:eastAsia="Arial Unicode MS" w:hAnsi="Times New Roman" w:cs="Times New Roman"/>
          <w:sz w:val="28"/>
          <w:szCs w:val="28"/>
          <w:lang w:eastAsia="ru-RU"/>
        </w:rPr>
        <w:t>ая</w:t>
      </w:r>
      <w:r w:rsidRPr="004C4B57">
        <w:rPr>
          <w:rFonts w:ascii="Times New Roman" w:eastAsia="Arial Unicode MS" w:hAnsi="Times New Roman" w:cs="Times New Roman"/>
          <w:sz w:val="28"/>
          <w:szCs w:val="28"/>
          <w:lang w:eastAsia="ru-RU"/>
        </w:rPr>
        <w:t xml:space="preserve"> организаци</w:t>
      </w:r>
      <w:r>
        <w:rPr>
          <w:rFonts w:ascii="Times New Roman" w:eastAsia="Arial Unicode MS" w:hAnsi="Times New Roman" w:cs="Times New Roman"/>
          <w:sz w:val="28"/>
          <w:szCs w:val="28"/>
          <w:lang w:eastAsia="ru-RU"/>
        </w:rPr>
        <w:t xml:space="preserve">я </w:t>
      </w:r>
      <w:r w:rsidR="00B350FC">
        <w:rPr>
          <w:rFonts w:ascii="Times New Roman" w:hAnsi="Times New Roman" w:cs="Times New Roman"/>
          <w:sz w:val="28"/>
          <w:szCs w:val="28"/>
        </w:rPr>
        <w:t>ООО «ЧЕРЕКТЕПЛОСБЫТ»</w:t>
      </w:r>
      <w:r>
        <w:rPr>
          <w:rFonts w:ascii="Times New Roman" w:hAnsi="Times New Roman" w:cs="Times New Roman"/>
          <w:sz w:val="28"/>
          <w:szCs w:val="28"/>
        </w:rPr>
        <w:t xml:space="preserve"> </w:t>
      </w:r>
      <w:r w:rsidRPr="00603C98">
        <w:rPr>
          <w:rFonts w:ascii="Times New Roman" w:eastAsia="Arial Unicode MS" w:hAnsi="Times New Roman" w:cs="Times New Roman"/>
          <w:sz w:val="28"/>
          <w:szCs w:val="28"/>
          <w:lang w:eastAsia="ru-RU"/>
        </w:rPr>
        <w:t>отвеча</w:t>
      </w:r>
      <w:r>
        <w:rPr>
          <w:rFonts w:ascii="Times New Roman" w:eastAsia="Arial Unicode MS" w:hAnsi="Times New Roman" w:cs="Times New Roman"/>
          <w:sz w:val="28"/>
          <w:szCs w:val="28"/>
          <w:lang w:eastAsia="ru-RU"/>
        </w:rPr>
        <w:t>ет</w:t>
      </w:r>
      <w:r w:rsidRPr="00603C98">
        <w:rPr>
          <w:rFonts w:ascii="Times New Roman" w:eastAsia="Arial Unicode MS" w:hAnsi="Times New Roman" w:cs="Times New Roman"/>
          <w:sz w:val="28"/>
          <w:szCs w:val="28"/>
          <w:lang w:eastAsia="ru-RU"/>
        </w:rPr>
        <w:t xml:space="preserve"> всем требованиям критериев по определению единой теплоснабжающей организации.</w:t>
      </w:r>
    </w:p>
    <w:p w:rsidR="00654C4A" w:rsidRPr="00603C98" w:rsidRDefault="00654C4A"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10.2. Реестр зон действия единой теплоснабжающей организации</w:t>
      </w:r>
    </w:p>
    <w:p w:rsidR="00EB1965" w:rsidRPr="00603C98" w:rsidRDefault="00654C4A" w:rsidP="00603C98">
      <w:pPr>
        <w:widowControl w:val="0"/>
        <w:spacing w:after="0"/>
        <w:ind w:firstLine="708"/>
        <w:jc w:val="both"/>
        <w:rPr>
          <w:rFonts w:ascii="Times New Roman" w:hAnsi="Times New Roman" w:cs="Times New Roman"/>
          <w:sz w:val="28"/>
          <w:szCs w:val="28"/>
        </w:rPr>
      </w:pPr>
      <w:r w:rsidRPr="00603C98">
        <w:rPr>
          <w:rFonts w:ascii="Times New Roman" w:hAnsi="Times New Roman" w:cs="Times New Roman"/>
          <w:sz w:val="28"/>
          <w:szCs w:val="28"/>
        </w:rPr>
        <w:t>Решение о присвоении организаци</w:t>
      </w:r>
      <w:r w:rsidR="00AB4F79" w:rsidRPr="00603C98">
        <w:rPr>
          <w:rFonts w:ascii="Times New Roman" w:hAnsi="Times New Roman" w:cs="Times New Roman"/>
          <w:sz w:val="28"/>
          <w:szCs w:val="28"/>
        </w:rPr>
        <w:t>ям</w:t>
      </w:r>
      <w:r w:rsidRPr="00603C98">
        <w:rPr>
          <w:rFonts w:ascii="Times New Roman" w:hAnsi="Times New Roman" w:cs="Times New Roman"/>
          <w:sz w:val="28"/>
          <w:szCs w:val="28"/>
        </w:rPr>
        <w:t xml:space="preserve"> статуса ЕТО в той или иной зоне деятельности принимает для поселений с численностью населения менее пятисот тыся</w:t>
      </w:r>
      <w:r w:rsidR="00AE0310" w:rsidRPr="00603C98">
        <w:rPr>
          <w:rFonts w:ascii="Times New Roman" w:hAnsi="Times New Roman" w:cs="Times New Roman"/>
          <w:sz w:val="28"/>
          <w:szCs w:val="28"/>
        </w:rPr>
        <w:t xml:space="preserve">ч человек, в соответствии со статьей 6 пункта </w:t>
      </w:r>
      <w:r w:rsidRPr="00603C98">
        <w:rPr>
          <w:rFonts w:ascii="Times New Roman" w:hAnsi="Times New Roman" w:cs="Times New Roman"/>
          <w:sz w:val="28"/>
          <w:szCs w:val="28"/>
        </w:rPr>
        <w:t xml:space="preserve">6 Федерального закона </w:t>
      </w:r>
      <w:r w:rsidR="00AE0310" w:rsidRPr="00603C98">
        <w:rPr>
          <w:rFonts w:ascii="Times New Roman" w:hAnsi="Times New Roman" w:cs="Times New Roman"/>
          <w:sz w:val="28"/>
          <w:szCs w:val="28"/>
        </w:rPr>
        <w:t xml:space="preserve">от 27 июля 2010 г. </w:t>
      </w:r>
      <w:r w:rsidRPr="00603C98">
        <w:rPr>
          <w:rFonts w:ascii="Times New Roman" w:hAnsi="Times New Roman" w:cs="Times New Roman"/>
          <w:sz w:val="28"/>
          <w:szCs w:val="28"/>
        </w:rPr>
        <w:t>№</w:t>
      </w:r>
      <w:r w:rsidR="00AE0310" w:rsidRPr="00603C98">
        <w:rPr>
          <w:rFonts w:ascii="Times New Roman" w:hAnsi="Times New Roman" w:cs="Times New Roman"/>
          <w:sz w:val="28"/>
          <w:szCs w:val="28"/>
        </w:rPr>
        <w:t xml:space="preserve"> 190-ФЗ «О теплоснабжении» и пункта 3</w:t>
      </w:r>
      <w:r w:rsidRPr="00603C98">
        <w:rPr>
          <w:rFonts w:ascii="Times New Roman" w:hAnsi="Times New Roman" w:cs="Times New Roman"/>
          <w:sz w:val="28"/>
          <w:szCs w:val="28"/>
        </w:rPr>
        <w:t xml:space="preserve"> Правил организации теплоснабжения в Российской Федерации, утвержденных постановлением Правительства Р</w:t>
      </w:r>
      <w:r w:rsidR="00AE0310" w:rsidRPr="00603C98">
        <w:rPr>
          <w:rFonts w:ascii="Times New Roman" w:hAnsi="Times New Roman" w:cs="Times New Roman"/>
          <w:sz w:val="28"/>
          <w:szCs w:val="28"/>
        </w:rPr>
        <w:t xml:space="preserve">оссийской </w:t>
      </w:r>
      <w:r w:rsidRPr="00603C98">
        <w:rPr>
          <w:rFonts w:ascii="Times New Roman" w:hAnsi="Times New Roman" w:cs="Times New Roman"/>
          <w:sz w:val="28"/>
          <w:szCs w:val="28"/>
        </w:rPr>
        <w:t>Ф</w:t>
      </w:r>
      <w:r w:rsidR="00AE0310" w:rsidRPr="00603C98">
        <w:rPr>
          <w:rFonts w:ascii="Times New Roman" w:hAnsi="Times New Roman" w:cs="Times New Roman"/>
          <w:sz w:val="28"/>
          <w:szCs w:val="28"/>
        </w:rPr>
        <w:t>едерации</w:t>
      </w:r>
      <w:r w:rsidR="006473E4">
        <w:rPr>
          <w:rFonts w:ascii="Times New Roman" w:hAnsi="Times New Roman" w:cs="Times New Roman"/>
          <w:sz w:val="28"/>
          <w:szCs w:val="28"/>
        </w:rPr>
        <w:t xml:space="preserve"> </w:t>
      </w:r>
      <w:r w:rsidR="00AE0310" w:rsidRPr="00603C98">
        <w:rPr>
          <w:rFonts w:ascii="Times New Roman" w:hAnsi="Times New Roman" w:cs="Times New Roman"/>
          <w:sz w:val="28"/>
          <w:szCs w:val="28"/>
        </w:rPr>
        <w:t xml:space="preserve">от 8 августа 2012 </w:t>
      </w:r>
      <w:r w:rsidRPr="00603C98">
        <w:rPr>
          <w:rFonts w:ascii="Times New Roman" w:hAnsi="Times New Roman" w:cs="Times New Roman"/>
          <w:sz w:val="28"/>
          <w:szCs w:val="28"/>
        </w:rPr>
        <w:t>г.</w:t>
      </w:r>
      <w:r w:rsidR="00AE0310" w:rsidRPr="00603C98">
        <w:rPr>
          <w:rFonts w:ascii="Times New Roman" w:hAnsi="Times New Roman" w:cs="Times New Roman"/>
          <w:sz w:val="28"/>
          <w:szCs w:val="28"/>
        </w:rPr>
        <w:t xml:space="preserve">     № 808</w:t>
      </w:r>
      <w:r w:rsidRPr="00603C98">
        <w:rPr>
          <w:rFonts w:ascii="Times New Roman" w:hAnsi="Times New Roman" w:cs="Times New Roman"/>
          <w:sz w:val="28"/>
          <w:szCs w:val="28"/>
        </w:rPr>
        <w:t xml:space="preserve">, органа местного самоуправления при утверждении схемы теплоснабжения поселения. </w:t>
      </w:r>
    </w:p>
    <w:p w:rsidR="00F92DFF" w:rsidRPr="00603C98" w:rsidRDefault="00F92DFF" w:rsidP="00603C98">
      <w:pPr>
        <w:spacing w:after="0"/>
        <w:jc w:val="center"/>
        <w:rPr>
          <w:rFonts w:ascii="Times New Roman" w:eastAsia="Arial Unicode MS" w:hAnsi="Times New Roman" w:cs="Times New Roman"/>
          <w:sz w:val="28"/>
          <w:szCs w:val="28"/>
        </w:rPr>
      </w:pPr>
      <w:r w:rsidRPr="00603C98">
        <w:rPr>
          <w:rFonts w:ascii="Times New Roman" w:eastAsia="Arial Unicode MS" w:hAnsi="Times New Roman" w:cs="Times New Roman"/>
          <w:sz w:val="28"/>
          <w:szCs w:val="28"/>
        </w:rPr>
        <w:t>Таблица 2</w:t>
      </w:r>
      <w:r w:rsidR="004D33F0" w:rsidRPr="00603C98">
        <w:rPr>
          <w:rFonts w:ascii="Times New Roman" w:eastAsia="Arial Unicode MS" w:hAnsi="Times New Roman" w:cs="Times New Roman"/>
          <w:sz w:val="28"/>
          <w:szCs w:val="28"/>
        </w:rPr>
        <w:t xml:space="preserve">5 </w:t>
      </w:r>
      <w:r w:rsidRPr="00603C98">
        <w:rPr>
          <w:rFonts w:ascii="Times New Roman" w:eastAsia="Arial Unicode MS" w:hAnsi="Times New Roman" w:cs="Times New Roman"/>
          <w:sz w:val="28"/>
          <w:szCs w:val="28"/>
        </w:rPr>
        <w:t>- Реестр зон действия единой теплоснабжающей организации</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828"/>
        <w:gridCol w:w="2835"/>
        <w:gridCol w:w="2976"/>
      </w:tblGrid>
      <w:tr w:rsidR="00716D57" w:rsidRPr="00C56F97" w:rsidTr="002E15E9">
        <w:tc>
          <w:tcPr>
            <w:tcW w:w="3828" w:type="dxa"/>
            <w:tcBorders>
              <w:bottom w:val="single" w:sz="12" w:space="0" w:color="auto"/>
            </w:tcBorders>
            <w:shd w:val="clear" w:color="auto" w:fill="auto"/>
            <w:vAlign w:val="center"/>
          </w:tcPr>
          <w:p w:rsidR="00AE0310" w:rsidRPr="00C56F97" w:rsidRDefault="00716D57" w:rsidP="00603C98">
            <w:pPr>
              <w:spacing w:after="0"/>
              <w:jc w:val="center"/>
              <w:rPr>
                <w:rFonts w:ascii="Times New Roman" w:eastAsia="Arial Unicode MS" w:hAnsi="Times New Roman" w:cs="Times New Roman"/>
                <w:b/>
                <w:sz w:val="24"/>
                <w:szCs w:val="24"/>
              </w:rPr>
            </w:pPr>
            <w:r w:rsidRPr="00C56F97">
              <w:rPr>
                <w:rFonts w:ascii="Times New Roman" w:eastAsia="Arial Unicode MS" w:hAnsi="Times New Roman" w:cs="Times New Roman"/>
                <w:b/>
                <w:sz w:val="24"/>
                <w:szCs w:val="24"/>
              </w:rPr>
              <w:t xml:space="preserve">Наименование источников </w:t>
            </w:r>
          </w:p>
          <w:p w:rsidR="00716D57" w:rsidRPr="00C56F97" w:rsidRDefault="00716D57" w:rsidP="00603C98">
            <w:pPr>
              <w:spacing w:after="0"/>
              <w:jc w:val="center"/>
              <w:rPr>
                <w:rFonts w:ascii="Times New Roman" w:eastAsia="Arial Unicode MS" w:hAnsi="Times New Roman" w:cs="Times New Roman"/>
                <w:b/>
                <w:sz w:val="24"/>
                <w:szCs w:val="24"/>
              </w:rPr>
            </w:pPr>
            <w:r w:rsidRPr="00C56F97">
              <w:rPr>
                <w:rFonts w:ascii="Times New Roman" w:eastAsia="Arial Unicode MS" w:hAnsi="Times New Roman" w:cs="Times New Roman"/>
                <w:b/>
                <w:sz w:val="24"/>
                <w:szCs w:val="24"/>
              </w:rPr>
              <w:t>в системе теплоснабжения</w:t>
            </w:r>
          </w:p>
        </w:tc>
        <w:tc>
          <w:tcPr>
            <w:tcW w:w="2835" w:type="dxa"/>
            <w:tcBorders>
              <w:bottom w:val="single" w:sz="12" w:space="0" w:color="auto"/>
            </w:tcBorders>
            <w:shd w:val="clear" w:color="auto" w:fill="auto"/>
            <w:vAlign w:val="center"/>
          </w:tcPr>
          <w:p w:rsidR="00716D57" w:rsidRPr="00C56F97" w:rsidRDefault="00716D57" w:rsidP="00603C98">
            <w:pPr>
              <w:spacing w:after="0"/>
              <w:jc w:val="center"/>
              <w:rPr>
                <w:rFonts w:ascii="Times New Roman" w:eastAsia="Arial Unicode MS" w:hAnsi="Times New Roman" w:cs="Times New Roman"/>
                <w:b/>
                <w:sz w:val="24"/>
                <w:szCs w:val="24"/>
              </w:rPr>
            </w:pPr>
            <w:r w:rsidRPr="00C56F97">
              <w:rPr>
                <w:rFonts w:ascii="Times New Roman" w:eastAsia="Arial Unicode MS" w:hAnsi="Times New Roman" w:cs="Times New Roman"/>
                <w:b/>
                <w:sz w:val="24"/>
                <w:szCs w:val="24"/>
              </w:rPr>
              <w:t xml:space="preserve">Объекты систем теплоснабжения в обслуживании </w:t>
            </w:r>
            <w:r w:rsidRPr="00C56F97">
              <w:rPr>
                <w:rFonts w:ascii="Times New Roman" w:eastAsia="Arial Unicode MS" w:hAnsi="Times New Roman" w:cs="Times New Roman"/>
                <w:b/>
                <w:sz w:val="24"/>
                <w:szCs w:val="24"/>
              </w:rPr>
              <w:lastRenderedPageBreak/>
              <w:t>теплоснабжающей организации</w:t>
            </w:r>
          </w:p>
        </w:tc>
        <w:tc>
          <w:tcPr>
            <w:tcW w:w="2976" w:type="dxa"/>
            <w:tcBorders>
              <w:bottom w:val="single" w:sz="12" w:space="0" w:color="auto"/>
            </w:tcBorders>
            <w:shd w:val="clear" w:color="auto" w:fill="auto"/>
            <w:vAlign w:val="center"/>
          </w:tcPr>
          <w:p w:rsidR="00716D57" w:rsidRPr="00C56F97" w:rsidRDefault="00716D57" w:rsidP="00603C98">
            <w:pPr>
              <w:spacing w:after="0"/>
              <w:jc w:val="center"/>
              <w:rPr>
                <w:rFonts w:ascii="Times New Roman" w:eastAsia="Arial Unicode MS" w:hAnsi="Times New Roman" w:cs="Times New Roman"/>
                <w:b/>
                <w:sz w:val="24"/>
                <w:szCs w:val="24"/>
              </w:rPr>
            </w:pPr>
            <w:r w:rsidRPr="00C56F97">
              <w:rPr>
                <w:rFonts w:ascii="Times New Roman" w:eastAsia="Arial Unicode MS" w:hAnsi="Times New Roman" w:cs="Times New Roman"/>
                <w:b/>
                <w:sz w:val="24"/>
                <w:szCs w:val="24"/>
              </w:rPr>
              <w:lastRenderedPageBreak/>
              <w:t>Утвержденная ЕТО</w:t>
            </w:r>
          </w:p>
        </w:tc>
      </w:tr>
      <w:tr w:rsidR="00C56F97" w:rsidRPr="00805F40" w:rsidTr="00745E6D">
        <w:trPr>
          <w:trHeight w:val="231"/>
        </w:trPr>
        <w:tc>
          <w:tcPr>
            <w:tcW w:w="3828" w:type="dxa"/>
            <w:shd w:val="clear" w:color="auto" w:fill="auto"/>
            <w:vAlign w:val="center"/>
          </w:tcPr>
          <w:p w:rsidR="00C56F97" w:rsidRPr="00805F40" w:rsidRDefault="000E45F1" w:rsidP="00F01B1E">
            <w:pPr>
              <w:widowControl w:val="0"/>
              <w:spacing w:after="0"/>
              <w:ind w:right="-99"/>
              <w:outlineLvl w:val="1"/>
              <w:rPr>
                <w:rFonts w:ascii="Times New Roman" w:eastAsia="Times New Roman" w:hAnsi="Times New Roman" w:cs="Times New Roman"/>
                <w:highlight w:val="yellow"/>
                <w:lang w:eastAsia="ru-RU"/>
              </w:rPr>
            </w:pPr>
            <w:r>
              <w:rPr>
                <w:rFonts w:ascii="Times New Roman" w:hAnsi="Times New Roman" w:cs="Times New Roman"/>
              </w:rPr>
              <w:lastRenderedPageBreak/>
              <w:t>Котельная «Школа №1 В. Балкария»</w:t>
            </w:r>
          </w:p>
        </w:tc>
        <w:tc>
          <w:tcPr>
            <w:tcW w:w="2835" w:type="dxa"/>
            <w:shd w:val="clear" w:color="auto" w:fill="auto"/>
            <w:vAlign w:val="center"/>
          </w:tcPr>
          <w:p w:rsidR="00C56F97" w:rsidRPr="00805F40" w:rsidRDefault="00C56F97" w:rsidP="00F01B1E">
            <w:pPr>
              <w:spacing w:after="0"/>
              <w:jc w:val="center"/>
              <w:rPr>
                <w:rFonts w:ascii="Times New Roman" w:eastAsia="Arial Unicode MS" w:hAnsi="Times New Roman" w:cs="Times New Roman"/>
              </w:rPr>
            </w:pPr>
            <w:r w:rsidRPr="00805F40">
              <w:rPr>
                <w:rFonts w:ascii="Times New Roman" w:eastAsia="Arial Unicode MS" w:hAnsi="Times New Roman" w:cs="Times New Roman"/>
              </w:rPr>
              <w:t>котельная/тепловая сеть</w:t>
            </w:r>
          </w:p>
        </w:tc>
        <w:tc>
          <w:tcPr>
            <w:tcW w:w="2976" w:type="dxa"/>
            <w:shd w:val="clear" w:color="auto" w:fill="auto"/>
            <w:vAlign w:val="center"/>
          </w:tcPr>
          <w:p w:rsidR="00C56F97" w:rsidRPr="00805F40" w:rsidRDefault="00B350FC" w:rsidP="00784841">
            <w:pPr>
              <w:spacing w:after="0"/>
              <w:jc w:val="center"/>
              <w:rPr>
                <w:rFonts w:ascii="Times New Roman" w:eastAsia="Times New Roman" w:hAnsi="Times New Roman" w:cs="Times New Roman"/>
                <w:lang w:eastAsia="ru-RU"/>
              </w:rPr>
            </w:pPr>
            <w:r>
              <w:rPr>
                <w:rFonts w:ascii="Times New Roman" w:hAnsi="Times New Roman" w:cs="Times New Roman"/>
              </w:rPr>
              <w:t>ООО «ЧЕРЕКТЕПЛОСБЫТ»</w:t>
            </w:r>
          </w:p>
        </w:tc>
      </w:tr>
      <w:tr w:rsidR="00745E6D" w:rsidRPr="00805F40" w:rsidTr="00F01B1E">
        <w:trPr>
          <w:trHeight w:val="231"/>
        </w:trPr>
        <w:tc>
          <w:tcPr>
            <w:tcW w:w="3828" w:type="dxa"/>
            <w:tcBorders>
              <w:bottom w:val="single" w:sz="4" w:space="0" w:color="auto"/>
            </w:tcBorders>
            <w:shd w:val="clear" w:color="auto" w:fill="auto"/>
            <w:vAlign w:val="center"/>
          </w:tcPr>
          <w:p w:rsidR="00745E6D" w:rsidRDefault="000E45F1" w:rsidP="00745E6D">
            <w:pPr>
              <w:widowControl w:val="0"/>
              <w:spacing w:after="0"/>
              <w:ind w:right="-99"/>
              <w:outlineLvl w:val="1"/>
              <w:rPr>
                <w:rFonts w:ascii="Times New Roman" w:hAnsi="Times New Roman" w:cs="Times New Roman"/>
              </w:rPr>
            </w:pPr>
            <w:r>
              <w:rPr>
                <w:rFonts w:ascii="Times New Roman" w:hAnsi="Times New Roman" w:cs="Times New Roman"/>
              </w:rPr>
              <w:t>Котельная «Школа №2 В. Балкария»</w:t>
            </w:r>
          </w:p>
        </w:tc>
        <w:tc>
          <w:tcPr>
            <w:tcW w:w="2835" w:type="dxa"/>
            <w:tcBorders>
              <w:bottom w:val="single" w:sz="4" w:space="0" w:color="auto"/>
            </w:tcBorders>
            <w:shd w:val="clear" w:color="auto" w:fill="auto"/>
            <w:vAlign w:val="center"/>
          </w:tcPr>
          <w:p w:rsidR="00745E6D" w:rsidRPr="00805F40" w:rsidRDefault="00745E6D" w:rsidP="00745E6D">
            <w:pPr>
              <w:spacing w:after="0"/>
              <w:jc w:val="center"/>
              <w:rPr>
                <w:rFonts w:ascii="Times New Roman" w:eastAsia="Arial Unicode MS" w:hAnsi="Times New Roman" w:cs="Times New Roman"/>
              </w:rPr>
            </w:pPr>
            <w:r w:rsidRPr="00805F40">
              <w:rPr>
                <w:rFonts w:ascii="Times New Roman" w:eastAsia="Arial Unicode MS" w:hAnsi="Times New Roman" w:cs="Times New Roman"/>
              </w:rPr>
              <w:t>котельная/тепловая сеть</w:t>
            </w:r>
          </w:p>
        </w:tc>
        <w:tc>
          <w:tcPr>
            <w:tcW w:w="2976" w:type="dxa"/>
            <w:tcBorders>
              <w:bottom w:val="single" w:sz="4" w:space="0" w:color="auto"/>
            </w:tcBorders>
            <w:shd w:val="clear" w:color="auto" w:fill="auto"/>
            <w:vAlign w:val="center"/>
          </w:tcPr>
          <w:p w:rsidR="00745E6D" w:rsidRPr="00805F40" w:rsidRDefault="00B350FC" w:rsidP="00745E6D">
            <w:pPr>
              <w:spacing w:after="0"/>
              <w:jc w:val="center"/>
              <w:rPr>
                <w:rFonts w:ascii="Times New Roman" w:eastAsia="Times New Roman" w:hAnsi="Times New Roman" w:cs="Times New Roman"/>
                <w:lang w:eastAsia="ru-RU"/>
              </w:rPr>
            </w:pPr>
            <w:r>
              <w:rPr>
                <w:rFonts w:ascii="Times New Roman" w:hAnsi="Times New Roman" w:cs="Times New Roman"/>
              </w:rPr>
              <w:t>ООО «ЧЕРЕКТЕПЛОСБЫТ»</w:t>
            </w:r>
          </w:p>
        </w:tc>
      </w:tr>
    </w:tbl>
    <w:p w:rsidR="000E2DDE" w:rsidRPr="00603C98" w:rsidRDefault="000E2DDE" w:rsidP="00603C98">
      <w:pPr>
        <w:widowControl w:val="0"/>
        <w:spacing w:after="0"/>
        <w:jc w:val="center"/>
        <w:rPr>
          <w:rFonts w:ascii="Times New Roman" w:eastAsia="Arial Unicode MS" w:hAnsi="Times New Roman" w:cs="Times New Roman"/>
          <w:sz w:val="28"/>
          <w:szCs w:val="28"/>
          <w:lang w:eastAsia="ru-RU"/>
        </w:rPr>
      </w:pPr>
    </w:p>
    <w:p w:rsidR="00AE0310" w:rsidRPr="00603C98" w:rsidRDefault="00654C4A"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10.3. Основания, в том числе критерии, в соответствии </w:t>
      </w:r>
    </w:p>
    <w:p w:rsidR="00AE0310" w:rsidRPr="00603C98" w:rsidRDefault="00654C4A"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с которыми теплоснабжающей организации присвоен статус </w:t>
      </w:r>
    </w:p>
    <w:p w:rsidR="00654C4A" w:rsidRPr="00603C98" w:rsidRDefault="00654C4A"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единой теплоснабжающей организации</w:t>
      </w:r>
    </w:p>
    <w:p w:rsidR="00966FE8" w:rsidRPr="00966FE8" w:rsidRDefault="00966FE8" w:rsidP="00966FE8">
      <w:pPr>
        <w:suppressAutoHyphens/>
        <w:spacing w:after="0"/>
        <w:ind w:firstLine="567"/>
        <w:jc w:val="both"/>
        <w:rPr>
          <w:rFonts w:ascii="Arial Unicode MS" w:eastAsia="Arial Unicode MS" w:hAnsi="Arial Unicode MS" w:cs="Arial"/>
          <w:sz w:val="28"/>
          <w:szCs w:val="28"/>
          <w:lang w:eastAsia="zh-CN"/>
        </w:rPr>
      </w:pPr>
      <w:r w:rsidRPr="00966FE8">
        <w:rPr>
          <w:rFonts w:ascii="Times New Roman" w:eastAsia="Calibri" w:hAnsi="Times New Roman" w:cs="Times New Roman"/>
          <w:sz w:val="28"/>
          <w:szCs w:val="28"/>
          <w:lang w:eastAsia="zh-CN"/>
        </w:rPr>
        <w:t xml:space="preserve">Статус ЕТО присвоен </w:t>
      </w:r>
      <w:r w:rsidRPr="00966FE8">
        <w:rPr>
          <w:rFonts w:ascii="Times New Roman" w:eastAsia="Arial Unicode MS" w:hAnsi="Times New Roman" w:cs="Times New Roman"/>
          <w:sz w:val="28"/>
          <w:szCs w:val="28"/>
          <w:lang w:eastAsia="zh-CN"/>
        </w:rPr>
        <w:t xml:space="preserve">ООО </w:t>
      </w:r>
      <w:r w:rsidRPr="00966FE8">
        <w:rPr>
          <w:rFonts w:ascii="Times New Roman" w:hAnsi="Times New Roman" w:cs="Times New Roman"/>
          <w:sz w:val="28"/>
          <w:szCs w:val="28"/>
        </w:rPr>
        <w:t xml:space="preserve">«ЧЕРЕКТЕПЛОСБЫТ» </w:t>
      </w:r>
      <w:r w:rsidRPr="00966FE8">
        <w:rPr>
          <w:rFonts w:ascii="Times New Roman" w:eastAsia="Calibri" w:hAnsi="Times New Roman" w:cs="Times New Roman"/>
          <w:sz w:val="28"/>
          <w:szCs w:val="28"/>
          <w:lang w:eastAsia="zh-CN"/>
        </w:rPr>
        <w:t xml:space="preserve">в соответствии с п.11 Постановления Правительства РФ от 08.08.2012 г. № 808 «Об организации теплоснабжения в Российской Федерации…», так как указанные организации владеют в соответствующей зоне деятельности источниками тепловой энергии с наибольшей рабочей тепловой мощностью и тепловыми сетями с наибольшей тепловой емкостью. </w:t>
      </w:r>
    </w:p>
    <w:p w:rsidR="00966FE8" w:rsidRDefault="00966FE8" w:rsidP="00966FE8">
      <w:pPr>
        <w:widowControl w:val="0"/>
        <w:spacing w:after="0"/>
        <w:ind w:firstLine="708"/>
        <w:jc w:val="both"/>
        <w:rPr>
          <w:rFonts w:ascii="Times New Roman" w:eastAsia="Arial Unicode MS" w:hAnsi="Times New Roman" w:cs="Times New Roman"/>
          <w:sz w:val="28"/>
          <w:szCs w:val="28"/>
          <w:lang w:eastAsia="ru-RU"/>
        </w:rPr>
      </w:pPr>
      <w:r w:rsidRPr="00966FE8">
        <w:rPr>
          <w:rFonts w:ascii="Times New Roman" w:eastAsia="Calibri" w:hAnsi="Times New Roman" w:cs="Times New Roman"/>
          <w:sz w:val="28"/>
          <w:szCs w:val="28"/>
          <w:lang w:eastAsia="zh-CN"/>
        </w:rPr>
        <w:t>Критерии, в соответствии с которыми теплоснабжающей организации присвоен статус ЕТО, указаны в таблице 10.2.</w:t>
      </w: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66FE8">
      <w:pPr>
        <w:keepNext/>
        <w:widowControl w:val="0"/>
        <w:suppressAutoHyphens/>
        <w:spacing w:before="120" w:after="0"/>
        <w:jc w:val="center"/>
        <w:textAlignment w:val="baseline"/>
        <w:rPr>
          <w:rFonts w:ascii="Times New Roman" w:eastAsia="Calibri" w:hAnsi="Times New Roman" w:cs="Times New Roman"/>
          <w:sz w:val="28"/>
          <w:szCs w:val="28"/>
          <w:lang w:eastAsia="zh-CN"/>
        </w:rPr>
      </w:pPr>
    </w:p>
    <w:p w:rsidR="009A6314" w:rsidRDefault="009A6314" w:rsidP="009A6314">
      <w:pPr>
        <w:suppressAutoHyphens/>
        <w:spacing w:after="0" w:line="240" w:lineRule="auto"/>
        <w:ind w:right="-120"/>
        <w:rPr>
          <w:rFonts w:ascii="Times New Roman" w:eastAsia="Calibri" w:hAnsi="Times New Roman" w:cs="Times New Roman"/>
          <w:b/>
          <w:sz w:val="20"/>
          <w:szCs w:val="20"/>
          <w:lang w:eastAsia="ru-RU"/>
        </w:rPr>
        <w:sectPr w:rsidR="009A6314" w:rsidSect="004D33F0">
          <w:pgSz w:w="11907" w:h="16840" w:code="9"/>
          <w:pgMar w:top="851" w:right="567" w:bottom="567" w:left="1701" w:header="720" w:footer="720" w:gutter="0"/>
          <w:cols w:space="720"/>
          <w:docGrid w:linePitch="360"/>
        </w:sectPr>
      </w:pPr>
    </w:p>
    <w:p w:rsidR="009A6314" w:rsidRDefault="009A6314" w:rsidP="009A6314">
      <w:pPr>
        <w:keepNext/>
        <w:widowControl w:val="0"/>
        <w:suppressAutoHyphens/>
        <w:spacing w:before="120" w:after="0"/>
        <w:jc w:val="center"/>
        <w:textAlignment w:val="baseline"/>
        <w:rPr>
          <w:rFonts w:ascii="Times New Roman" w:eastAsia="Calibri" w:hAnsi="Times New Roman" w:cs="Times New Roman"/>
          <w:sz w:val="28"/>
          <w:szCs w:val="28"/>
          <w:lang w:eastAsia="zh-CN"/>
        </w:rPr>
      </w:pPr>
      <w:r w:rsidRPr="00966FE8">
        <w:rPr>
          <w:rFonts w:ascii="Times New Roman" w:eastAsia="Calibri" w:hAnsi="Times New Roman" w:cs="Times New Roman"/>
          <w:sz w:val="28"/>
          <w:szCs w:val="28"/>
          <w:lang w:eastAsia="zh-CN"/>
        </w:rPr>
        <w:lastRenderedPageBreak/>
        <w:t>Таблица 10.2. - Критерии определения единых теплоснабжающих организаций (ЕТО) в сельском поселении</w:t>
      </w:r>
      <w:r>
        <w:rPr>
          <w:rFonts w:ascii="Times New Roman" w:eastAsia="Calibri" w:hAnsi="Times New Roman" w:cs="Times New Roman"/>
          <w:sz w:val="28"/>
          <w:szCs w:val="28"/>
          <w:lang w:eastAsia="zh-CN"/>
        </w:rPr>
        <w:t xml:space="preserve"> Верхняя Балкария</w:t>
      </w:r>
    </w:p>
    <w:tbl>
      <w:tblPr>
        <w:tblW w:w="5000" w:type="pct"/>
        <w:jc w:val="center"/>
        <w:tblLayout w:type="fixed"/>
        <w:tblLook w:val="0000"/>
      </w:tblPr>
      <w:tblGrid>
        <w:gridCol w:w="699"/>
        <w:gridCol w:w="1478"/>
        <w:gridCol w:w="714"/>
        <w:gridCol w:w="1112"/>
        <w:gridCol w:w="1345"/>
        <w:gridCol w:w="1117"/>
        <w:gridCol w:w="772"/>
        <w:gridCol w:w="1010"/>
        <w:gridCol w:w="1013"/>
        <w:gridCol w:w="1442"/>
        <w:gridCol w:w="1016"/>
        <w:gridCol w:w="1006"/>
        <w:gridCol w:w="1170"/>
        <w:gridCol w:w="1744"/>
      </w:tblGrid>
      <w:tr w:rsidR="009A6314" w:rsidRPr="00966FE8" w:rsidTr="00806A7C">
        <w:trPr>
          <w:cantSplit/>
          <w:trHeight w:val="267"/>
          <w:tblHeader/>
          <w:jc w:val="center"/>
        </w:trPr>
        <w:tc>
          <w:tcPr>
            <w:tcW w:w="699" w:type="dxa"/>
            <w:vMerge w:val="restart"/>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line="240" w:lineRule="auto"/>
              <w:ind w:left="-142" w:right="-120"/>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Код зоны</w:t>
            </w:r>
          </w:p>
          <w:p w:rsidR="009A6314" w:rsidRPr="00966FE8" w:rsidRDefault="009A6314" w:rsidP="0012530D">
            <w:pPr>
              <w:suppressAutoHyphens/>
              <w:spacing w:after="0" w:line="240" w:lineRule="auto"/>
              <w:ind w:left="-142" w:right="-120"/>
              <w:jc w:val="center"/>
              <w:rPr>
                <w:rFonts w:ascii="Arial Unicode MS" w:eastAsia="Arial Unicode MS" w:hAnsi="Arial Unicode MS" w:cs="Arial"/>
                <w:lang w:eastAsia="zh-CN"/>
              </w:rPr>
            </w:pPr>
            <w:proofErr w:type="spellStart"/>
            <w:r w:rsidRPr="00966FE8">
              <w:rPr>
                <w:rFonts w:ascii="Times New Roman" w:eastAsia="Calibri" w:hAnsi="Times New Roman" w:cs="Times New Roman"/>
                <w:b/>
                <w:sz w:val="20"/>
                <w:szCs w:val="20"/>
                <w:lang w:eastAsia="ru-RU"/>
              </w:rPr>
              <w:t>деятельн</w:t>
            </w:r>
            <w:proofErr w:type="spellEnd"/>
            <w:r w:rsidRPr="00966FE8">
              <w:rPr>
                <w:rFonts w:ascii="Times New Roman" w:eastAsia="Calibri" w:hAnsi="Times New Roman" w:cs="Times New Roman"/>
                <w:b/>
                <w:sz w:val="20"/>
                <w:szCs w:val="20"/>
                <w:lang w:eastAsia="ru-RU"/>
              </w:rPr>
              <w:t>.</w:t>
            </w:r>
          </w:p>
        </w:tc>
        <w:tc>
          <w:tcPr>
            <w:tcW w:w="6538" w:type="dxa"/>
            <w:gridSpan w:val="6"/>
            <w:tcBorders>
              <w:top w:val="single" w:sz="12" w:space="0" w:color="000000"/>
              <w:left w:val="single" w:sz="12" w:space="0" w:color="000000"/>
              <w:bottom w:val="single" w:sz="12" w:space="0" w:color="000000"/>
              <w:right w:val="single" w:sz="12" w:space="0" w:color="000000"/>
            </w:tcBorders>
            <w:shd w:val="clear" w:color="auto" w:fill="FFFFFF"/>
            <w:vAlign w:val="center"/>
          </w:tcPr>
          <w:p w:rsidR="009A6314" w:rsidRPr="00966FE8" w:rsidRDefault="009A6314" w:rsidP="0012530D">
            <w:pPr>
              <w:suppressAutoHyphens/>
              <w:spacing w:after="0"/>
              <w:ind w:left="-108" w:right="-108"/>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Источники тепловой энергии</w:t>
            </w:r>
          </w:p>
        </w:tc>
        <w:tc>
          <w:tcPr>
            <w:tcW w:w="5487" w:type="dxa"/>
            <w:gridSpan w:val="5"/>
            <w:tcBorders>
              <w:top w:val="single" w:sz="12" w:space="0" w:color="000000"/>
              <w:left w:val="single" w:sz="12" w:space="0" w:color="000000"/>
              <w:bottom w:val="single" w:sz="12" w:space="0" w:color="000000"/>
              <w:right w:val="single" w:sz="12" w:space="0" w:color="000000"/>
            </w:tcBorders>
            <w:shd w:val="clear" w:color="auto" w:fill="FFFFFF"/>
            <w:vAlign w:val="center"/>
          </w:tcPr>
          <w:p w:rsidR="009A6314" w:rsidRPr="00966FE8" w:rsidRDefault="009A6314" w:rsidP="0012530D">
            <w:pPr>
              <w:suppressAutoHyphens/>
              <w:spacing w:after="0"/>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Тепловые сети</w:t>
            </w:r>
          </w:p>
        </w:tc>
        <w:tc>
          <w:tcPr>
            <w:tcW w:w="1170" w:type="dxa"/>
            <w:vMerge w:val="restart"/>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13" w:right="113"/>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Утвержденная ЕТО</w:t>
            </w:r>
          </w:p>
        </w:tc>
        <w:tc>
          <w:tcPr>
            <w:tcW w:w="1744" w:type="dxa"/>
            <w:vMerge w:val="restart"/>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13" w:right="113"/>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Основание для присвоения статуса ЕТО (пункт Правил организации теплоснабжения)</w:t>
            </w:r>
          </w:p>
        </w:tc>
      </w:tr>
      <w:tr w:rsidR="009A6314" w:rsidRPr="00966FE8" w:rsidTr="00806A7C">
        <w:trPr>
          <w:cantSplit/>
          <w:trHeight w:val="4381"/>
          <w:tblHeader/>
          <w:jc w:val="center"/>
        </w:trPr>
        <w:tc>
          <w:tcPr>
            <w:tcW w:w="699" w:type="dxa"/>
            <w:vMerge/>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napToGrid w:val="0"/>
              <w:spacing w:after="0" w:line="240" w:lineRule="auto"/>
              <w:ind w:left="-142" w:right="-120"/>
              <w:jc w:val="center"/>
              <w:rPr>
                <w:rFonts w:ascii="Times New Roman" w:eastAsia="Calibri" w:hAnsi="Times New Roman" w:cs="Times New Roman"/>
                <w:b/>
                <w:bCs/>
                <w:sz w:val="20"/>
                <w:szCs w:val="20"/>
                <w:lang w:eastAsia="ru-RU"/>
              </w:rPr>
            </w:pPr>
          </w:p>
        </w:tc>
        <w:tc>
          <w:tcPr>
            <w:tcW w:w="1478"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08" w:right="-108"/>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Наим-е источника тепловой энергии</w:t>
            </w:r>
          </w:p>
        </w:tc>
        <w:tc>
          <w:tcPr>
            <w:tcW w:w="714"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08" w:right="-108"/>
              <w:jc w:val="center"/>
              <w:rPr>
                <w:rFonts w:ascii="Times New Roman" w:eastAsia="Calibri" w:hAnsi="Times New Roman" w:cs="Times New Roman"/>
                <w:b/>
                <w:sz w:val="20"/>
                <w:szCs w:val="20"/>
                <w:lang w:eastAsia="ru-RU"/>
              </w:rPr>
            </w:pPr>
            <w:r w:rsidRPr="00966FE8">
              <w:rPr>
                <w:rFonts w:ascii="Times New Roman" w:eastAsia="Calibri" w:hAnsi="Times New Roman" w:cs="Times New Roman"/>
                <w:b/>
                <w:sz w:val="20"/>
                <w:szCs w:val="20"/>
                <w:lang w:eastAsia="ru-RU"/>
              </w:rPr>
              <w:t>Рабочая (</w:t>
            </w:r>
            <w:proofErr w:type="spellStart"/>
            <w:r w:rsidRPr="00966FE8">
              <w:rPr>
                <w:rFonts w:ascii="Times New Roman" w:eastAsia="Calibri" w:hAnsi="Times New Roman" w:cs="Times New Roman"/>
                <w:b/>
                <w:sz w:val="20"/>
                <w:szCs w:val="20"/>
                <w:lang w:eastAsia="ru-RU"/>
              </w:rPr>
              <w:t>располаг</w:t>
            </w:r>
            <w:proofErr w:type="spellEnd"/>
            <w:r w:rsidRPr="00966FE8">
              <w:rPr>
                <w:rFonts w:ascii="Times New Roman" w:eastAsia="Calibri" w:hAnsi="Times New Roman" w:cs="Times New Roman"/>
                <w:b/>
                <w:sz w:val="20"/>
                <w:szCs w:val="20"/>
                <w:lang w:eastAsia="ru-RU"/>
              </w:rPr>
              <w:t xml:space="preserve">.) тепловая мощность, </w:t>
            </w:r>
          </w:p>
          <w:p w:rsidR="009A6314" w:rsidRPr="00966FE8" w:rsidRDefault="009A6314" w:rsidP="0012530D">
            <w:pPr>
              <w:suppressAutoHyphens/>
              <w:spacing w:after="0"/>
              <w:ind w:left="-108" w:right="-108"/>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Гкал/ч</w:t>
            </w:r>
          </w:p>
        </w:tc>
        <w:tc>
          <w:tcPr>
            <w:tcW w:w="1112"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08" w:right="-108"/>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Наим-е организации</w:t>
            </w:r>
          </w:p>
        </w:tc>
        <w:tc>
          <w:tcPr>
            <w:tcW w:w="1345"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13" w:right="-108"/>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Вид имущественного права (указывается: владеет на праве собственности, на праве аренды или указывается другое законное основание)</w:t>
            </w:r>
          </w:p>
        </w:tc>
        <w:tc>
          <w:tcPr>
            <w:tcW w:w="1117"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08" w:right="-108"/>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Размер собств. капитала, тыс. руб.</w:t>
            </w:r>
          </w:p>
        </w:tc>
        <w:tc>
          <w:tcPr>
            <w:tcW w:w="772"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08" w:right="-108"/>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Информация о подаче заявки на присвоение статуса ЕТО</w:t>
            </w:r>
          </w:p>
        </w:tc>
        <w:tc>
          <w:tcPr>
            <w:tcW w:w="1010"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13" w:right="113"/>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Наим-е организации</w:t>
            </w:r>
          </w:p>
        </w:tc>
        <w:tc>
          <w:tcPr>
            <w:tcW w:w="1013"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13" w:right="113"/>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Емкость тепловых сетей, м</w:t>
            </w:r>
            <w:r w:rsidRPr="00966FE8">
              <w:rPr>
                <w:rFonts w:ascii="Times New Roman" w:eastAsia="Calibri" w:hAnsi="Times New Roman" w:cs="Times New Roman"/>
                <w:b/>
                <w:sz w:val="20"/>
                <w:szCs w:val="20"/>
                <w:vertAlign w:val="superscript"/>
                <w:lang w:eastAsia="ru-RU"/>
              </w:rPr>
              <w:t>3</w:t>
            </w:r>
            <w:r w:rsidRPr="00966FE8">
              <w:rPr>
                <w:rFonts w:ascii="Times New Roman" w:eastAsia="Calibri" w:hAnsi="Times New Roman" w:cs="Times New Roman"/>
                <w:b/>
                <w:sz w:val="20"/>
                <w:szCs w:val="20"/>
                <w:lang w:eastAsia="ru-RU"/>
              </w:rPr>
              <w:t>.</w:t>
            </w:r>
          </w:p>
        </w:tc>
        <w:tc>
          <w:tcPr>
            <w:tcW w:w="1442"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13" w:right="113"/>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Вид имущественного права (указывается: владеет на праве собственности, на праве аренды или указывается другое законное основание)</w:t>
            </w:r>
          </w:p>
        </w:tc>
        <w:tc>
          <w:tcPr>
            <w:tcW w:w="1016"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13" w:right="113"/>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Размер собств. капитала, тыс. руб.</w:t>
            </w:r>
          </w:p>
        </w:tc>
        <w:tc>
          <w:tcPr>
            <w:tcW w:w="1006" w:type="dxa"/>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pacing w:after="0"/>
              <w:ind w:left="113" w:right="113"/>
              <w:jc w:val="center"/>
              <w:rPr>
                <w:rFonts w:ascii="Arial Unicode MS" w:eastAsia="Arial Unicode MS" w:hAnsi="Arial Unicode MS" w:cs="Arial"/>
                <w:lang w:eastAsia="zh-CN"/>
              </w:rPr>
            </w:pPr>
            <w:r w:rsidRPr="00966FE8">
              <w:rPr>
                <w:rFonts w:ascii="Times New Roman" w:eastAsia="Calibri" w:hAnsi="Times New Roman" w:cs="Times New Roman"/>
                <w:b/>
                <w:sz w:val="20"/>
                <w:szCs w:val="20"/>
                <w:lang w:eastAsia="ru-RU"/>
              </w:rPr>
              <w:t>Информация о подаче заявки на присвоение статуса ЕТО</w:t>
            </w:r>
          </w:p>
        </w:tc>
        <w:tc>
          <w:tcPr>
            <w:tcW w:w="1170" w:type="dxa"/>
            <w:vMerge/>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napToGrid w:val="0"/>
              <w:spacing w:after="0"/>
              <w:ind w:left="113" w:right="113"/>
              <w:jc w:val="both"/>
              <w:rPr>
                <w:rFonts w:ascii="Times New Roman" w:eastAsia="Calibri" w:hAnsi="Times New Roman" w:cs="Times New Roman"/>
                <w:b/>
                <w:bCs/>
                <w:sz w:val="20"/>
                <w:szCs w:val="20"/>
                <w:lang w:eastAsia="ru-RU"/>
              </w:rPr>
            </w:pPr>
          </w:p>
        </w:tc>
        <w:tc>
          <w:tcPr>
            <w:tcW w:w="1744" w:type="dxa"/>
            <w:vMerge/>
            <w:tcBorders>
              <w:top w:val="single" w:sz="12" w:space="0" w:color="000000"/>
              <w:left w:val="single" w:sz="12" w:space="0" w:color="000000"/>
              <w:bottom w:val="single" w:sz="12" w:space="0" w:color="000000"/>
              <w:right w:val="single" w:sz="12" w:space="0" w:color="000000"/>
            </w:tcBorders>
            <w:shd w:val="clear" w:color="auto" w:fill="FFFFFF"/>
            <w:textDirection w:val="btLr"/>
            <w:vAlign w:val="center"/>
          </w:tcPr>
          <w:p w:rsidR="009A6314" w:rsidRPr="00966FE8" w:rsidRDefault="009A6314" w:rsidP="0012530D">
            <w:pPr>
              <w:suppressAutoHyphens/>
              <w:snapToGrid w:val="0"/>
              <w:spacing w:after="0"/>
              <w:jc w:val="both"/>
              <w:rPr>
                <w:rFonts w:ascii="Times New Roman" w:eastAsia="Calibri" w:hAnsi="Times New Roman" w:cs="Times New Roman"/>
                <w:b/>
                <w:bCs/>
                <w:sz w:val="20"/>
                <w:szCs w:val="20"/>
                <w:lang w:eastAsia="ru-RU"/>
              </w:rPr>
            </w:pPr>
          </w:p>
        </w:tc>
      </w:tr>
      <w:tr w:rsidR="009A6314" w:rsidRPr="00966FE8" w:rsidTr="00806A7C">
        <w:trPr>
          <w:cantSplit/>
          <w:trHeight w:val="1154"/>
          <w:jc w:val="center"/>
        </w:trPr>
        <w:tc>
          <w:tcPr>
            <w:tcW w:w="6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suppressAutoHyphens/>
              <w:snapToGrid w:val="0"/>
              <w:spacing w:after="0" w:line="240" w:lineRule="auto"/>
              <w:ind w:left="360" w:right="-120" w:hanging="502"/>
              <w:jc w:val="center"/>
              <w:rPr>
                <w:rFonts w:ascii="Times New Roman" w:eastAsia="Calibri" w:hAnsi="Times New Roman" w:cs="Times New Roman"/>
                <w:b/>
                <w:bCs/>
                <w:sz w:val="20"/>
                <w:szCs w:val="20"/>
                <w:lang w:eastAsia="ru-RU"/>
              </w:rPr>
            </w:pPr>
            <w:r>
              <w:rPr>
                <w:rFonts w:ascii="Times New Roman" w:eastAsia="Calibri" w:hAnsi="Times New Roman" w:cs="Times New Roman"/>
                <w:b/>
                <w:bCs/>
                <w:sz w:val="20"/>
                <w:szCs w:val="20"/>
                <w:lang w:eastAsia="ru-RU"/>
              </w:rPr>
              <w:t>СТ-1</w:t>
            </w:r>
          </w:p>
        </w:tc>
        <w:tc>
          <w:tcPr>
            <w:tcW w:w="147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widowControl w:val="0"/>
              <w:suppressAutoHyphens/>
              <w:spacing w:after="0" w:line="240" w:lineRule="auto"/>
              <w:rPr>
                <w:rFonts w:ascii="Arial Unicode MS" w:eastAsia="Arial Unicode MS" w:hAnsi="Arial Unicode MS" w:cs="Arial"/>
                <w:lang w:eastAsia="zh-CN"/>
              </w:rPr>
            </w:pPr>
            <w:r w:rsidRPr="009A6314">
              <w:rPr>
                <w:rFonts w:ascii="Times New Roman" w:eastAsia="Arial Unicode MS" w:hAnsi="Times New Roman" w:cs="Times New Roman"/>
                <w:sz w:val="20"/>
                <w:szCs w:val="20"/>
                <w:lang w:eastAsia="zh-CN"/>
              </w:rPr>
              <w:t>Котельная "Школа №1 В. Балкария"</w:t>
            </w:r>
          </w:p>
        </w:tc>
        <w:tc>
          <w:tcPr>
            <w:tcW w:w="71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suppressAutoHyphens/>
              <w:spacing w:after="0" w:line="240" w:lineRule="auto"/>
              <w:ind w:left="-128" w:right="-64"/>
              <w:jc w:val="center"/>
              <w:rPr>
                <w:rFonts w:ascii="Arial Unicode MS" w:eastAsia="Arial Unicode MS" w:hAnsi="Arial Unicode MS" w:cs="Arial"/>
                <w:lang w:eastAsia="zh-CN"/>
              </w:rPr>
            </w:pPr>
            <w:r>
              <w:rPr>
                <w:rFonts w:ascii="Times New Roman" w:eastAsia="Times New Roman" w:hAnsi="Times New Roman" w:cs="Times New Roman"/>
                <w:bCs/>
                <w:sz w:val="20"/>
                <w:szCs w:val="20"/>
                <w:lang w:eastAsia="zh-CN"/>
              </w:rPr>
              <w:t>0,24</w:t>
            </w:r>
          </w:p>
        </w:tc>
        <w:tc>
          <w:tcPr>
            <w:tcW w:w="11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suppressAutoHyphens/>
              <w:spacing w:after="0"/>
              <w:ind w:left="-108" w:right="-108"/>
              <w:jc w:val="center"/>
              <w:rPr>
                <w:rFonts w:ascii="Arial Unicode MS" w:eastAsia="Arial Unicode MS" w:hAnsi="Arial Unicode MS" w:cs="Arial"/>
                <w:lang w:eastAsia="zh-CN"/>
              </w:rPr>
            </w:pPr>
            <w:r w:rsidRPr="009A6314">
              <w:rPr>
                <w:rFonts w:ascii="Times New Roman" w:eastAsia="Arial Unicode MS" w:hAnsi="Times New Roman" w:cs="Times New Roman"/>
                <w:sz w:val="20"/>
                <w:szCs w:val="20"/>
                <w:lang w:eastAsia="zh-CN"/>
              </w:rPr>
              <w:t>ООО "</w:t>
            </w:r>
            <w:proofErr w:type="spellStart"/>
            <w:r w:rsidRPr="009A6314">
              <w:rPr>
                <w:rFonts w:ascii="Times New Roman" w:eastAsia="Arial Unicode MS" w:hAnsi="Times New Roman" w:cs="Times New Roman"/>
                <w:sz w:val="20"/>
                <w:szCs w:val="20"/>
                <w:lang w:eastAsia="zh-CN"/>
              </w:rPr>
              <w:t>Черектеплосбыт</w:t>
            </w:r>
            <w:proofErr w:type="spellEnd"/>
            <w:r w:rsidRPr="009A6314">
              <w:rPr>
                <w:rFonts w:ascii="Times New Roman" w:eastAsia="Arial Unicode MS" w:hAnsi="Times New Roman" w:cs="Times New Roman"/>
                <w:sz w:val="20"/>
                <w:szCs w:val="20"/>
                <w:lang w:eastAsia="zh-CN"/>
              </w:rPr>
              <w:t>"</w:t>
            </w:r>
          </w:p>
        </w:tc>
        <w:tc>
          <w:tcPr>
            <w:tcW w:w="1345" w:type="dxa"/>
            <w:tcBorders>
              <w:top w:val="single" w:sz="12" w:space="0" w:color="000000"/>
              <w:left w:val="single" w:sz="12" w:space="0" w:color="000000"/>
              <w:bottom w:val="single" w:sz="12" w:space="0" w:color="000000"/>
              <w:right w:val="single" w:sz="12" w:space="0" w:color="000000"/>
            </w:tcBorders>
            <w:shd w:val="clear" w:color="auto" w:fill="auto"/>
          </w:tcPr>
          <w:p w:rsidR="009A6314" w:rsidRPr="00966FE8" w:rsidRDefault="009A6314" w:rsidP="0012530D">
            <w:pPr>
              <w:suppressAutoHyphens/>
              <w:snapToGrid w:val="0"/>
              <w:spacing w:after="0"/>
              <w:ind w:left="-108" w:right="-108"/>
              <w:jc w:val="center"/>
              <w:rPr>
                <w:rFonts w:ascii="Times New Roman" w:eastAsia="Calibri" w:hAnsi="Times New Roman" w:cs="Times New Roman"/>
                <w:bCs/>
                <w:sz w:val="20"/>
                <w:szCs w:val="20"/>
                <w:lang w:eastAsia="ru-RU"/>
              </w:rPr>
            </w:pPr>
          </w:p>
          <w:p w:rsidR="009A6314" w:rsidRPr="00966FE8" w:rsidRDefault="009A6314" w:rsidP="0012530D">
            <w:pPr>
              <w:suppressAutoHyphens/>
              <w:spacing w:after="0"/>
              <w:ind w:left="-108" w:right="-108"/>
              <w:jc w:val="center"/>
              <w:rPr>
                <w:rFonts w:ascii="Times New Roman" w:eastAsia="Calibri" w:hAnsi="Times New Roman" w:cs="Times New Roman"/>
                <w:bCs/>
                <w:sz w:val="20"/>
                <w:szCs w:val="20"/>
                <w:lang w:eastAsia="ru-RU"/>
              </w:rPr>
            </w:pPr>
          </w:p>
          <w:p w:rsidR="009A6314" w:rsidRPr="00966FE8" w:rsidRDefault="009A6314" w:rsidP="0012530D">
            <w:pPr>
              <w:suppressAutoHyphens/>
              <w:spacing w:after="0"/>
              <w:ind w:left="-108" w:right="-108"/>
              <w:jc w:val="center"/>
              <w:rPr>
                <w:rFonts w:ascii="Times New Roman" w:eastAsia="Calibri" w:hAnsi="Times New Roman" w:cs="Times New Roman"/>
                <w:bCs/>
                <w:sz w:val="20"/>
                <w:szCs w:val="20"/>
                <w:lang w:eastAsia="ru-RU"/>
              </w:rPr>
            </w:pPr>
          </w:p>
          <w:p w:rsidR="009A6314" w:rsidRPr="00966FE8" w:rsidRDefault="009A6314" w:rsidP="0012530D">
            <w:pPr>
              <w:suppressAutoHyphens/>
              <w:spacing w:after="0"/>
              <w:ind w:left="-108" w:right="-108"/>
              <w:jc w:val="center"/>
              <w:rPr>
                <w:rFonts w:ascii="Times New Roman" w:eastAsia="Calibri" w:hAnsi="Times New Roman" w:cs="Times New Roman"/>
                <w:bCs/>
                <w:sz w:val="20"/>
                <w:szCs w:val="20"/>
                <w:lang w:eastAsia="ru-RU"/>
              </w:rPr>
            </w:pPr>
          </w:p>
          <w:p w:rsidR="009A6314" w:rsidRPr="00966FE8" w:rsidRDefault="009A6314" w:rsidP="0012530D">
            <w:pPr>
              <w:suppressAutoHyphens/>
              <w:spacing w:after="0"/>
              <w:ind w:left="-108" w:right="-108"/>
              <w:jc w:val="center"/>
              <w:rPr>
                <w:rFonts w:ascii="Arial Unicode MS" w:eastAsia="Arial Unicode MS" w:hAnsi="Arial Unicode MS" w:cs="Arial"/>
                <w:lang w:eastAsia="zh-CN"/>
              </w:rPr>
            </w:pPr>
            <w:proofErr w:type="spellStart"/>
            <w:r w:rsidRPr="00966FE8">
              <w:rPr>
                <w:rFonts w:ascii="Times New Roman" w:eastAsia="Calibri" w:hAnsi="Times New Roman" w:cs="Times New Roman"/>
                <w:bCs/>
                <w:sz w:val="20"/>
                <w:szCs w:val="20"/>
                <w:lang w:eastAsia="ru-RU"/>
              </w:rPr>
              <w:t>Хоз.ведение</w:t>
            </w:r>
            <w:proofErr w:type="spellEnd"/>
          </w:p>
        </w:tc>
        <w:tc>
          <w:tcPr>
            <w:tcW w:w="111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suppressAutoHyphens/>
              <w:spacing w:after="0"/>
              <w:ind w:right="-108"/>
              <w:jc w:val="center"/>
              <w:rPr>
                <w:rFonts w:ascii="Arial Unicode MS" w:eastAsia="Arial Unicode MS" w:hAnsi="Arial Unicode MS" w:cs="Arial"/>
                <w:lang w:eastAsia="zh-CN"/>
              </w:rPr>
            </w:pPr>
            <w:r w:rsidRPr="00966FE8">
              <w:rPr>
                <w:rFonts w:ascii="Times New Roman" w:eastAsia="Calibri" w:hAnsi="Times New Roman" w:cs="Times New Roman"/>
                <w:bCs/>
                <w:sz w:val="20"/>
                <w:szCs w:val="20"/>
                <w:lang w:eastAsia="ru-RU"/>
              </w:rPr>
              <w:t>12,0</w:t>
            </w:r>
          </w:p>
        </w:tc>
        <w:tc>
          <w:tcPr>
            <w:tcW w:w="77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suppressAutoHyphens/>
              <w:spacing w:after="0"/>
              <w:ind w:left="-108" w:right="-108"/>
              <w:jc w:val="center"/>
              <w:rPr>
                <w:rFonts w:ascii="Arial Unicode MS" w:eastAsia="Arial Unicode MS" w:hAnsi="Arial Unicode MS" w:cs="Arial"/>
                <w:lang w:eastAsia="zh-CN"/>
              </w:rPr>
            </w:pPr>
            <w:r w:rsidRPr="00966FE8">
              <w:rPr>
                <w:rFonts w:ascii="Times New Roman" w:eastAsia="Calibri" w:hAnsi="Times New Roman" w:cs="Times New Roman"/>
                <w:bCs/>
                <w:sz w:val="20"/>
                <w:szCs w:val="20"/>
                <w:lang w:eastAsia="ru-RU"/>
              </w:rPr>
              <w:t>-</w:t>
            </w:r>
          </w:p>
        </w:tc>
        <w:tc>
          <w:tcPr>
            <w:tcW w:w="101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suppressAutoHyphens/>
              <w:spacing w:after="0"/>
              <w:jc w:val="center"/>
              <w:rPr>
                <w:rFonts w:ascii="Arial Unicode MS" w:eastAsia="Arial Unicode MS" w:hAnsi="Arial Unicode MS" w:cs="Arial"/>
                <w:lang w:eastAsia="zh-CN"/>
              </w:rPr>
            </w:pPr>
            <w:r w:rsidRPr="009A6314">
              <w:rPr>
                <w:rFonts w:ascii="Times New Roman" w:eastAsia="Arial Unicode MS" w:hAnsi="Times New Roman" w:cs="Times New Roman"/>
                <w:sz w:val="20"/>
                <w:szCs w:val="20"/>
                <w:lang w:eastAsia="zh-CN"/>
              </w:rPr>
              <w:t>ООО "</w:t>
            </w:r>
            <w:proofErr w:type="spellStart"/>
            <w:r w:rsidRPr="009A6314">
              <w:rPr>
                <w:rFonts w:ascii="Times New Roman" w:eastAsia="Arial Unicode MS" w:hAnsi="Times New Roman" w:cs="Times New Roman"/>
                <w:sz w:val="20"/>
                <w:szCs w:val="20"/>
                <w:lang w:eastAsia="zh-CN"/>
              </w:rPr>
              <w:t>Черектеплосбыт</w:t>
            </w:r>
            <w:proofErr w:type="spellEnd"/>
            <w:r w:rsidRPr="009A6314">
              <w:rPr>
                <w:rFonts w:ascii="Times New Roman" w:eastAsia="Arial Unicode MS" w:hAnsi="Times New Roman" w:cs="Times New Roman"/>
                <w:sz w:val="20"/>
                <w:szCs w:val="20"/>
                <w:lang w:eastAsia="zh-CN"/>
              </w:rPr>
              <w:t>"</w:t>
            </w:r>
          </w:p>
        </w:tc>
        <w:tc>
          <w:tcPr>
            <w:tcW w:w="10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suppressAutoHyphens/>
              <w:spacing w:after="0" w:line="240" w:lineRule="auto"/>
              <w:jc w:val="center"/>
              <w:rPr>
                <w:rFonts w:ascii="Arial Unicode MS" w:eastAsia="Arial Unicode MS" w:hAnsi="Arial Unicode MS" w:cs="Arial"/>
                <w:lang w:eastAsia="zh-CN"/>
              </w:rPr>
            </w:pPr>
            <w:r>
              <w:rPr>
                <w:rFonts w:ascii="Times New Roman" w:eastAsia="Arial Unicode MS" w:hAnsi="Times New Roman" w:cs="Times New Roman"/>
                <w:color w:val="000000"/>
                <w:sz w:val="20"/>
                <w:szCs w:val="20"/>
                <w:lang w:eastAsia="zh-CN"/>
              </w:rPr>
              <w:t>0,88</w:t>
            </w:r>
          </w:p>
        </w:tc>
        <w:tc>
          <w:tcPr>
            <w:tcW w:w="14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suppressAutoHyphens/>
              <w:spacing w:after="0"/>
              <w:rPr>
                <w:rFonts w:ascii="Arial Unicode MS" w:eastAsia="Arial Unicode MS" w:hAnsi="Arial Unicode MS" w:cs="Arial"/>
                <w:lang w:eastAsia="zh-CN"/>
              </w:rPr>
            </w:pPr>
            <w:proofErr w:type="spellStart"/>
            <w:r w:rsidRPr="00966FE8">
              <w:rPr>
                <w:rFonts w:ascii="Times New Roman" w:eastAsia="Calibri" w:hAnsi="Times New Roman" w:cs="Times New Roman"/>
                <w:bCs/>
                <w:sz w:val="20"/>
                <w:szCs w:val="20"/>
                <w:lang w:eastAsia="ru-RU"/>
              </w:rPr>
              <w:t>Хоз.ведение</w:t>
            </w:r>
            <w:proofErr w:type="spellEnd"/>
          </w:p>
        </w:tc>
        <w:tc>
          <w:tcPr>
            <w:tcW w:w="101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suppressAutoHyphens/>
              <w:spacing w:after="0"/>
              <w:jc w:val="center"/>
              <w:rPr>
                <w:rFonts w:ascii="Arial Unicode MS" w:eastAsia="Arial Unicode MS" w:hAnsi="Arial Unicode MS" w:cs="Arial"/>
                <w:lang w:eastAsia="zh-CN"/>
              </w:rPr>
            </w:pPr>
            <w:r w:rsidRPr="00966FE8">
              <w:rPr>
                <w:rFonts w:ascii="Times New Roman" w:eastAsia="Calibri" w:hAnsi="Times New Roman" w:cs="Times New Roman"/>
                <w:bCs/>
                <w:sz w:val="20"/>
                <w:szCs w:val="20"/>
                <w:lang w:eastAsia="ru-RU"/>
              </w:rPr>
              <w:t>12,0</w:t>
            </w:r>
          </w:p>
        </w:tc>
        <w:tc>
          <w:tcPr>
            <w:tcW w:w="100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suppressAutoHyphens/>
              <w:spacing w:after="0"/>
              <w:jc w:val="center"/>
              <w:rPr>
                <w:rFonts w:ascii="Arial Unicode MS" w:eastAsia="Arial Unicode MS" w:hAnsi="Arial Unicode MS" w:cs="Arial"/>
                <w:lang w:eastAsia="zh-CN"/>
              </w:rPr>
            </w:pPr>
            <w:r w:rsidRPr="00966FE8">
              <w:rPr>
                <w:rFonts w:ascii="Times New Roman" w:eastAsia="Calibri" w:hAnsi="Times New Roman" w:cs="Times New Roman"/>
                <w:bCs/>
                <w:sz w:val="20"/>
                <w:szCs w:val="20"/>
                <w:lang w:eastAsia="ru-RU"/>
              </w:rPr>
              <w:t>-</w:t>
            </w:r>
          </w:p>
        </w:tc>
        <w:tc>
          <w:tcPr>
            <w:tcW w:w="117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12530D">
            <w:pPr>
              <w:suppressAutoHyphens/>
              <w:spacing w:after="0"/>
              <w:jc w:val="center"/>
              <w:rPr>
                <w:rFonts w:ascii="Arial Unicode MS" w:eastAsia="Arial Unicode MS" w:hAnsi="Arial Unicode MS" w:cs="Arial"/>
                <w:lang w:eastAsia="zh-CN"/>
              </w:rPr>
            </w:pPr>
            <w:r w:rsidRPr="009A6314">
              <w:rPr>
                <w:rFonts w:ascii="Times New Roman" w:eastAsia="Arial Unicode MS" w:hAnsi="Times New Roman" w:cs="Times New Roman"/>
                <w:sz w:val="20"/>
                <w:szCs w:val="20"/>
                <w:lang w:eastAsia="zh-CN"/>
              </w:rPr>
              <w:t>ООО "</w:t>
            </w:r>
            <w:proofErr w:type="spellStart"/>
            <w:r w:rsidRPr="009A6314">
              <w:rPr>
                <w:rFonts w:ascii="Times New Roman" w:eastAsia="Arial Unicode MS" w:hAnsi="Times New Roman" w:cs="Times New Roman"/>
                <w:sz w:val="20"/>
                <w:szCs w:val="20"/>
                <w:lang w:eastAsia="zh-CN"/>
              </w:rPr>
              <w:t>Черектеплосбыт</w:t>
            </w:r>
            <w:proofErr w:type="spellEnd"/>
            <w:r w:rsidRPr="009A6314">
              <w:rPr>
                <w:rFonts w:ascii="Times New Roman" w:eastAsia="Arial Unicode MS" w:hAnsi="Times New Roman" w:cs="Times New Roman"/>
                <w:sz w:val="20"/>
                <w:szCs w:val="20"/>
                <w:lang w:eastAsia="zh-CN"/>
              </w:rPr>
              <w:t>"</w:t>
            </w:r>
          </w:p>
        </w:tc>
        <w:tc>
          <w:tcPr>
            <w:tcW w:w="1744" w:type="dxa"/>
            <w:tcBorders>
              <w:top w:val="single" w:sz="12" w:space="0" w:color="000000"/>
              <w:left w:val="single" w:sz="12" w:space="0" w:color="000000"/>
              <w:bottom w:val="single" w:sz="12" w:space="0" w:color="000000"/>
              <w:right w:val="single" w:sz="12" w:space="0" w:color="000000"/>
            </w:tcBorders>
            <w:shd w:val="clear" w:color="auto" w:fill="auto"/>
          </w:tcPr>
          <w:p w:rsidR="009A6314" w:rsidRPr="00966FE8" w:rsidRDefault="009A6314" w:rsidP="0012530D">
            <w:pPr>
              <w:suppressAutoHyphens/>
              <w:spacing w:after="0"/>
              <w:jc w:val="center"/>
              <w:rPr>
                <w:rFonts w:ascii="Arial Unicode MS" w:eastAsia="Arial Unicode MS" w:hAnsi="Arial Unicode MS" w:cs="Arial"/>
                <w:lang w:eastAsia="zh-CN"/>
              </w:rPr>
            </w:pPr>
            <w:r w:rsidRPr="00966FE8">
              <w:rPr>
                <w:rFonts w:ascii="Times New Roman" w:eastAsia="Calibri" w:hAnsi="Times New Roman" w:cs="Times New Roman"/>
                <w:bCs/>
                <w:sz w:val="20"/>
                <w:szCs w:val="20"/>
                <w:lang w:eastAsia="ru-RU"/>
              </w:rPr>
              <w:t>Пункт 11 «Правила организации теплоснабжения», утвержденные ПП РФ от 08.08.2012г. № 808</w:t>
            </w:r>
          </w:p>
        </w:tc>
      </w:tr>
      <w:tr w:rsidR="009A6314" w:rsidRPr="00966FE8" w:rsidTr="00806A7C">
        <w:trPr>
          <w:cantSplit/>
          <w:trHeight w:val="1134"/>
          <w:jc w:val="center"/>
        </w:trPr>
        <w:tc>
          <w:tcPr>
            <w:tcW w:w="6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Default="009A6314" w:rsidP="009A6314">
            <w:pPr>
              <w:suppressAutoHyphens/>
              <w:snapToGrid w:val="0"/>
              <w:spacing w:after="0" w:line="240" w:lineRule="auto"/>
              <w:ind w:left="360" w:right="-120" w:hanging="502"/>
              <w:jc w:val="center"/>
              <w:rPr>
                <w:rFonts w:ascii="Times New Roman" w:eastAsia="Calibri" w:hAnsi="Times New Roman" w:cs="Times New Roman"/>
                <w:b/>
                <w:bCs/>
                <w:sz w:val="20"/>
                <w:szCs w:val="20"/>
                <w:lang w:eastAsia="ru-RU"/>
              </w:rPr>
            </w:pPr>
            <w:r>
              <w:rPr>
                <w:rFonts w:ascii="Times New Roman" w:eastAsia="Calibri" w:hAnsi="Times New Roman" w:cs="Times New Roman"/>
                <w:b/>
                <w:bCs/>
                <w:sz w:val="20"/>
                <w:szCs w:val="20"/>
                <w:lang w:eastAsia="ru-RU"/>
              </w:rPr>
              <w:lastRenderedPageBreak/>
              <w:t>СТ-2</w:t>
            </w:r>
          </w:p>
        </w:tc>
        <w:tc>
          <w:tcPr>
            <w:tcW w:w="147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widowControl w:val="0"/>
              <w:suppressAutoHyphens/>
              <w:spacing w:after="0" w:line="240" w:lineRule="auto"/>
              <w:rPr>
                <w:rFonts w:ascii="Times New Roman" w:eastAsia="Arial Unicode MS" w:hAnsi="Times New Roman" w:cs="Times New Roman"/>
                <w:sz w:val="20"/>
                <w:szCs w:val="20"/>
                <w:lang w:eastAsia="zh-CN"/>
              </w:rPr>
            </w:pPr>
            <w:r w:rsidRPr="009A6314">
              <w:rPr>
                <w:rFonts w:ascii="Times New Roman" w:eastAsia="Arial Unicode MS" w:hAnsi="Times New Roman" w:cs="Times New Roman"/>
                <w:sz w:val="20"/>
                <w:szCs w:val="20"/>
                <w:lang w:eastAsia="zh-CN"/>
              </w:rPr>
              <w:t>Котельная "Школа №2 В. Балкария"</w:t>
            </w:r>
          </w:p>
        </w:tc>
        <w:tc>
          <w:tcPr>
            <w:tcW w:w="71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suppressAutoHyphens/>
              <w:spacing w:after="0" w:line="240" w:lineRule="auto"/>
              <w:ind w:left="-128" w:right="-64"/>
              <w:jc w:val="center"/>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0,319</w:t>
            </w:r>
          </w:p>
        </w:tc>
        <w:tc>
          <w:tcPr>
            <w:tcW w:w="11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suppressAutoHyphens/>
              <w:spacing w:after="0"/>
              <w:ind w:left="-108" w:right="-108"/>
              <w:jc w:val="center"/>
              <w:rPr>
                <w:rFonts w:ascii="Times New Roman" w:eastAsia="Arial Unicode MS" w:hAnsi="Times New Roman" w:cs="Times New Roman"/>
                <w:sz w:val="20"/>
                <w:szCs w:val="20"/>
                <w:lang w:eastAsia="zh-CN"/>
              </w:rPr>
            </w:pPr>
            <w:r w:rsidRPr="009A6314">
              <w:rPr>
                <w:rFonts w:ascii="Times New Roman" w:eastAsia="Arial Unicode MS" w:hAnsi="Times New Roman" w:cs="Times New Roman"/>
                <w:sz w:val="20"/>
                <w:szCs w:val="20"/>
                <w:lang w:eastAsia="zh-CN"/>
              </w:rPr>
              <w:t>ООО "</w:t>
            </w:r>
            <w:proofErr w:type="spellStart"/>
            <w:r w:rsidRPr="009A6314">
              <w:rPr>
                <w:rFonts w:ascii="Times New Roman" w:eastAsia="Arial Unicode MS" w:hAnsi="Times New Roman" w:cs="Times New Roman"/>
                <w:sz w:val="20"/>
                <w:szCs w:val="20"/>
                <w:lang w:eastAsia="zh-CN"/>
              </w:rPr>
              <w:t>Черектеплосбыт</w:t>
            </w:r>
            <w:proofErr w:type="spellEnd"/>
            <w:r w:rsidRPr="009A6314">
              <w:rPr>
                <w:rFonts w:ascii="Times New Roman" w:eastAsia="Arial Unicode MS" w:hAnsi="Times New Roman" w:cs="Times New Roman"/>
                <w:sz w:val="20"/>
                <w:szCs w:val="20"/>
                <w:lang w:eastAsia="zh-CN"/>
              </w:rPr>
              <w:t>"</w:t>
            </w:r>
          </w:p>
        </w:tc>
        <w:tc>
          <w:tcPr>
            <w:tcW w:w="1345" w:type="dxa"/>
            <w:tcBorders>
              <w:top w:val="single" w:sz="12" w:space="0" w:color="000000"/>
              <w:left w:val="single" w:sz="12" w:space="0" w:color="000000"/>
              <w:bottom w:val="single" w:sz="12" w:space="0" w:color="000000"/>
              <w:right w:val="single" w:sz="12" w:space="0" w:color="000000"/>
            </w:tcBorders>
            <w:shd w:val="clear" w:color="auto" w:fill="auto"/>
          </w:tcPr>
          <w:p w:rsidR="009A6314" w:rsidRPr="00966FE8" w:rsidRDefault="009A6314" w:rsidP="009A6314">
            <w:pPr>
              <w:suppressAutoHyphens/>
              <w:snapToGrid w:val="0"/>
              <w:spacing w:after="0"/>
              <w:ind w:left="-108" w:right="-108"/>
              <w:jc w:val="center"/>
              <w:rPr>
                <w:rFonts w:ascii="Times New Roman" w:eastAsia="Calibri" w:hAnsi="Times New Roman" w:cs="Times New Roman"/>
                <w:bCs/>
                <w:sz w:val="20"/>
                <w:szCs w:val="20"/>
                <w:lang w:eastAsia="ru-RU"/>
              </w:rPr>
            </w:pPr>
          </w:p>
          <w:p w:rsidR="009A6314" w:rsidRPr="00966FE8" w:rsidRDefault="009A6314" w:rsidP="009A6314">
            <w:pPr>
              <w:suppressAutoHyphens/>
              <w:spacing w:after="0"/>
              <w:ind w:left="-108" w:right="-108"/>
              <w:jc w:val="center"/>
              <w:rPr>
                <w:rFonts w:ascii="Times New Roman" w:eastAsia="Calibri" w:hAnsi="Times New Roman" w:cs="Times New Roman"/>
                <w:bCs/>
                <w:sz w:val="20"/>
                <w:szCs w:val="20"/>
                <w:lang w:eastAsia="ru-RU"/>
              </w:rPr>
            </w:pPr>
          </w:p>
          <w:p w:rsidR="009A6314" w:rsidRPr="00966FE8" w:rsidRDefault="009A6314" w:rsidP="009A6314">
            <w:pPr>
              <w:suppressAutoHyphens/>
              <w:spacing w:after="0"/>
              <w:ind w:left="-108" w:right="-108"/>
              <w:jc w:val="center"/>
              <w:rPr>
                <w:rFonts w:ascii="Times New Roman" w:eastAsia="Calibri" w:hAnsi="Times New Roman" w:cs="Times New Roman"/>
                <w:bCs/>
                <w:sz w:val="20"/>
                <w:szCs w:val="20"/>
                <w:lang w:eastAsia="ru-RU"/>
              </w:rPr>
            </w:pPr>
          </w:p>
          <w:p w:rsidR="009A6314" w:rsidRPr="00966FE8" w:rsidRDefault="009A6314" w:rsidP="009A6314">
            <w:pPr>
              <w:suppressAutoHyphens/>
              <w:spacing w:after="0"/>
              <w:ind w:left="-108" w:right="-108"/>
              <w:jc w:val="center"/>
              <w:rPr>
                <w:rFonts w:ascii="Times New Roman" w:eastAsia="Calibri" w:hAnsi="Times New Roman" w:cs="Times New Roman"/>
                <w:bCs/>
                <w:sz w:val="20"/>
                <w:szCs w:val="20"/>
                <w:lang w:eastAsia="ru-RU"/>
              </w:rPr>
            </w:pPr>
          </w:p>
          <w:p w:rsidR="009A6314" w:rsidRPr="00966FE8" w:rsidRDefault="009A6314" w:rsidP="009A6314">
            <w:pPr>
              <w:suppressAutoHyphens/>
              <w:snapToGrid w:val="0"/>
              <w:spacing w:after="0"/>
              <w:ind w:left="-108" w:right="-108"/>
              <w:jc w:val="center"/>
              <w:rPr>
                <w:rFonts w:ascii="Times New Roman" w:eastAsia="Calibri" w:hAnsi="Times New Roman" w:cs="Times New Roman"/>
                <w:bCs/>
                <w:sz w:val="20"/>
                <w:szCs w:val="20"/>
                <w:lang w:eastAsia="ru-RU"/>
              </w:rPr>
            </w:pPr>
            <w:proofErr w:type="spellStart"/>
            <w:r w:rsidRPr="00966FE8">
              <w:rPr>
                <w:rFonts w:ascii="Times New Roman" w:eastAsia="Calibri" w:hAnsi="Times New Roman" w:cs="Times New Roman"/>
                <w:bCs/>
                <w:sz w:val="20"/>
                <w:szCs w:val="20"/>
                <w:lang w:eastAsia="ru-RU"/>
              </w:rPr>
              <w:t>Хоз.ведение</w:t>
            </w:r>
            <w:proofErr w:type="spellEnd"/>
          </w:p>
        </w:tc>
        <w:tc>
          <w:tcPr>
            <w:tcW w:w="111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suppressAutoHyphens/>
              <w:spacing w:after="0"/>
              <w:ind w:right="-108"/>
              <w:jc w:val="center"/>
              <w:rPr>
                <w:rFonts w:ascii="Times New Roman" w:eastAsia="Calibri" w:hAnsi="Times New Roman" w:cs="Times New Roman"/>
                <w:bCs/>
                <w:sz w:val="20"/>
                <w:szCs w:val="20"/>
                <w:lang w:eastAsia="ru-RU"/>
              </w:rPr>
            </w:pPr>
            <w:r w:rsidRPr="00966FE8">
              <w:rPr>
                <w:rFonts w:ascii="Times New Roman" w:eastAsia="Calibri" w:hAnsi="Times New Roman" w:cs="Times New Roman"/>
                <w:bCs/>
                <w:sz w:val="20"/>
                <w:szCs w:val="20"/>
                <w:lang w:eastAsia="ru-RU"/>
              </w:rPr>
              <w:t>12,0</w:t>
            </w:r>
          </w:p>
        </w:tc>
        <w:tc>
          <w:tcPr>
            <w:tcW w:w="77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suppressAutoHyphens/>
              <w:spacing w:after="0"/>
              <w:ind w:left="-108" w:right="-108"/>
              <w:jc w:val="center"/>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w:t>
            </w:r>
          </w:p>
        </w:tc>
        <w:tc>
          <w:tcPr>
            <w:tcW w:w="101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suppressAutoHyphens/>
              <w:spacing w:after="0"/>
              <w:jc w:val="center"/>
              <w:rPr>
                <w:rFonts w:ascii="Times New Roman" w:eastAsia="Arial Unicode MS" w:hAnsi="Times New Roman" w:cs="Times New Roman"/>
                <w:sz w:val="20"/>
                <w:szCs w:val="20"/>
                <w:lang w:eastAsia="zh-CN"/>
              </w:rPr>
            </w:pPr>
            <w:r w:rsidRPr="009A6314">
              <w:rPr>
                <w:rFonts w:ascii="Times New Roman" w:eastAsia="Arial Unicode MS" w:hAnsi="Times New Roman" w:cs="Times New Roman"/>
                <w:sz w:val="20"/>
                <w:szCs w:val="20"/>
                <w:lang w:eastAsia="zh-CN"/>
              </w:rPr>
              <w:t>ООО "</w:t>
            </w:r>
            <w:proofErr w:type="spellStart"/>
            <w:r w:rsidRPr="009A6314">
              <w:rPr>
                <w:rFonts w:ascii="Times New Roman" w:eastAsia="Arial Unicode MS" w:hAnsi="Times New Roman" w:cs="Times New Roman"/>
                <w:sz w:val="20"/>
                <w:szCs w:val="20"/>
                <w:lang w:eastAsia="zh-CN"/>
              </w:rPr>
              <w:t>Черектеплосбыт</w:t>
            </w:r>
            <w:proofErr w:type="spellEnd"/>
            <w:r w:rsidRPr="009A6314">
              <w:rPr>
                <w:rFonts w:ascii="Times New Roman" w:eastAsia="Arial Unicode MS" w:hAnsi="Times New Roman" w:cs="Times New Roman"/>
                <w:sz w:val="20"/>
                <w:szCs w:val="20"/>
                <w:lang w:eastAsia="zh-CN"/>
              </w:rPr>
              <w:t>"</w:t>
            </w:r>
          </w:p>
        </w:tc>
        <w:tc>
          <w:tcPr>
            <w:tcW w:w="10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suppressAutoHyphens/>
              <w:spacing w:after="0" w:line="240" w:lineRule="auto"/>
              <w:jc w:val="center"/>
              <w:rPr>
                <w:rFonts w:ascii="Times New Roman" w:eastAsia="Arial Unicode MS" w:hAnsi="Times New Roman" w:cs="Times New Roman"/>
                <w:color w:val="000000"/>
                <w:sz w:val="20"/>
                <w:szCs w:val="20"/>
                <w:lang w:eastAsia="zh-CN"/>
              </w:rPr>
            </w:pPr>
            <w:r>
              <w:rPr>
                <w:rFonts w:ascii="Times New Roman" w:eastAsia="Arial Unicode MS" w:hAnsi="Times New Roman" w:cs="Times New Roman"/>
                <w:color w:val="000000"/>
                <w:sz w:val="20"/>
                <w:szCs w:val="20"/>
                <w:lang w:eastAsia="zh-CN"/>
              </w:rPr>
              <w:t>0,92</w:t>
            </w:r>
          </w:p>
        </w:tc>
        <w:tc>
          <w:tcPr>
            <w:tcW w:w="1442" w:type="dxa"/>
            <w:tcBorders>
              <w:top w:val="single" w:sz="12" w:space="0" w:color="000000"/>
              <w:left w:val="single" w:sz="12" w:space="0" w:color="000000"/>
              <w:bottom w:val="single" w:sz="12" w:space="0" w:color="000000"/>
              <w:right w:val="single" w:sz="12" w:space="0" w:color="000000"/>
            </w:tcBorders>
            <w:shd w:val="clear" w:color="auto" w:fill="auto"/>
          </w:tcPr>
          <w:p w:rsidR="009A6314" w:rsidRPr="00966FE8" w:rsidRDefault="009A6314" w:rsidP="009A6314">
            <w:pPr>
              <w:suppressAutoHyphens/>
              <w:snapToGrid w:val="0"/>
              <w:spacing w:after="0"/>
              <w:jc w:val="center"/>
              <w:rPr>
                <w:rFonts w:ascii="Times New Roman" w:eastAsia="Calibri" w:hAnsi="Times New Roman" w:cs="Times New Roman"/>
                <w:bCs/>
                <w:color w:val="000000"/>
                <w:sz w:val="20"/>
                <w:szCs w:val="20"/>
                <w:lang w:eastAsia="ru-RU"/>
              </w:rPr>
            </w:pPr>
          </w:p>
          <w:p w:rsidR="009A6314" w:rsidRDefault="009A6314" w:rsidP="009A6314">
            <w:pPr>
              <w:suppressAutoHyphens/>
              <w:snapToGrid w:val="0"/>
              <w:spacing w:after="0"/>
              <w:rPr>
                <w:rFonts w:ascii="Times New Roman" w:eastAsia="Calibri" w:hAnsi="Times New Roman" w:cs="Times New Roman"/>
                <w:bCs/>
                <w:color w:val="000000"/>
                <w:sz w:val="20"/>
                <w:szCs w:val="20"/>
                <w:lang w:eastAsia="ru-RU"/>
              </w:rPr>
            </w:pPr>
          </w:p>
          <w:p w:rsidR="009A6314" w:rsidRPr="00966FE8" w:rsidRDefault="009A6314" w:rsidP="009A6314">
            <w:pPr>
              <w:suppressAutoHyphens/>
              <w:snapToGrid w:val="0"/>
              <w:spacing w:after="0"/>
              <w:rPr>
                <w:rFonts w:ascii="Times New Roman" w:eastAsia="Calibri" w:hAnsi="Times New Roman" w:cs="Times New Roman"/>
                <w:bCs/>
                <w:color w:val="000000"/>
                <w:sz w:val="20"/>
                <w:szCs w:val="20"/>
                <w:lang w:eastAsia="ru-RU"/>
              </w:rPr>
            </w:pPr>
            <w:proofErr w:type="spellStart"/>
            <w:r w:rsidRPr="00966FE8">
              <w:rPr>
                <w:rFonts w:ascii="Times New Roman" w:eastAsia="Calibri" w:hAnsi="Times New Roman" w:cs="Times New Roman"/>
                <w:bCs/>
                <w:sz w:val="20"/>
                <w:szCs w:val="20"/>
                <w:lang w:eastAsia="ru-RU"/>
              </w:rPr>
              <w:t>Хоз.ведение</w:t>
            </w:r>
            <w:proofErr w:type="spellEnd"/>
          </w:p>
        </w:tc>
        <w:tc>
          <w:tcPr>
            <w:tcW w:w="101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suppressAutoHyphens/>
              <w:spacing w:after="0"/>
              <w:jc w:val="center"/>
              <w:rPr>
                <w:rFonts w:ascii="Times New Roman" w:eastAsia="Calibri" w:hAnsi="Times New Roman" w:cs="Times New Roman"/>
                <w:bCs/>
                <w:sz w:val="20"/>
                <w:szCs w:val="20"/>
                <w:lang w:eastAsia="ru-RU"/>
              </w:rPr>
            </w:pPr>
            <w:r w:rsidRPr="00966FE8">
              <w:rPr>
                <w:rFonts w:ascii="Times New Roman" w:eastAsia="Calibri" w:hAnsi="Times New Roman" w:cs="Times New Roman"/>
                <w:bCs/>
                <w:sz w:val="20"/>
                <w:szCs w:val="20"/>
                <w:lang w:eastAsia="ru-RU"/>
              </w:rPr>
              <w:t>12,0</w:t>
            </w:r>
          </w:p>
        </w:tc>
        <w:tc>
          <w:tcPr>
            <w:tcW w:w="100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suppressAutoHyphens/>
              <w:spacing w:after="0"/>
              <w:jc w:val="center"/>
              <w:rPr>
                <w:rFonts w:ascii="Times New Roman" w:eastAsia="Calibri" w:hAnsi="Times New Roman" w:cs="Times New Roman"/>
                <w:bCs/>
                <w:sz w:val="20"/>
                <w:szCs w:val="20"/>
                <w:lang w:eastAsia="ru-RU"/>
              </w:rPr>
            </w:pPr>
            <w:r w:rsidRPr="00966FE8">
              <w:rPr>
                <w:rFonts w:ascii="Times New Roman" w:eastAsia="Calibri" w:hAnsi="Times New Roman" w:cs="Times New Roman"/>
                <w:bCs/>
                <w:sz w:val="20"/>
                <w:szCs w:val="20"/>
                <w:lang w:eastAsia="ru-RU"/>
              </w:rPr>
              <w:t>-</w:t>
            </w:r>
          </w:p>
        </w:tc>
        <w:tc>
          <w:tcPr>
            <w:tcW w:w="117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A6314" w:rsidRPr="00966FE8" w:rsidRDefault="009A6314" w:rsidP="009A6314">
            <w:pPr>
              <w:suppressAutoHyphens/>
              <w:spacing w:after="0"/>
              <w:jc w:val="center"/>
              <w:rPr>
                <w:rFonts w:ascii="Times New Roman" w:eastAsia="Arial Unicode MS" w:hAnsi="Times New Roman" w:cs="Times New Roman"/>
                <w:sz w:val="20"/>
                <w:szCs w:val="20"/>
                <w:lang w:eastAsia="zh-CN"/>
              </w:rPr>
            </w:pPr>
            <w:r w:rsidRPr="009A6314">
              <w:rPr>
                <w:rFonts w:ascii="Times New Roman" w:eastAsia="Arial Unicode MS" w:hAnsi="Times New Roman" w:cs="Times New Roman"/>
                <w:sz w:val="20"/>
                <w:szCs w:val="20"/>
                <w:lang w:eastAsia="zh-CN"/>
              </w:rPr>
              <w:t>ООО "</w:t>
            </w:r>
            <w:proofErr w:type="spellStart"/>
            <w:r w:rsidRPr="009A6314">
              <w:rPr>
                <w:rFonts w:ascii="Times New Roman" w:eastAsia="Arial Unicode MS" w:hAnsi="Times New Roman" w:cs="Times New Roman"/>
                <w:sz w:val="20"/>
                <w:szCs w:val="20"/>
                <w:lang w:eastAsia="zh-CN"/>
              </w:rPr>
              <w:t>Черектеплосбыт</w:t>
            </w:r>
            <w:proofErr w:type="spellEnd"/>
            <w:r w:rsidRPr="009A6314">
              <w:rPr>
                <w:rFonts w:ascii="Times New Roman" w:eastAsia="Arial Unicode MS" w:hAnsi="Times New Roman" w:cs="Times New Roman"/>
                <w:sz w:val="20"/>
                <w:szCs w:val="20"/>
                <w:lang w:eastAsia="zh-CN"/>
              </w:rPr>
              <w:t>"</w:t>
            </w:r>
          </w:p>
        </w:tc>
        <w:tc>
          <w:tcPr>
            <w:tcW w:w="1744" w:type="dxa"/>
            <w:tcBorders>
              <w:top w:val="single" w:sz="12" w:space="0" w:color="000000"/>
              <w:left w:val="single" w:sz="12" w:space="0" w:color="000000"/>
              <w:bottom w:val="single" w:sz="12" w:space="0" w:color="000000"/>
              <w:right w:val="single" w:sz="12" w:space="0" w:color="000000"/>
            </w:tcBorders>
            <w:shd w:val="clear" w:color="auto" w:fill="auto"/>
          </w:tcPr>
          <w:p w:rsidR="009A6314" w:rsidRPr="00966FE8" w:rsidRDefault="009A6314" w:rsidP="009A6314">
            <w:pPr>
              <w:suppressAutoHyphens/>
              <w:spacing w:after="0"/>
              <w:jc w:val="center"/>
              <w:rPr>
                <w:rFonts w:ascii="Times New Roman" w:eastAsia="Calibri" w:hAnsi="Times New Roman" w:cs="Times New Roman"/>
                <w:bCs/>
                <w:sz w:val="20"/>
                <w:szCs w:val="20"/>
                <w:lang w:eastAsia="ru-RU"/>
              </w:rPr>
            </w:pPr>
            <w:r w:rsidRPr="00966FE8">
              <w:rPr>
                <w:rFonts w:ascii="Times New Roman" w:eastAsia="Calibri" w:hAnsi="Times New Roman" w:cs="Times New Roman"/>
                <w:bCs/>
                <w:sz w:val="20"/>
                <w:szCs w:val="20"/>
                <w:lang w:eastAsia="ru-RU"/>
              </w:rPr>
              <w:t>Пункт 11 «Правила организации теплоснабжения», утвержденные ПП РФ от 08.08.2012г. № 808</w:t>
            </w:r>
          </w:p>
        </w:tc>
      </w:tr>
    </w:tbl>
    <w:p w:rsidR="009A6314" w:rsidRDefault="009A6314" w:rsidP="00603C98">
      <w:pPr>
        <w:widowControl w:val="0"/>
        <w:spacing w:after="0"/>
        <w:ind w:firstLine="708"/>
        <w:jc w:val="both"/>
        <w:rPr>
          <w:rFonts w:ascii="Times New Roman" w:eastAsia="Arial Unicode MS" w:hAnsi="Times New Roman" w:cs="Times New Roman"/>
          <w:sz w:val="28"/>
          <w:szCs w:val="28"/>
          <w:lang w:eastAsia="ru-RU"/>
        </w:rPr>
        <w:sectPr w:rsidR="009A6314" w:rsidSect="009A6314">
          <w:pgSz w:w="16840" w:h="11907" w:orient="landscape" w:code="9"/>
          <w:pgMar w:top="1701" w:right="851" w:bottom="567" w:left="567" w:header="720" w:footer="720" w:gutter="0"/>
          <w:cols w:space="720"/>
          <w:docGrid w:linePitch="360"/>
        </w:sectPr>
      </w:pPr>
    </w:p>
    <w:p w:rsidR="00654C4A" w:rsidRPr="00603C98" w:rsidRDefault="00654C4A"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10.4. Информация о поданных теплоснабжающими орган</w:t>
      </w:r>
      <w:r w:rsidR="004C4B57">
        <w:rPr>
          <w:rFonts w:ascii="Times New Roman" w:hAnsi="Times New Roman" w:cs="Times New Roman"/>
          <w:b/>
          <w:sz w:val="28"/>
          <w:szCs w:val="28"/>
          <w:lang w:eastAsia="ru-RU"/>
        </w:rPr>
        <w:t xml:space="preserve">изациями заявках на присвоение </w:t>
      </w:r>
      <w:r w:rsidRPr="00603C98">
        <w:rPr>
          <w:rFonts w:ascii="Times New Roman" w:hAnsi="Times New Roman" w:cs="Times New Roman"/>
          <w:b/>
          <w:sz w:val="28"/>
          <w:szCs w:val="28"/>
          <w:lang w:eastAsia="ru-RU"/>
        </w:rPr>
        <w:t>статуса единой теплоснабжающей организации</w:t>
      </w:r>
    </w:p>
    <w:p w:rsidR="00976352" w:rsidRPr="00833C00" w:rsidRDefault="00976352" w:rsidP="00976352">
      <w:pPr>
        <w:spacing w:after="0"/>
        <w:ind w:firstLine="709"/>
        <w:jc w:val="both"/>
        <w:rPr>
          <w:rFonts w:ascii="Times New Roman" w:eastAsia="Calibri" w:hAnsi="Times New Roman" w:cs="Times New Roman"/>
          <w:sz w:val="28"/>
          <w:szCs w:val="28"/>
          <w:lang w:eastAsia="ru-RU"/>
        </w:rPr>
      </w:pPr>
      <w:r w:rsidRPr="004C4B57">
        <w:rPr>
          <w:rFonts w:ascii="Times New Roman" w:hAnsi="Times New Roman" w:cs="Times New Roman"/>
          <w:sz w:val="28"/>
          <w:szCs w:val="28"/>
          <w:lang w:eastAsia="ru-RU"/>
        </w:rPr>
        <w:t xml:space="preserve">В </w:t>
      </w:r>
      <w:r w:rsidR="00DD3239">
        <w:rPr>
          <w:rFonts w:ascii="Times New Roman" w:hAnsi="Times New Roman" w:cs="Times New Roman"/>
          <w:sz w:val="28"/>
          <w:szCs w:val="28"/>
          <w:lang w:eastAsia="ru-RU"/>
        </w:rPr>
        <w:t>с</w:t>
      </w:r>
      <w:r w:rsidR="005563C5">
        <w:rPr>
          <w:rFonts w:ascii="Times New Roman" w:hAnsi="Times New Roman" w:cs="Times New Roman"/>
          <w:sz w:val="28"/>
          <w:szCs w:val="28"/>
          <w:lang w:eastAsia="ru-RU"/>
        </w:rPr>
        <w:t>ельском поселении Верхняя Балкария</w:t>
      </w:r>
      <w:r>
        <w:rPr>
          <w:rFonts w:ascii="Times New Roman" w:hAnsi="Times New Roman" w:cs="Times New Roman"/>
          <w:sz w:val="28"/>
          <w:szCs w:val="28"/>
          <w:lang w:eastAsia="ru-RU"/>
        </w:rPr>
        <w:t xml:space="preserve"> </w:t>
      </w:r>
      <w:r w:rsidRPr="00833C00">
        <w:rPr>
          <w:rFonts w:ascii="Times New Roman" w:eastAsia="Calibri" w:hAnsi="Times New Roman" w:cs="Times New Roman"/>
          <w:sz w:val="28"/>
          <w:szCs w:val="28"/>
          <w:lang w:eastAsia="ru-RU"/>
        </w:rPr>
        <w:t>подавалась одна заявка (</w:t>
      </w:r>
      <w:r w:rsidR="00B350FC">
        <w:rPr>
          <w:rFonts w:ascii="Times New Roman" w:eastAsia="Calibri" w:hAnsi="Times New Roman" w:cs="Times New Roman"/>
          <w:sz w:val="28"/>
          <w:szCs w:val="28"/>
          <w:lang w:eastAsia="ru-RU"/>
        </w:rPr>
        <w:t>ООО «ЧЕРЕКТЕПЛОСБЫТ»</w:t>
      </w:r>
      <w:r w:rsidR="00745E6D">
        <w:rPr>
          <w:rFonts w:ascii="Times New Roman" w:eastAsia="Calibri" w:hAnsi="Times New Roman" w:cs="Times New Roman"/>
          <w:sz w:val="28"/>
          <w:szCs w:val="28"/>
          <w:lang w:eastAsia="ru-RU"/>
        </w:rPr>
        <w:t xml:space="preserve">) </w:t>
      </w:r>
      <w:r w:rsidRPr="00833C00">
        <w:rPr>
          <w:rFonts w:ascii="Times New Roman" w:eastAsia="Calibri" w:hAnsi="Times New Roman" w:cs="Times New Roman"/>
          <w:sz w:val="28"/>
          <w:szCs w:val="28"/>
          <w:lang w:eastAsia="ru-RU"/>
        </w:rPr>
        <w:t xml:space="preserve">на присвоение статуса единой теплоснабжающей организации. </w:t>
      </w:r>
    </w:p>
    <w:p w:rsidR="00A6143A" w:rsidRPr="00603C98" w:rsidRDefault="00A6143A" w:rsidP="00603C98">
      <w:pPr>
        <w:spacing w:after="0"/>
        <w:jc w:val="center"/>
        <w:rPr>
          <w:rFonts w:ascii="Times New Roman" w:hAnsi="Times New Roman" w:cs="Times New Roman"/>
          <w:b/>
          <w:sz w:val="28"/>
          <w:szCs w:val="28"/>
          <w:lang w:eastAsia="ru-RU"/>
        </w:rPr>
      </w:pPr>
      <w:r w:rsidRPr="004C4B57">
        <w:rPr>
          <w:rFonts w:ascii="Times New Roman" w:hAnsi="Times New Roman" w:cs="Times New Roman"/>
          <w:b/>
          <w:sz w:val="28"/>
          <w:szCs w:val="28"/>
          <w:lang w:eastAsia="ru-RU"/>
        </w:rPr>
        <w:t>10.5. Реестр систем теплоснабжения</w:t>
      </w:r>
      <w:r w:rsidRPr="00603C98">
        <w:rPr>
          <w:rFonts w:ascii="Times New Roman" w:hAnsi="Times New Roman" w:cs="Times New Roman"/>
          <w:b/>
          <w:sz w:val="28"/>
          <w:szCs w:val="28"/>
          <w:lang w:eastAsia="ru-RU"/>
        </w:rPr>
        <w:t>, содержащий перечень теплоснабжающих организаций, действующих в каждой системе теплоснабжения, расположенных в границах поселения</w:t>
      </w:r>
    </w:p>
    <w:p w:rsidR="000C0EB2" w:rsidRPr="00603C98" w:rsidRDefault="000C0EB2" w:rsidP="00603C98">
      <w:pPr>
        <w:spacing w:after="0"/>
        <w:jc w:val="right"/>
        <w:rPr>
          <w:rFonts w:ascii="Times New Roman" w:hAnsi="Times New Roman" w:cs="Times New Roman"/>
          <w:sz w:val="28"/>
          <w:szCs w:val="28"/>
          <w:lang w:eastAsia="ru-RU"/>
        </w:rPr>
      </w:pPr>
      <w:r w:rsidRPr="00603C98">
        <w:rPr>
          <w:rFonts w:ascii="Times New Roman" w:hAnsi="Times New Roman" w:cs="Times New Roman"/>
          <w:sz w:val="28"/>
          <w:szCs w:val="28"/>
          <w:lang w:eastAsia="ru-RU"/>
        </w:rPr>
        <w:t>Таблица 2</w:t>
      </w:r>
      <w:r w:rsidR="004D33F0" w:rsidRPr="00603C98">
        <w:rPr>
          <w:rFonts w:ascii="Times New Roman" w:hAnsi="Times New Roman" w:cs="Times New Roman"/>
          <w:sz w:val="28"/>
          <w:szCs w:val="28"/>
          <w:lang w:eastAsia="ru-RU"/>
        </w:rPr>
        <w:t>6</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581"/>
        <w:gridCol w:w="1492"/>
        <w:gridCol w:w="1564"/>
        <w:gridCol w:w="1559"/>
        <w:gridCol w:w="2551"/>
      </w:tblGrid>
      <w:tr w:rsidR="003E0ADA" w:rsidRPr="00D9704C" w:rsidTr="00806A7C">
        <w:trPr>
          <w:trHeight w:val="386"/>
        </w:trPr>
        <w:tc>
          <w:tcPr>
            <w:tcW w:w="2581" w:type="dxa"/>
            <w:vMerge w:val="restart"/>
            <w:vAlign w:val="center"/>
          </w:tcPr>
          <w:p w:rsidR="003E0ADA" w:rsidRPr="00D9704C" w:rsidRDefault="003E0ADA" w:rsidP="00833C00">
            <w:pPr>
              <w:spacing w:after="0" w:line="240" w:lineRule="auto"/>
              <w:jc w:val="center"/>
              <w:rPr>
                <w:rFonts w:ascii="Times New Roman" w:hAnsi="Times New Roman" w:cs="Times New Roman"/>
                <w:lang w:eastAsia="ru-RU"/>
              </w:rPr>
            </w:pPr>
            <w:r w:rsidRPr="00D9704C">
              <w:rPr>
                <w:rFonts w:ascii="Times New Roman" w:hAnsi="Times New Roman" w:cs="Times New Roman"/>
                <w:b/>
                <w:lang w:eastAsia="ru-RU"/>
              </w:rPr>
              <w:t>Наименование источника тепловой энергии</w:t>
            </w:r>
          </w:p>
        </w:tc>
        <w:tc>
          <w:tcPr>
            <w:tcW w:w="1492" w:type="dxa"/>
            <w:vMerge w:val="restart"/>
            <w:vAlign w:val="center"/>
          </w:tcPr>
          <w:p w:rsidR="003E0ADA" w:rsidRPr="00D9704C" w:rsidRDefault="003E0ADA" w:rsidP="00833C00">
            <w:pPr>
              <w:spacing w:after="0" w:line="240" w:lineRule="auto"/>
              <w:jc w:val="center"/>
              <w:rPr>
                <w:rFonts w:ascii="Times New Roman" w:hAnsi="Times New Roman" w:cs="Times New Roman"/>
                <w:b/>
                <w:lang w:eastAsia="ru-RU"/>
              </w:rPr>
            </w:pPr>
            <w:r w:rsidRPr="00D9704C">
              <w:rPr>
                <w:rFonts w:ascii="Times New Roman" w:hAnsi="Times New Roman" w:cs="Times New Roman"/>
                <w:b/>
                <w:lang w:eastAsia="ru-RU"/>
              </w:rPr>
              <w:t>Тепловая мощность, Гкал /час</w:t>
            </w:r>
          </w:p>
        </w:tc>
        <w:tc>
          <w:tcPr>
            <w:tcW w:w="3123" w:type="dxa"/>
            <w:gridSpan w:val="2"/>
            <w:vAlign w:val="center"/>
          </w:tcPr>
          <w:p w:rsidR="003E0ADA" w:rsidRPr="00D9704C" w:rsidRDefault="003E0ADA" w:rsidP="00833C00">
            <w:pPr>
              <w:spacing w:after="0" w:line="240" w:lineRule="auto"/>
              <w:jc w:val="center"/>
              <w:rPr>
                <w:rFonts w:ascii="Times New Roman" w:hAnsi="Times New Roman" w:cs="Times New Roman"/>
                <w:b/>
                <w:lang w:eastAsia="ru-RU"/>
              </w:rPr>
            </w:pPr>
            <w:r w:rsidRPr="00D9704C">
              <w:rPr>
                <w:rFonts w:ascii="Times New Roman" w:hAnsi="Times New Roman" w:cs="Times New Roman"/>
                <w:b/>
                <w:lang w:eastAsia="ru-RU"/>
              </w:rPr>
              <w:t>Протяженность сетей в 2-х трубном исполнении, м</w:t>
            </w:r>
          </w:p>
        </w:tc>
        <w:tc>
          <w:tcPr>
            <w:tcW w:w="2551" w:type="dxa"/>
            <w:vMerge w:val="restart"/>
            <w:vAlign w:val="center"/>
          </w:tcPr>
          <w:p w:rsidR="003E0ADA" w:rsidRPr="00D9704C" w:rsidRDefault="003E0ADA" w:rsidP="00833C00">
            <w:pPr>
              <w:spacing w:after="0" w:line="240" w:lineRule="auto"/>
              <w:jc w:val="center"/>
              <w:rPr>
                <w:rFonts w:ascii="Times New Roman" w:hAnsi="Times New Roman" w:cs="Times New Roman"/>
                <w:lang w:eastAsia="ru-RU"/>
              </w:rPr>
            </w:pPr>
            <w:r w:rsidRPr="00D9704C">
              <w:rPr>
                <w:rFonts w:ascii="Times New Roman" w:hAnsi="Times New Roman" w:cs="Times New Roman"/>
                <w:b/>
                <w:lang w:eastAsia="ru-RU"/>
              </w:rPr>
              <w:t>Наименование теплоснабжающей организации</w:t>
            </w:r>
          </w:p>
        </w:tc>
      </w:tr>
      <w:tr w:rsidR="003E0ADA" w:rsidRPr="004C4B57" w:rsidTr="00806A7C">
        <w:trPr>
          <w:trHeight w:val="386"/>
        </w:trPr>
        <w:tc>
          <w:tcPr>
            <w:tcW w:w="2581" w:type="dxa"/>
            <w:vMerge/>
            <w:vAlign w:val="center"/>
          </w:tcPr>
          <w:p w:rsidR="003E0ADA" w:rsidRPr="00D9704C" w:rsidRDefault="003E0ADA" w:rsidP="00833C00">
            <w:pPr>
              <w:spacing w:after="0" w:line="240" w:lineRule="auto"/>
              <w:jc w:val="center"/>
              <w:rPr>
                <w:rFonts w:ascii="Times New Roman" w:hAnsi="Times New Roman" w:cs="Times New Roman"/>
                <w:b/>
                <w:lang w:eastAsia="ru-RU"/>
              </w:rPr>
            </w:pPr>
          </w:p>
        </w:tc>
        <w:tc>
          <w:tcPr>
            <w:tcW w:w="1492" w:type="dxa"/>
            <w:vMerge/>
            <w:vAlign w:val="center"/>
          </w:tcPr>
          <w:p w:rsidR="003E0ADA" w:rsidRPr="00D9704C" w:rsidRDefault="003E0ADA" w:rsidP="00833C00">
            <w:pPr>
              <w:spacing w:after="0" w:line="240" w:lineRule="auto"/>
              <w:jc w:val="center"/>
              <w:rPr>
                <w:rFonts w:ascii="Times New Roman" w:hAnsi="Times New Roman" w:cs="Times New Roman"/>
                <w:b/>
                <w:lang w:eastAsia="ru-RU"/>
              </w:rPr>
            </w:pPr>
          </w:p>
        </w:tc>
        <w:tc>
          <w:tcPr>
            <w:tcW w:w="1564" w:type="dxa"/>
            <w:vAlign w:val="center"/>
          </w:tcPr>
          <w:p w:rsidR="003E0ADA" w:rsidRPr="00D9704C" w:rsidRDefault="003E0ADA" w:rsidP="00833C00">
            <w:pPr>
              <w:spacing w:after="0" w:line="240" w:lineRule="auto"/>
              <w:jc w:val="center"/>
              <w:rPr>
                <w:rFonts w:ascii="Times New Roman" w:hAnsi="Times New Roman" w:cs="Times New Roman"/>
                <w:b/>
                <w:lang w:eastAsia="ru-RU"/>
              </w:rPr>
            </w:pPr>
            <w:r w:rsidRPr="00D9704C">
              <w:rPr>
                <w:rFonts w:ascii="Times New Roman" w:hAnsi="Times New Roman" w:cs="Times New Roman"/>
                <w:b/>
                <w:lang w:eastAsia="ru-RU"/>
              </w:rPr>
              <w:t>отопление</w:t>
            </w:r>
          </w:p>
        </w:tc>
        <w:tc>
          <w:tcPr>
            <w:tcW w:w="1559" w:type="dxa"/>
          </w:tcPr>
          <w:p w:rsidR="003E0ADA" w:rsidRPr="004C4B57" w:rsidRDefault="003E0ADA" w:rsidP="00833C00">
            <w:pPr>
              <w:spacing w:after="0" w:line="240" w:lineRule="auto"/>
              <w:jc w:val="center"/>
              <w:rPr>
                <w:rFonts w:ascii="Times New Roman" w:hAnsi="Times New Roman" w:cs="Times New Roman"/>
                <w:b/>
                <w:lang w:eastAsia="ru-RU"/>
              </w:rPr>
            </w:pPr>
            <w:r w:rsidRPr="00D9704C">
              <w:rPr>
                <w:rFonts w:ascii="Times New Roman" w:hAnsi="Times New Roman" w:cs="Times New Roman"/>
                <w:b/>
                <w:lang w:eastAsia="ru-RU"/>
              </w:rPr>
              <w:t>ГВС</w:t>
            </w:r>
          </w:p>
        </w:tc>
        <w:tc>
          <w:tcPr>
            <w:tcW w:w="2551" w:type="dxa"/>
            <w:vMerge/>
            <w:vAlign w:val="center"/>
          </w:tcPr>
          <w:p w:rsidR="003E0ADA" w:rsidRPr="004C4B57" w:rsidRDefault="003E0ADA" w:rsidP="00833C00">
            <w:pPr>
              <w:spacing w:after="0" w:line="240" w:lineRule="auto"/>
              <w:jc w:val="center"/>
              <w:rPr>
                <w:rFonts w:ascii="Times New Roman" w:hAnsi="Times New Roman" w:cs="Times New Roman"/>
                <w:b/>
                <w:lang w:eastAsia="ru-RU"/>
              </w:rPr>
            </w:pPr>
          </w:p>
        </w:tc>
      </w:tr>
      <w:tr w:rsidR="00C90B63" w:rsidRPr="004C4B57" w:rsidTr="00806A7C">
        <w:tc>
          <w:tcPr>
            <w:tcW w:w="2581" w:type="dxa"/>
            <w:vAlign w:val="center"/>
          </w:tcPr>
          <w:p w:rsidR="00C90B63" w:rsidRPr="00976352" w:rsidRDefault="000E45F1" w:rsidP="00784841">
            <w:pPr>
              <w:widowControl w:val="0"/>
              <w:spacing w:after="0"/>
              <w:ind w:right="-99"/>
              <w:outlineLvl w:val="1"/>
              <w:rPr>
                <w:rFonts w:ascii="Times New Roman" w:eastAsia="Times New Roman" w:hAnsi="Times New Roman" w:cs="Times New Roman"/>
                <w:highlight w:val="yellow"/>
                <w:lang w:eastAsia="ru-RU"/>
              </w:rPr>
            </w:pPr>
            <w:r>
              <w:rPr>
                <w:rFonts w:ascii="Times New Roman" w:hAnsi="Times New Roman" w:cs="Times New Roman"/>
              </w:rPr>
              <w:t>Котельная «Школа №1 В. Балкария»</w:t>
            </w:r>
          </w:p>
        </w:tc>
        <w:tc>
          <w:tcPr>
            <w:tcW w:w="1492" w:type="dxa"/>
            <w:vAlign w:val="center"/>
          </w:tcPr>
          <w:p w:rsidR="00C90B63" w:rsidRPr="00976352" w:rsidRDefault="00DD3239" w:rsidP="00784841">
            <w:pPr>
              <w:spacing w:after="0"/>
              <w:jc w:val="center"/>
              <w:rPr>
                <w:rFonts w:ascii="Times New Roman" w:hAnsi="Times New Roman" w:cs="Times New Roman"/>
                <w:lang w:eastAsia="ru-RU"/>
              </w:rPr>
            </w:pPr>
            <w:r>
              <w:rPr>
                <w:rFonts w:ascii="Times New Roman" w:hAnsi="Times New Roman" w:cs="Times New Roman"/>
                <w:lang w:eastAsia="ru-RU"/>
              </w:rPr>
              <w:t>0,24</w:t>
            </w:r>
          </w:p>
        </w:tc>
        <w:tc>
          <w:tcPr>
            <w:tcW w:w="1564" w:type="dxa"/>
            <w:vAlign w:val="center"/>
          </w:tcPr>
          <w:p w:rsidR="00C90B63" w:rsidRPr="00976352" w:rsidRDefault="00DD3239" w:rsidP="004C4B57">
            <w:pPr>
              <w:spacing w:after="0"/>
              <w:jc w:val="center"/>
              <w:rPr>
                <w:rFonts w:ascii="Times New Roman" w:hAnsi="Times New Roman" w:cs="Times New Roman"/>
                <w:lang w:eastAsia="ru-RU"/>
              </w:rPr>
            </w:pPr>
            <w:r>
              <w:rPr>
                <w:rFonts w:ascii="Times New Roman" w:hAnsi="Times New Roman" w:cs="Times New Roman"/>
                <w:lang w:eastAsia="ru-RU"/>
              </w:rPr>
              <w:t>98</w:t>
            </w:r>
          </w:p>
        </w:tc>
        <w:tc>
          <w:tcPr>
            <w:tcW w:w="1559" w:type="dxa"/>
            <w:vAlign w:val="center"/>
          </w:tcPr>
          <w:p w:rsidR="00C90B63" w:rsidRPr="00976352" w:rsidRDefault="00BD74BD" w:rsidP="004C4B57">
            <w:pPr>
              <w:spacing w:after="0"/>
              <w:jc w:val="center"/>
              <w:rPr>
                <w:rFonts w:ascii="Times New Roman" w:hAnsi="Times New Roman" w:cs="Times New Roman"/>
                <w:lang w:eastAsia="ru-RU"/>
              </w:rPr>
            </w:pPr>
            <w:r>
              <w:rPr>
                <w:rFonts w:ascii="Times New Roman" w:hAnsi="Times New Roman" w:cs="Times New Roman"/>
                <w:lang w:eastAsia="ru-RU"/>
              </w:rPr>
              <w:t>0,0</w:t>
            </w:r>
          </w:p>
        </w:tc>
        <w:tc>
          <w:tcPr>
            <w:tcW w:w="2551" w:type="dxa"/>
            <w:vAlign w:val="center"/>
          </w:tcPr>
          <w:p w:rsidR="00C90B63" w:rsidRPr="00976352" w:rsidRDefault="00B350FC" w:rsidP="00784841">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ООО «ЧЕРЕКТЕПЛОСБЫТ»</w:t>
            </w:r>
          </w:p>
        </w:tc>
      </w:tr>
      <w:tr w:rsidR="00745E6D" w:rsidRPr="004C4B57" w:rsidTr="00806A7C">
        <w:tc>
          <w:tcPr>
            <w:tcW w:w="2581" w:type="dxa"/>
            <w:vAlign w:val="center"/>
          </w:tcPr>
          <w:p w:rsidR="00745E6D" w:rsidRPr="00976352" w:rsidRDefault="000E45F1" w:rsidP="00745E6D">
            <w:pPr>
              <w:widowControl w:val="0"/>
              <w:spacing w:after="0"/>
              <w:ind w:right="-99"/>
              <w:outlineLvl w:val="1"/>
              <w:rPr>
                <w:rFonts w:ascii="Times New Roman" w:eastAsia="Times New Roman" w:hAnsi="Times New Roman" w:cs="Times New Roman"/>
                <w:highlight w:val="yellow"/>
                <w:lang w:eastAsia="ru-RU"/>
              </w:rPr>
            </w:pPr>
            <w:r>
              <w:rPr>
                <w:rFonts w:ascii="Times New Roman" w:hAnsi="Times New Roman" w:cs="Times New Roman"/>
              </w:rPr>
              <w:t>Котельная «Школа №2 В. Балкария»</w:t>
            </w:r>
          </w:p>
        </w:tc>
        <w:tc>
          <w:tcPr>
            <w:tcW w:w="1492" w:type="dxa"/>
            <w:vAlign w:val="center"/>
          </w:tcPr>
          <w:p w:rsidR="00745E6D" w:rsidRPr="00976352" w:rsidRDefault="00DD3239" w:rsidP="00745E6D">
            <w:pPr>
              <w:spacing w:after="0"/>
              <w:jc w:val="center"/>
              <w:rPr>
                <w:rFonts w:ascii="Times New Roman" w:hAnsi="Times New Roman" w:cs="Times New Roman"/>
                <w:lang w:eastAsia="ru-RU"/>
              </w:rPr>
            </w:pPr>
            <w:r>
              <w:rPr>
                <w:rFonts w:ascii="Times New Roman" w:hAnsi="Times New Roman" w:cs="Times New Roman"/>
                <w:lang w:eastAsia="ru-RU"/>
              </w:rPr>
              <w:t>0,319</w:t>
            </w:r>
          </w:p>
        </w:tc>
        <w:tc>
          <w:tcPr>
            <w:tcW w:w="1564" w:type="dxa"/>
            <w:vAlign w:val="center"/>
          </w:tcPr>
          <w:p w:rsidR="00745E6D" w:rsidRPr="00976352" w:rsidRDefault="00DD3239" w:rsidP="00745E6D">
            <w:pPr>
              <w:spacing w:after="0"/>
              <w:jc w:val="center"/>
              <w:rPr>
                <w:rFonts w:ascii="Times New Roman" w:hAnsi="Times New Roman" w:cs="Times New Roman"/>
                <w:lang w:eastAsia="ru-RU"/>
              </w:rPr>
            </w:pPr>
            <w:r>
              <w:rPr>
                <w:rFonts w:ascii="Times New Roman" w:hAnsi="Times New Roman" w:cs="Times New Roman"/>
                <w:lang w:eastAsia="ru-RU"/>
              </w:rPr>
              <w:t>100</w:t>
            </w:r>
          </w:p>
        </w:tc>
        <w:tc>
          <w:tcPr>
            <w:tcW w:w="1559" w:type="dxa"/>
            <w:vAlign w:val="center"/>
          </w:tcPr>
          <w:p w:rsidR="00745E6D" w:rsidRPr="00976352" w:rsidRDefault="00BD74BD" w:rsidP="00745E6D">
            <w:pPr>
              <w:spacing w:after="0"/>
              <w:jc w:val="center"/>
              <w:rPr>
                <w:rFonts w:ascii="Times New Roman" w:hAnsi="Times New Roman" w:cs="Times New Roman"/>
                <w:lang w:eastAsia="ru-RU"/>
              </w:rPr>
            </w:pPr>
            <w:r>
              <w:rPr>
                <w:rFonts w:ascii="Times New Roman" w:hAnsi="Times New Roman" w:cs="Times New Roman"/>
                <w:lang w:eastAsia="ru-RU"/>
              </w:rPr>
              <w:t>0,0</w:t>
            </w:r>
          </w:p>
        </w:tc>
        <w:tc>
          <w:tcPr>
            <w:tcW w:w="2551" w:type="dxa"/>
            <w:vAlign w:val="center"/>
          </w:tcPr>
          <w:p w:rsidR="00745E6D" w:rsidRPr="00976352" w:rsidRDefault="00B350FC" w:rsidP="00745E6D">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ООО «ЧЕРЕКТЕПЛОСБЫТ»</w:t>
            </w:r>
          </w:p>
        </w:tc>
      </w:tr>
    </w:tbl>
    <w:p w:rsidR="00C90B63" w:rsidRDefault="00C90B63" w:rsidP="00C90B63">
      <w:pPr>
        <w:spacing w:after="0"/>
        <w:jc w:val="center"/>
        <w:rPr>
          <w:rFonts w:ascii="Times New Roman" w:hAnsi="Times New Roman" w:cs="Times New Roman"/>
          <w:b/>
          <w:sz w:val="28"/>
          <w:szCs w:val="28"/>
          <w:lang w:eastAsia="ru-RU"/>
        </w:rPr>
      </w:pPr>
    </w:p>
    <w:p w:rsidR="004A1E14" w:rsidRPr="00603C98" w:rsidRDefault="001517DB"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РАЗДЕЛ </w:t>
      </w:r>
      <w:r w:rsidR="00A6143A" w:rsidRPr="00603C98">
        <w:rPr>
          <w:rFonts w:ascii="Times New Roman" w:hAnsi="Times New Roman" w:cs="Times New Roman"/>
          <w:b/>
          <w:sz w:val="28"/>
          <w:szCs w:val="28"/>
          <w:lang w:eastAsia="ru-RU"/>
        </w:rPr>
        <w:t>11</w:t>
      </w:r>
      <w:r w:rsidRPr="00603C98">
        <w:rPr>
          <w:rFonts w:ascii="Times New Roman" w:hAnsi="Times New Roman" w:cs="Times New Roman"/>
          <w:b/>
          <w:sz w:val="28"/>
          <w:szCs w:val="28"/>
          <w:lang w:eastAsia="ru-RU"/>
        </w:rPr>
        <w:t>. РЕШЕНИ</w:t>
      </w:r>
      <w:r w:rsidR="00A6143A" w:rsidRPr="00603C98">
        <w:rPr>
          <w:rFonts w:ascii="Times New Roman" w:hAnsi="Times New Roman" w:cs="Times New Roman"/>
          <w:b/>
          <w:sz w:val="28"/>
          <w:szCs w:val="28"/>
          <w:lang w:eastAsia="ru-RU"/>
        </w:rPr>
        <w:t>Я</w:t>
      </w:r>
      <w:r w:rsidRPr="00603C98">
        <w:rPr>
          <w:rFonts w:ascii="Times New Roman" w:hAnsi="Times New Roman" w:cs="Times New Roman"/>
          <w:b/>
          <w:sz w:val="28"/>
          <w:szCs w:val="28"/>
          <w:lang w:eastAsia="ru-RU"/>
        </w:rPr>
        <w:t xml:space="preserve"> О РАСПРЕДЕЛЕНИИ ТЕПЛОВОЙ НАГРУЗКИ МЕЖДУ ИСТОЧНИКАМИ ТЕПЛОВОЙ ЭНЕРГИИ</w:t>
      </w:r>
    </w:p>
    <w:p w:rsidR="00B94EE3" w:rsidRPr="00603C98" w:rsidRDefault="00B94EE3" w:rsidP="00603C98">
      <w:pPr>
        <w:keepNext/>
        <w:keepLines/>
        <w:spacing w:after="0"/>
        <w:jc w:val="both"/>
        <w:outlineLvl w:val="1"/>
        <w:rPr>
          <w:rFonts w:ascii="Times New Roman" w:eastAsia="Arial Unicode MS" w:hAnsi="Times New Roman" w:cs="Times New Roman"/>
          <w:b/>
          <w:sz w:val="28"/>
          <w:szCs w:val="28"/>
        </w:rPr>
      </w:pPr>
      <w:bookmarkStart w:id="16" w:name="_Toc83831357"/>
      <w:bookmarkStart w:id="17" w:name="_Toc89621204"/>
      <w:r w:rsidRPr="00603C98">
        <w:rPr>
          <w:rFonts w:ascii="Times New Roman" w:eastAsia="Arial Unicode MS" w:hAnsi="Times New Roman" w:cs="Times New Roman"/>
          <w:b/>
          <w:sz w:val="28"/>
          <w:szCs w:val="28"/>
        </w:rPr>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bookmarkEnd w:id="16"/>
      <w:bookmarkEnd w:id="17"/>
    </w:p>
    <w:p w:rsidR="00B94EE3" w:rsidRPr="00603C98" w:rsidRDefault="00B94EE3"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Изменения в распределении тепловой нагрузки между источниками тепловой энергии настоящей схемой не запланировано.   </w:t>
      </w:r>
    </w:p>
    <w:p w:rsidR="00B94EE3" w:rsidRPr="00603C98" w:rsidRDefault="00B94EE3" w:rsidP="00603C98">
      <w:pPr>
        <w:keepNext/>
        <w:keepLines/>
        <w:spacing w:after="0"/>
        <w:jc w:val="both"/>
        <w:outlineLvl w:val="1"/>
        <w:rPr>
          <w:rFonts w:ascii="Times New Roman" w:eastAsia="Arial Unicode MS" w:hAnsi="Times New Roman" w:cs="Times New Roman"/>
          <w:b/>
          <w:sz w:val="28"/>
          <w:szCs w:val="28"/>
        </w:rPr>
      </w:pPr>
      <w:bookmarkStart w:id="18" w:name="_Toc83831358"/>
      <w:bookmarkStart w:id="19" w:name="_Toc89621205"/>
      <w:r w:rsidRPr="00603C98">
        <w:rPr>
          <w:rFonts w:ascii="Times New Roman" w:eastAsia="Arial Unicode MS" w:hAnsi="Times New Roman" w:cs="Times New Roman"/>
          <w:b/>
          <w:sz w:val="28"/>
          <w:szCs w:val="28"/>
        </w:rPr>
        <w:t>11.2. Сроки выполнения перераспределения для каждого этапа</w:t>
      </w:r>
      <w:bookmarkEnd w:id="18"/>
      <w:bookmarkEnd w:id="19"/>
    </w:p>
    <w:p w:rsidR="00B94EE3" w:rsidRPr="00603C98" w:rsidRDefault="00B94EE3"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Изменения в распределении тепловой нагрузки между источниками тепловой энергии настоящей схемой не запланировано.   </w:t>
      </w:r>
    </w:p>
    <w:p w:rsidR="004A1E14" w:rsidRPr="00603C98" w:rsidRDefault="001517DB"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РАЗДЕЛ 1</w:t>
      </w:r>
      <w:r w:rsidR="00A6143A" w:rsidRPr="00603C98">
        <w:rPr>
          <w:rFonts w:ascii="Times New Roman" w:hAnsi="Times New Roman" w:cs="Times New Roman"/>
          <w:b/>
          <w:sz w:val="28"/>
          <w:szCs w:val="28"/>
          <w:lang w:eastAsia="ru-RU"/>
        </w:rPr>
        <w:t>2</w:t>
      </w:r>
      <w:r w:rsidRPr="00603C98">
        <w:rPr>
          <w:rFonts w:ascii="Times New Roman" w:hAnsi="Times New Roman" w:cs="Times New Roman"/>
          <w:b/>
          <w:sz w:val="28"/>
          <w:szCs w:val="28"/>
          <w:lang w:eastAsia="ru-RU"/>
        </w:rPr>
        <w:t>. РЕШЕНИЯ ПО БЕСХОЗЯЙНЫМ ТЕПЛОВЫМ СЕТЯМ</w:t>
      </w:r>
    </w:p>
    <w:p w:rsidR="00D2710E" w:rsidRPr="00603C98" w:rsidRDefault="007F7D9A"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В соответстви</w:t>
      </w:r>
      <w:r w:rsidR="00D2710E" w:rsidRPr="00603C98">
        <w:rPr>
          <w:rFonts w:ascii="Times New Roman" w:eastAsia="Arial Unicode MS" w:hAnsi="Times New Roman" w:cs="Times New Roman"/>
          <w:sz w:val="28"/>
          <w:szCs w:val="28"/>
          <w:lang w:eastAsia="ru-RU"/>
        </w:rPr>
        <w:t xml:space="preserve">и с пунктом 6 статьи15 Федерального закона от 27 июля </w:t>
      </w:r>
      <w:r w:rsidRPr="00603C98">
        <w:rPr>
          <w:rFonts w:ascii="Times New Roman" w:eastAsia="Arial Unicode MS" w:hAnsi="Times New Roman" w:cs="Times New Roman"/>
          <w:sz w:val="28"/>
          <w:szCs w:val="28"/>
          <w:lang w:eastAsia="ru-RU"/>
        </w:rPr>
        <w:t>2010</w:t>
      </w:r>
      <w:r w:rsidR="00D2710E" w:rsidRPr="00603C98">
        <w:rPr>
          <w:rFonts w:ascii="Times New Roman" w:eastAsia="Arial Unicode MS" w:hAnsi="Times New Roman" w:cs="Times New Roman"/>
          <w:sz w:val="28"/>
          <w:szCs w:val="28"/>
          <w:lang w:eastAsia="ru-RU"/>
        </w:rPr>
        <w:t xml:space="preserve"> г.</w:t>
      </w:r>
      <w:r w:rsidRPr="00603C98">
        <w:rPr>
          <w:rFonts w:ascii="Times New Roman" w:eastAsia="Arial Unicode MS" w:hAnsi="Times New Roman" w:cs="Times New Roman"/>
          <w:sz w:val="28"/>
          <w:szCs w:val="28"/>
          <w:lang w:eastAsia="ru-RU"/>
        </w:rPr>
        <w:t xml:space="preserve"> №</w:t>
      </w:r>
      <w:r w:rsidR="00D2710E" w:rsidRPr="00603C98">
        <w:rPr>
          <w:rFonts w:ascii="Times New Roman" w:eastAsia="Arial Unicode MS" w:hAnsi="Times New Roman" w:cs="Times New Roman"/>
          <w:sz w:val="28"/>
          <w:szCs w:val="28"/>
          <w:lang w:eastAsia="ru-RU"/>
        </w:rPr>
        <w:t xml:space="preserve"> 190-ФЗ (в редакции</w:t>
      </w:r>
      <w:r w:rsidRPr="00603C98">
        <w:rPr>
          <w:rFonts w:ascii="Times New Roman" w:eastAsia="Arial Unicode MS" w:hAnsi="Times New Roman" w:cs="Times New Roman"/>
          <w:sz w:val="28"/>
          <w:szCs w:val="28"/>
          <w:lang w:eastAsia="ru-RU"/>
        </w:rPr>
        <w:t xml:space="preserve"> от 25.06.2012г.) «О теплоснабжении»: </w:t>
      </w:r>
    </w:p>
    <w:p w:rsidR="007F7D9A" w:rsidRPr="00603C98" w:rsidRDefault="007F7D9A"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w:t>
      </w:r>
      <w:r w:rsidR="00D2710E" w:rsidRPr="00603C98">
        <w:rPr>
          <w:rFonts w:ascii="Times New Roman" w:eastAsia="Arial Unicode MS" w:hAnsi="Times New Roman" w:cs="Times New Roman"/>
          <w:sz w:val="28"/>
          <w:szCs w:val="28"/>
          <w:lang w:eastAsia="ru-RU"/>
        </w:rPr>
        <w:t>озяйные тепловые сети в течение</w:t>
      </w:r>
      <w:r w:rsidRPr="00603C98">
        <w:rPr>
          <w:rFonts w:ascii="Times New Roman" w:eastAsia="Arial Unicode MS" w:hAnsi="Times New Roman" w:cs="Times New Roman"/>
          <w:sz w:val="28"/>
          <w:szCs w:val="28"/>
          <w:lang w:eastAsia="ru-RU"/>
        </w:rPr>
        <w:t xml:space="preserve"> тридцати дней с даты </w:t>
      </w:r>
      <w:r w:rsidR="00D2710E" w:rsidRPr="00603C98">
        <w:rPr>
          <w:rFonts w:ascii="Times New Roman" w:eastAsia="Arial Unicode MS" w:hAnsi="Times New Roman" w:cs="Times New Roman"/>
          <w:sz w:val="28"/>
          <w:szCs w:val="28"/>
          <w:lang w:eastAsia="ru-RU"/>
        </w:rPr>
        <w:t xml:space="preserve">их выявления обязан определить </w:t>
      </w:r>
      <w:r w:rsidRPr="00603C98">
        <w:rPr>
          <w:rFonts w:ascii="Times New Roman" w:eastAsia="Arial Unicode MS" w:hAnsi="Times New Roman" w:cs="Times New Roman"/>
          <w:sz w:val="28"/>
          <w:szCs w:val="28"/>
          <w:lang w:eastAsia="ru-RU"/>
        </w:rPr>
        <w:t xml:space="preserve">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тепловых сетей. Орган регулирования обязан включить затраты на содержание и обслуживание бесхозяйных тепловых сетей  </w:t>
      </w:r>
      <w:r w:rsidRPr="00603C98">
        <w:rPr>
          <w:rFonts w:ascii="Times New Roman" w:eastAsia="Arial Unicode MS" w:hAnsi="Times New Roman" w:cs="Times New Roman"/>
          <w:sz w:val="28"/>
          <w:szCs w:val="28"/>
          <w:lang w:eastAsia="ru-RU"/>
        </w:rPr>
        <w:lastRenderedPageBreak/>
        <w:t>в тарифы соответствующей организации на следующий период регулирования».</w:t>
      </w:r>
    </w:p>
    <w:p w:rsidR="00B4751B" w:rsidRPr="00603C98" w:rsidRDefault="007F7D9A"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На территории </w:t>
      </w:r>
      <w:r w:rsidR="00DD3239">
        <w:rPr>
          <w:rFonts w:ascii="Times New Roman" w:eastAsia="Arial Unicode MS" w:hAnsi="Times New Roman" w:cs="Times New Roman"/>
          <w:sz w:val="28"/>
          <w:szCs w:val="28"/>
          <w:lang w:eastAsia="ru-RU"/>
        </w:rPr>
        <w:t>с</w:t>
      </w:r>
      <w:r w:rsidR="000E45F1">
        <w:rPr>
          <w:rFonts w:ascii="Times New Roman" w:eastAsia="Arial Unicode MS" w:hAnsi="Times New Roman" w:cs="Times New Roman"/>
          <w:sz w:val="28"/>
          <w:szCs w:val="28"/>
          <w:lang w:eastAsia="ru-RU"/>
        </w:rPr>
        <w:t>ельского поселения Верхняя Балкария</w:t>
      </w:r>
      <w:r w:rsidR="00DE5B5E">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на момент р</w:t>
      </w:r>
      <w:r w:rsidR="00D2710E" w:rsidRPr="00603C98">
        <w:rPr>
          <w:rFonts w:ascii="Times New Roman" w:eastAsia="Arial Unicode MS" w:hAnsi="Times New Roman" w:cs="Times New Roman"/>
          <w:sz w:val="28"/>
          <w:szCs w:val="28"/>
          <w:lang w:eastAsia="ru-RU"/>
        </w:rPr>
        <w:t xml:space="preserve">азработки </w:t>
      </w:r>
      <w:r w:rsidR="00DE2426" w:rsidRPr="00603C98">
        <w:rPr>
          <w:rFonts w:ascii="Times New Roman" w:eastAsia="Arial Unicode MS" w:hAnsi="Times New Roman" w:cs="Times New Roman"/>
          <w:sz w:val="28"/>
          <w:szCs w:val="28"/>
          <w:lang w:eastAsia="ru-RU"/>
        </w:rPr>
        <w:t>с</w:t>
      </w:r>
      <w:r w:rsidR="00D2710E" w:rsidRPr="00603C98">
        <w:rPr>
          <w:rFonts w:ascii="Times New Roman" w:eastAsia="Arial Unicode MS" w:hAnsi="Times New Roman" w:cs="Times New Roman"/>
          <w:sz w:val="28"/>
          <w:szCs w:val="28"/>
          <w:lang w:eastAsia="ru-RU"/>
        </w:rPr>
        <w:t xml:space="preserve">хемы теплоснабжения </w:t>
      </w:r>
      <w:r w:rsidRPr="00603C98">
        <w:rPr>
          <w:rFonts w:ascii="Times New Roman" w:eastAsia="Arial Unicode MS" w:hAnsi="Times New Roman" w:cs="Times New Roman"/>
          <w:sz w:val="28"/>
          <w:szCs w:val="28"/>
          <w:lang w:eastAsia="ru-RU"/>
        </w:rPr>
        <w:t>б</w:t>
      </w:r>
      <w:r w:rsidR="001517DB" w:rsidRPr="00603C98">
        <w:rPr>
          <w:rFonts w:ascii="Times New Roman" w:eastAsia="Arial Unicode MS" w:hAnsi="Times New Roman" w:cs="Times New Roman"/>
          <w:sz w:val="28"/>
          <w:szCs w:val="28"/>
          <w:lang w:eastAsia="ru-RU"/>
        </w:rPr>
        <w:t>есхозяйные сети отсутствуют.</w:t>
      </w:r>
    </w:p>
    <w:p w:rsidR="003A3214" w:rsidRDefault="003A3214" w:rsidP="00603C98">
      <w:pPr>
        <w:autoSpaceDE w:val="0"/>
        <w:autoSpaceDN w:val="0"/>
        <w:adjustRightInd w:val="0"/>
        <w:spacing w:after="0"/>
        <w:contextualSpacing/>
        <w:jc w:val="center"/>
        <w:rPr>
          <w:rFonts w:ascii="Times New Roman" w:hAnsi="Times New Roman" w:cs="Times New Roman"/>
          <w:b/>
          <w:sz w:val="28"/>
          <w:szCs w:val="28"/>
          <w:lang w:eastAsia="ru-RU"/>
        </w:rPr>
      </w:pPr>
    </w:p>
    <w:p w:rsidR="00D2710E" w:rsidRPr="00603C98" w:rsidRDefault="00A6143A" w:rsidP="00603C98">
      <w:pPr>
        <w:autoSpaceDE w:val="0"/>
        <w:autoSpaceDN w:val="0"/>
        <w:adjustRightInd w:val="0"/>
        <w:spacing w:after="0"/>
        <w:contextualSpacing/>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РАЗДЕЛ 1</w:t>
      </w:r>
      <w:r w:rsidR="006A6FA9" w:rsidRPr="00603C98">
        <w:rPr>
          <w:rFonts w:ascii="Times New Roman" w:hAnsi="Times New Roman" w:cs="Times New Roman"/>
          <w:b/>
          <w:sz w:val="28"/>
          <w:szCs w:val="28"/>
          <w:lang w:eastAsia="ru-RU"/>
        </w:rPr>
        <w:t>3</w:t>
      </w:r>
      <w:r w:rsidRPr="00603C98">
        <w:rPr>
          <w:rFonts w:ascii="Times New Roman" w:hAnsi="Times New Roman" w:cs="Times New Roman"/>
          <w:b/>
          <w:sz w:val="28"/>
          <w:szCs w:val="28"/>
          <w:lang w:eastAsia="ru-RU"/>
        </w:rPr>
        <w:t xml:space="preserve">. </w:t>
      </w:r>
      <w:r w:rsidR="00D2710E" w:rsidRPr="00603C98">
        <w:rPr>
          <w:rFonts w:ascii="Times New Roman" w:hAnsi="Times New Roman" w:cs="Times New Roman"/>
          <w:b/>
          <w:sz w:val="28"/>
          <w:szCs w:val="28"/>
          <w:lang w:eastAsia="ru-RU"/>
        </w:rPr>
        <w:t>СИНХРОНИЗАЦИЯ</w:t>
      </w:r>
      <w:r w:rsidR="006A6FA9" w:rsidRPr="00603C98">
        <w:rPr>
          <w:rFonts w:ascii="Times New Roman" w:hAnsi="Times New Roman" w:cs="Times New Roman"/>
          <w:b/>
          <w:sz w:val="28"/>
          <w:szCs w:val="28"/>
          <w:lang w:eastAsia="ru-RU"/>
        </w:rPr>
        <w:t xml:space="preserve"> СХЕМЫ ТЕ</w:t>
      </w:r>
      <w:r w:rsidR="00D2710E" w:rsidRPr="00603C98">
        <w:rPr>
          <w:rFonts w:ascii="Times New Roman" w:hAnsi="Times New Roman" w:cs="Times New Roman"/>
          <w:b/>
          <w:sz w:val="28"/>
          <w:szCs w:val="28"/>
          <w:lang w:eastAsia="ru-RU"/>
        </w:rPr>
        <w:t>ПЛОСНАБЖЕНИЯ</w:t>
      </w:r>
    </w:p>
    <w:p w:rsidR="00D2710E" w:rsidRPr="00603C98" w:rsidRDefault="006A6FA9" w:rsidP="00603C98">
      <w:pPr>
        <w:autoSpaceDE w:val="0"/>
        <w:autoSpaceDN w:val="0"/>
        <w:adjustRightInd w:val="0"/>
        <w:spacing w:after="0"/>
        <w:contextualSpacing/>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СО СХЕМ</w:t>
      </w:r>
      <w:r w:rsidR="00D2710E" w:rsidRPr="00603C98">
        <w:rPr>
          <w:rFonts w:ascii="Times New Roman" w:hAnsi="Times New Roman" w:cs="Times New Roman"/>
          <w:b/>
          <w:sz w:val="28"/>
          <w:szCs w:val="28"/>
          <w:lang w:eastAsia="ru-RU"/>
        </w:rPr>
        <w:t xml:space="preserve">ОЙ ГАЗОСНАБЖЕНИЯ И ГАЗИФИКАЦИИ </w:t>
      </w:r>
      <w:r w:rsidR="000E45F1">
        <w:rPr>
          <w:rFonts w:ascii="Times New Roman" w:hAnsi="Times New Roman" w:cs="Times New Roman"/>
          <w:b/>
          <w:sz w:val="28"/>
          <w:szCs w:val="28"/>
          <w:lang w:eastAsia="ru-RU"/>
        </w:rPr>
        <w:t>СЕЛЬСКОГО ПОСЕЛЕНИЯ ВЕРХНЯЯ БАЛКАРИЯ</w:t>
      </w:r>
      <w:r w:rsidRPr="00603C98">
        <w:rPr>
          <w:rFonts w:ascii="Times New Roman" w:hAnsi="Times New Roman" w:cs="Times New Roman"/>
          <w:b/>
          <w:sz w:val="28"/>
          <w:szCs w:val="28"/>
          <w:lang w:eastAsia="ru-RU"/>
        </w:rPr>
        <w:t xml:space="preserve">, СХЕМОЙ </w:t>
      </w:r>
    </w:p>
    <w:p w:rsidR="00D2710E" w:rsidRPr="00603C98" w:rsidRDefault="006A6FA9" w:rsidP="00603C98">
      <w:pPr>
        <w:autoSpaceDE w:val="0"/>
        <w:autoSpaceDN w:val="0"/>
        <w:adjustRightInd w:val="0"/>
        <w:spacing w:after="0"/>
        <w:contextualSpacing/>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И ПРОГРАММОЙ РАЗВИТИЯ ЭЛЕКТРОЭЕРГЕТИКИ, А ТАКЖЕ СО СХЕМОЙ ВОДОСНАБЖЕНИЯ И ВОДООТВЕДЕНИЯ ПОСЕЛЕНИЯ</w:t>
      </w:r>
    </w:p>
    <w:p w:rsidR="00B94EE3" w:rsidRPr="00603C98" w:rsidRDefault="00B94EE3" w:rsidP="00603C98">
      <w:pPr>
        <w:keepNext/>
        <w:keepLines/>
        <w:spacing w:after="0"/>
        <w:jc w:val="center"/>
        <w:outlineLvl w:val="1"/>
        <w:rPr>
          <w:rFonts w:ascii="Times New Roman" w:eastAsia="Arial Unicode MS" w:hAnsi="Times New Roman" w:cs="Times New Roman"/>
          <w:b/>
          <w:sz w:val="28"/>
          <w:szCs w:val="28"/>
        </w:rPr>
      </w:pPr>
      <w:bookmarkStart w:id="20" w:name="_Toc525894746"/>
      <w:bookmarkStart w:id="21" w:name="_Toc535417910"/>
      <w:bookmarkStart w:id="22" w:name="_Toc23034153"/>
      <w:bookmarkStart w:id="23" w:name="_Toc89621210"/>
      <w:r w:rsidRPr="00603C98">
        <w:rPr>
          <w:rFonts w:ascii="Times New Roman" w:eastAsia="Arial Unicode MS" w:hAnsi="Times New Roman" w:cs="Times New Roman"/>
          <w:b/>
          <w:sz w:val="28"/>
          <w:szCs w:val="28"/>
        </w:rPr>
        <w:t>13.1.</w:t>
      </w:r>
      <w:r w:rsidRPr="00603C98">
        <w:rPr>
          <w:rFonts w:ascii="Times New Roman" w:eastAsia="Arial Unicode MS" w:hAnsi="Times New Roman" w:cs="Times New Roman"/>
          <w:b/>
          <w:sz w:val="28"/>
          <w:szCs w:val="28"/>
        </w:rPr>
        <w:tab/>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20"/>
      <w:bookmarkEnd w:id="21"/>
      <w:bookmarkEnd w:id="22"/>
      <w:bookmarkEnd w:id="23"/>
    </w:p>
    <w:p w:rsidR="00B94EE3" w:rsidRPr="00603C98" w:rsidRDefault="00B94EE3"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 xml:space="preserve">Противоречия по вопросам развития инфраструктуры </w:t>
      </w:r>
      <w:r w:rsidR="00DD3239">
        <w:rPr>
          <w:rFonts w:ascii="Times New Roman" w:hAnsi="Times New Roman" w:cs="Times New Roman"/>
          <w:sz w:val="28"/>
          <w:szCs w:val="28"/>
        </w:rPr>
        <w:t>с</w:t>
      </w:r>
      <w:r w:rsidR="000E45F1">
        <w:rPr>
          <w:rFonts w:ascii="Times New Roman" w:hAnsi="Times New Roman" w:cs="Times New Roman"/>
          <w:sz w:val="28"/>
          <w:szCs w:val="28"/>
        </w:rPr>
        <w:t>ельского поселения Верхняя Балкария</w:t>
      </w:r>
      <w:r w:rsidR="00DE5B5E">
        <w:rPr>
          <w:rFonts w:ascii="Times New Roman" w:hAnsi="Times New Roman" w:cs="Times New Roman"/>
          <w:sz w:val="28"/>
          <w:szCs w:val="28"/>
        </w:rPr>
        <w:t xml:space="preserve"> </w:t>
      </w:r>
      <w:r w:rsidRPr="00603C98">
        <w:rPr>
          <w:rFonts w:ascii="Times New Roman" w:hAnsi="Times New Roman" w:cs="Times New Roman"/>
          <w:sz w:val="28"/>
          <w:szCs w:val="28"/>
        </w:rPr>
        <w:t>между схемами теплоснабжения и газоснабжения не выявлены.</w:t>
      </w:r>
    </w:p>
    <w:p w:rsidR="00806A7C" w:rsidRDefault="00B94EE3" w:rsidP="00603C98">
      <w:pPr>
        <w:keepNext/>
        <w:keepLines/>
        <w:spacing w:after="0"/>
        <w:jc w:val="center"/>
        <w:outlineLvl w:val="1"/>
        <w:rPr>
          <w:rFonts w:ascii="Times New Roman" w:eastAsia="Arial Unicode MS" w:hAnsi="Times New Roman" w:cs="Times New Roman"/>
          <w:b/>
          <w:sz w:val="28"/>
          <w:szCs w:val="28"/>
        </w:rPr>
      </w:pPr>
      <w:bookmarkStart w:id="24" w:name="_Toc525894747"/>
      <w:bookmarkStart w:id="25" w:name="_Toc535417911"/>
      <w:bookmarkStart w:id="26" w:name="_Toc23034154"/>
      <w:bookmarkStart w:id="27" w:name="_Toc89621211"/>
      <w:r w:rsidRPr="00603C98">
        <w:rPr>
          <w:rFonts w:ascii="Times New Roman" w:eastAsia="Arial Unicode MS" w:hAnsi="Times New Roman" w:cs="Times New Roman"/>
          <w:b/>
          <w:sz w:val="28"/>
          <w:szCs w:val="28"/>
        </w:rPr>
        <w:t>13.2.</w:t>
      </w:r>
      <w:r w:rsidRPr="00603C98">
        <w:rPr>
          <w:rFonts w:ascii="Times New Roman" w:eastAsia="Arial Unicode MS" w:hAnsi="Times New Roman" w:cs="Times New Roman"/>
          <w:b/>
          <w:sz w:val="28"/>
          <w:szCs w:val="28"/>
        </w:rPr>
        <w:tab/>
        <w:t xml:space="preserve">Описание проблем организации газоснабжения </w:t>
      </w:r>
    </w:p>
    <w:p w:rsidR="00B94EE3" w:rsidRPr="00603C98" w:rsidRDefault="00B94EE3" w:rsidP="00603C98">
      <w:pPr>
        <w:keepNext/>
        <w:keepLines/>
        <w:spacing w:after="0"/>
        <w:jc w:val="center"/>
        <w:outlineLvl w:val="1"/>
        <w:rPr>
          <w:rFonts w:ascii="Times New Roman" w:eastAsia="Arial Unicode MS" w:hAnsi="Times New Roman" w:cs="Times New Roman"/>
          <w:b/>
          <w:sz w:val="28"/>
          <w:szCs w:val="28"/>
        </w:rPr>
      </w:pPr>
      <w:r w:rsidRPr="00603C98">
        <w:rPr>
          <w:rFonts w:ascii="Times New Roman" w:eastAsia="Arial Unicode MS" w:hAnsi="Times New Roman" w:cs="Times New Roman"/>
          <w:b/>
          <w:sz w:val="28"/>
          <w:szCs w:val="28"/>
        </w:rPr>
        <w:t>источников тепловой энергии</w:t>
      </w:r>
      <w:bookmarkEnd w:id="24"/>
      <w:bookmarkEnd w:id="25"/>
      <w:bookmarkEnd w:id="26"/>
      <w:bookmarkEnd w:id="27"/>
    </w:p>
    <w:p w:rsidR="00B94EE3" w:rsidRPr="00603C98" w:rsidRDefault="00B94EE3"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Основной проблемой организации газоснабжения источников тепловой энергии является низкие темпы газификации населенных пунктов, а также требующиеся для газификации котельных объемы инвестиций.</w:t>
      </w:r>
    </w:p>
    <w:p w:rsidR="00B94EE3" w:rsidRPr="00603C98" w:rsidRDefault="00B94EE3" w:rsidP="00603C98">
      <w:pPr>
        <w:keepNext/>
        <w:keepLines/>
        <w:spacing w:after="0"/>
        <w:jc w:val="center"/>
        <w:outlineLvl w:val="1"/>
        <w:rPr>
          <w:rFonts w:ascii="Times New Roman" w:eastAsia="Arial Unicode MS" w:hAnsi="Times New Roman" w:cs="Times New Roman"/>
          <w:b/>
          <w:sz w:val="28"/>
          <w:szCs w:val="28"/>
        </w:rPr>
      </w:pPr>
      <w:bookmarkStart w:id="28" w:name="_Toc525894748"/>
      <w:bookmarkStart w:id="29" w:name="_Toc535417912"/>
      <w:bookmarkStart w:id="30" w:name="_Toc23034155"/>
      <w:bookmarkStart w:id="31" w:name="_Toc89621212"/>
      <w:r w:rsidRPr="00603C98">
        <w:rPr>
          <w:rFonts w:ascii="Times New Roman" w:eastAsia="Arial Unicode MS" w:hAnsi="Times New Roman" w:cs="Times New Roman"/>
          <w:b/>
          <w:sz w:val="28"/>
          <w:szCs w:val="28"/>
        </w:rPr>
        <w:t>13.3.</w:t>
      </w:r>
      <w:r w:rsidRPr="00603C98">
        <w:rPr>
          <w:rFonts w:ascii="Times New Roman" w:eastAsia="Arial Unicode MS" w:hAnsi="Times New Roman" w:cs="Times New Roman"/>
          <w:b/>
          <w:sz w:val="28"/>
          <w:szCs w:val="28"/>
        </w:rPr>
        <w:tab/>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28"/>
      <w:bookmarkEnd w:id="29"/>
      <w:bookmarkEnd w:id="30"/>
      <w:bookmarkEnd w:id="31"/>
    </w:p>
    <w:p w:rsidR="005503A1" w:rsidRDefault="00B94EE3" w:rsidP="005503A1">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При реализации региональной программы газификации необходимо дополнительно запланировать комплекс меро</w:t>
      </w:r>
      <w:r w:rsidR="000A250B" w:rsidRPr="00603C98">
        <w:rPr>
          <w:rFonts w:ascii="Times New Roman" w:hAnsi="Times New Roman" w:cs="Times New Roman"/>
          <w:sz w:val="28"/>
          <w:szCs w:val="28"/>
          <w:lang w:eastAsia="ru-RU"/>
        </w:rPr>
        <w:t xml:space="preserve">приятий по строительству нового </w:t>
      </w:r>
      <w:r w:rsidRPr="00603C98">
        <w:rPr>
          <w:rFonts w:ascii="Times New Roman" w:hAnsi="Times New Roman" w:cs="Times New Roman"/>
          <w:sz w:val="28"/>
          <w:szCs w:val="28"/>
          <w:lang w:eastAsia="ru-RU"/>
        </w:rPr>
        <w:t>газопровода с целью подключения новых автономных источников тепловой энергии.</w:t>
      </w:r>
      <w:bookmarkStart w:id="32" w:name="_Toc525894749"/>
      <w:bookmarkStart w:id="33" w:name="_Toc535417913"/>
      <w:bookmarkStart w:id="34" w:name="_Toc23034156"/>
      <w:bookmarkStart w:id="35" w:name="_Toc89621213"/>
    </w:p>
    <w:p w:rsidR="00B94EE3" w:rsidRPr="005503A1" w:rsidRDefault="00B94EE3" w:rsidP="005503A1">
      <w:pPr>
        <w:spacing w:after="0"/>
        <w:ind w:firstLine="709"/>
        <w:jc w:val="both"/>
        <w:rPr>
          <w:rFonts w:ascii="Times New Roman" w:hAnsi="Times New Roman" w:cs="Times New Roman"/>
          <w:sz w:val="28"/>
          <w:szCs w:val="28"/>
          <w:lang w:eastAsia="ru-RU"/>
        </w:rPr>
      </w:pPr>
      <w:r w:rsidRPr="00603C98">
        <w:rPr>
          <w:rFonts w:ascii="Times New Roman" w:eastAsia="Arial Unicode MS" w:hAnsi="Times New Roman" w:cs="Times New Roman"/>
          <w:b/>
          <w:sz w:val="28"/>
          <w:szCs w:val="28"/>
        </w:rPr>
        <w:t>13.4.</w:t>
      </w:r>
      <w:r w:rsidRPr="00603C98">
        <w:rPr>
          <w:rFonts w:ascii="Times New Roman" w:eastAsia="Arial Unicode MS" w:hAnsi="Times New Roman" w:cs="Times New Roman"/>
          <w:b/>
          <w:sz w:val="28"/>
          <w:szCs w:val="28"/>
        </w:rPr>
        <w:tab/>
        <w:t xml:space="preserve">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w:t>
      </w:r>
      <w:r w:rsidRPr="00603C98">
        <w:rPr>
          <w:rFonts w:ascii="Times New Roman" w:eastAsia="Arial Unicode MS" w:hAnsi="Times New Roman" w:cs="Times New Roman"/>
          <w:b/>
          <w:sz w:val="28"/>
          <w:szCs w:val="28"/>
        </w:rPr>
        <w:lastRenderedPageBreak/>
        <w:t>и тепловой энергии, в части перспективных балансов тепловой мощности в схемах теплоснабжения</w:t>
      </w:r>
      <w:bookmarkEnd w:id="32"/>
      <w:bookmarkEnd w:id="33"/>
      <w:bookmarkEnd w:id="34"/>
      <w:bookmarkEnd w:id="35"/>
    </w:p>
    <w:p w:rsidR="00B94EE3" w:rsidRPr="00603C98" w:rsidRDefault="00B94EE3" w:rsidP="00603C98">
      <w:pPr>
        <w:spacing w:after="0"/>
        <w:ind w:firstLine="709"/>
        <w:jc w:val="both"/>
        <w:rPr>
          <w:rFonts w:ascii="Times New Roman" w:hAnsi="Times New Roman" w:cs="Times New Roman"/>
          <w:sz w:val="28"/>
          <w:szCs w:val="28"/>
          <w:lang w:eastAsia="ru-RU"/>
        </w:rPr>
      </w:pPr>
      <w:r w:rsidRPr="00881F8C">
        <w:rPr>
          <w:rFonts w:ascii="Times New Roman" w:hAnsi="Times New Roman" w:cs="Times New Roman"/>
          <w:sz w:val="28"/>
          <w:szCs w:val="28"/>
          <w:lang w:eastAsia="ru-RU"/>
        </w:rPr>
        <w:t xml:space="preserve">На территории </w:t>
      </w:r>
      <w:r w:rsidR="00DD3239">
        <w:rPr>
          <w:rFonts w:ascii="Times New Roman" w:hAnsi="Times New Roman" w:cs="Times New Roman"/>
          <w:sz w:val="28"/>
          <w:szCs w:val="28"/>
          <w:lang w:eastAsia="ru-RU"/>
        </w:rPr>
        <w:t>с</w:t>
      </w:r>
      <w:r w:rsidR="000E45F1">
        <w:rPr>
          <w:rFonts w:ascii="Times New Roman" w:hAnsi="Times New Roman" w:cs="Times New Roman"/>
          <w:sz w:val="28"/>
          <w:szCs w:val="28"/>
          <w:lang w:eastAsia="ru-RU"/>
        </w:rPr>
        <w:t>ельского поселения Верхняя Балкария</w:t>
      </w:r>
      <w:r w:rsidRPr="00881F8C">
        <w:rPr>
          <w:rFonts w:ascii="Times New Roman" w:hAnsi="Times New Roman" w:cs="Times New Roman"/>
          <w:sz w:val="28"/>
          <w:szCs w:val="28"/>
          <w:lang w:eastAsia="ru-RU"/>
        </w:rPr>
        <w:t xml:space="preserve"> отсутствуют источники тепловой энергии и генерирующие объекты, включая входящее в их состав оборудование, функционирующих в режиме комбинированной выработки электрической и тепловой энергии.</w:t>
      </w:r>
    </w:p>
    <w:p w:rsidR="00B94EE3" w:rsidRPr="00603C98" w:rsidRDefault="00B94EE3" w:rsidP="00603C98">
      <w:pPr>
        <w:keepNext/>
        <w:keepLines/>
        <w:spacing w:after="0"/>
        <w:jc w:val="center"/>
        <w:outlineLvl w:val="1"/>
        <w:rPr>
          <w:rFonts w:ascii="Times New Roman" w:eastAsia="Arial Unicode MS" w:hAnsi="Times New Roman" w:cs="Times New Roman"/>
          <w:b/>
          <w:sz w:val="28"/>
          <w:szCs w:val="28"/>
        </w:rPr>
      </w:pPr>
      <w:bookmarkStart w:id="36" w:name="_Toc525894750"/>
      <w:bookmarkStart w:id="37" w:name="_Toc535417914"/>
      <w:bookmarkStart w:id="38" w:name="_Toc23034157"/>
      <w:bookmarkStart w:id="39" w:name="_Toc89621214"/>
      <w:r w:rsidRPr="00603C98">
        <w:rPr>
          <w:rFonts w:ascii="Times New Roman" w:eastAsia="Arial Unicode MS" w:hAnsi="Times New Roman" w:cs="Times New Roman"/>
          <w:b/>
          <w:sz w:val="28"/>
          <w:szCs w:val="28"/>
        </w:rPr>
        <w:t>13.5.</w:t>
      </w:r>
      <w:r w:rsidRPr="00603C98">
        <w:rPr>
          <w:rFonts w:ascii="Times New Roman" w:eastAsia="Arial Unicode MS" w:hAnsi="Times New Roman" w:cs="Times New Roman"/>
          <w:b/>
          <w:sz w:val="28"/>
          <w:szCs w:val="28"/>
        </w:rPr>
        <w:tab/>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36"/>
      <w:bookmarkEnd w:id="37"/>
      <w:bookmarkEnd w:id="38"/>
      <w:bookmarkEnd w:id="39"/>
    </w:p>
    <w:p w:rsidR="00B94EE3" w:rsidRPr="00603C98" w:rsidRDefault="00B94EE3" w:rsidP="00603C98">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Размещение</w:t>
      </w:r>
      <w:r w:rsidR="00DE5B5E">
        <w:rPr>
          <w:rFonts w:ascii="Times New Roman" w:hAnsi="Times New Roman" w:cs="Times New Roman"/>
          <w:sz w:val="28"/>
          <w:szCs w:val="28"/>
          <w:lang w:eastAsia="ru-RU"/>
        </w:rPr>
        <w:t xml:space="preserve"> </w:t>
      </w:r>
      <w:r w:rsidRPr="00603C98">
        <w:rPr>
          <w:rFonts w:ascii="Times New Roman" w:hAnsi="Times New Roman" w:cs="Times New Roman"/>
          <w:sz w:val="28"/>
          <w:szCs w:val="28"/>
          <w:lang w:eastAsia="ru-RU"/>
        </w:rPr>
        <w:t xml:space="preserve"> источников, функционирующих в режиме комбинированной выработки электрической и тепловой энергии на территории </w:t>
      </w:r>
      <w:r w:rsidR="00DD3239">
        <w:rPr>
          <w:rFonts w:ascii="Times New Roman" w:hAnsi="Times New Roman" w:cs="Times New Roman"/>
          <w:sz w:val="28"/>
          <w:szCs w:val="28"/>
          <w:lang w:eastAsia="ru-RU"/>
        </w:rPr>
        <w:t>с</w:t>
      </w:r>
      <w:r w:rsidR="000E45F1">
        <w:rPr>
          <w:rFonts w:ascii="Times New Roman" w:hAnsi="Times New Roman" w:cs="Times New Roman"/>
          <w:sz w:val="28"/>
          <w:szCs w:val="28"/>
          <w:lang w:eastAsia="ru-RU"/>
        </w:rPr>
        <w:t>ельского поселения Верхняя Балкария</w:t>
      </w:r>
      <w:r w:rsidRPr="00603C98">
        <w:rPr>
          <w:rFonts w:ascii="Times New Roman" w:hAnsi="Times New Roman" w:cs="Times New Roman"/>
          <w:sz w:val="28"/>
          <w:szCs w:val="28"/>
          <w:lang w:eastAsia="ru-RU"/>
        </w:rPr>
        <w:t>, не намечается.</w:t>
      </w:r>
    </w:p>
    <w:p w:rsidR="00B94EE3" w:rsidRPr="00603C98" w:rsidRDefault="00B94EE3" w:rsidP="00603C98">
      <w:pPr>
        <w:keepNext/>
        <w:keepLines/>
        <w:spacing w:after="0"/>
        <w:jc w:val="center"/>
        <w:outlineLvl w:val="1"/>
        <w:rPr>
          <w:rFonts w:ascii="Times New Roman" w:eastAsia="Arial Unicode MS" w:hAnsi="Times New Roman" w:cs="Times New Roman"/>
          <w:b/>
          <w:sz w:val="28"/>
          <w:szCs w:val="28"/>
        </w:rPr>
      </w:pPr>
      <w:bookmarkStart w:id="40" w:name="_Toc525894751"/>
      <w:bookmarkStart w:id="41" w:name="_Toc535417915"/>
      <w:bookmarkStart w:id="42" w:name="_Toc23034158"/>
      <w:bookmarkStart w:id="43" w:name="_Toc89621215"/>
      <w:r w:rsidRPr="00603C98">
        <w:rPr>
          <w:rFonts w:ascii="Times New Roman" w:eastAsia="Arial Unicode MS" w:hAnsi="Times New Roman" w:cs="Times New Roman"/>
          <w:b/>
          <w:sz w:val="28"/>
          <w:szCs w:val="28"/>
        </w:rPr>
        <w:t>13.6.</w:t>
      </w:r>
      <w:r w:rsidRPr="00603C98">
        <w:rPr>
          <w:rFonts w:ascii="Times New Roman" w:eastAsia="Arial Unicode MS" w:hAnsi="Times New Roman" w:cs="Times New Roman"/>
          <w:b/>
          <w:sz w:val="28"/>
          <w:szCs w:val="28"/>
        </w:rPr>
        <w:tab/>
        <w:t>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bookmarkEnd w:id="40"/>
      <w:bookmarkEnd w:id="41"/>
      <w:bookmarkEnd w:id="42"/>
      <w:bookmarkEnd w:id="43"/>
    </w:p>
    <w:p w:rsidR="00B94EE3" w:rsidRPr="00603C98" w:rsidRDefault="00B94EE3"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r w:rsidR="00DD3239">
        <w:rPr>
          <w:rFonts w:ascii="Times New Roman" w:hAnsi="Times New Roman" w:cs="Times New Roman"/>
          <w:sz w:val="28"/>
          <w:szCs w:val="28"/>
        </w:rPr>
        <w:t>се</w:t>
      </w:r>
      <w:r w:rsidR="000E45F1">
        <w:rPr>
          <w:rFonts w:ascii="Times New Roman" w:hAnsi="Times New Roman" w:cs="Times New Roman"/>
          <w:sz w:val="28"/>
          <w:szCs w:val="28"/>
        </w:rPr>
        <w:t>льского поселения Верхняя Балкария</w:t>
      </w:r>
      <w:r w:rsidRPr="00603C98">
        <w:rPr>
          <w:rFonts w:ascii="Times New Roman" w:hAnsi="Times New Roman" w:cs="Times New Roman"/>
          <w:sz w:val="28"/>
          <w:szCs w:val="28"/>
        </w:rPr>
        <w:t xml:space="preserve">, относящейся к системам теплоснабжения содержатся в </w:t>
      </w:r>
      <w:r w:rsidR="00011BFF" w:rsidRPr="00603C98">
        <w:rPr>
          <w:rFonts w:ascii="Times New Roman" w:hAnsi="Times New Roman" w:cs="Times New Roman"/>
          <w:sz w:val="28"/>
          <w:szCs w:val="28"/>
        </w:rPr>
        <w:t>с</w:t>
      </w:r>
      <w:r w:rsidRPr="00603C98">
        <w:rPr>
          <w:rFonts w:ascii="Times New Roman" w:hAnsi="Times New Roman" w:cs="Times New Roman"/>
          <w:sz w:val="28"/>
          <w:szCs w:val="28"/>
        </w:rPr>
        <w:t xml:space="preserve">хеме водоснабжения </w:t>
      </w:r>
      <w:r w:rsidR="00DD3239">
        <w:rPr>
          <w:rFonts w:ascii="Times New Roman" w:hAnsi="Times New Roman" w:cs="Times New Roman"/>
          <w:sz w:val="28"/>
          <w:szCs w:val="28"/>
        </w:rPr>
        <w:t>с</w:t>
      </w:r>
      <w:r w:rsidR="000E45F1">
        <w:rPr>
          <w:rFonts w:ascii="Times New Roman" w:hAnsi="Times New Roman" w:cs="Times New Roman"/>
          <w:sz w:val="28"/>
          <w:szCs w:val="28"/>
        </w:rPr>
        <w:t>ельского поселения Верхняя Балкария</w:t>
      </w:r>
      <w:r w:rsidR="002654BC" w:rsidRPr="00603C98">
        <w:rPr>
          <w:rFonts w:ascii="Times New Roman" w:hAnsi="Times New Roman" w:cs="Times New Roman"/>
          <w:sz w:val="28"/>
          <w:szCs w:val="28"/>
        </w:rPr>
        <w:t>.</w:t>
      </w:r>
    </w:p>
    <w:p w:rsidR="004D33F0" w:rsidRPr="00603C98" w:rsidRDefault="004D33F0" w:rsidP="00603C98">
      <w:pPr>
        <w:keepNext/>
        <w:keepLines/>
        <w:spacing w:after="0"/>
        <w:jc w:val="center"/>
        <w:outlineLvl w:val="1"/>
        <w:rPr>
          <w:rFonts w:ascii="Times New Roman" w:eastAsia="Arial Unicode MS" w:hAnsi="Times New Roman" w:cs="Times New Roman"/>
          <w:b/>
          <w:sz w:val="28"/>
          <w:szCs w:val="28"/>
        </w:rPr>
      </w:pPr>
      <w:bookmarkStart w:id="44" w:name="_Toc525894752"/>
      <w:bookmarkStart w:id="45" w:name="_Toc535417916"/>
      <w:bookmarkStart w:id="46" w:name="_Toc23034159"/>
      <w:bookmarkStart w:id="47" w:name="_Toc89621216"/>
      <w:r w:rsidRPr="00603C98">
        <w:rPr>
          <w:rFonts w:ascii="Times New Roman" w:eastAsia="Arial Unicode MS" w:hAnsi="Times New Roman" w:cs="Times New Roman"/>
          <w:b/>
          <w:sz w:val="28"/>
          <w:szCs w:val="28"/>
        </w:rPr>
        <w:t>13.7.</w:t>
      </w:r>
      <w:r w:rsidRPr="00603C98">
        <w:rPr>
          <w:rFonts w:ascii="Times New Roman" w:eastAsia="Arial Unicode MS" w:hAnsi="Times New Roman" w:cs="Times New Roman"/>
          <w:b/>
          <w:sz w:val="28"/>
          <w:szCs w:val="28"/>
        </w:rPr>
        <w:tab/>
        <w:t>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44"/>
      <w:bookmarkEnd w:id="45"/>
      <w:bookmarkEnd w:id="46"/>
      <w:bookmarkEnd w:id="47"/>
    </w:p>
    <w:p w:rsidR="004D33F0" w:rsidRPr="00603C98" w:rsidRDefault="00F83DE3" w:rsidP="00603C98">
      <w:pPr>
        <w:autoSpaceDE w:val="0"/>
        <w:autoSpaceDN w:val="0"/>
        <w:adjustRightInd w:val="0"/>
        <w:spacing w:after="0"/>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Строительство новых </w:t>
      </w:r>
      <w:r w:rsidRPr="00F83DE3">
        <w:rPr>
          <w:rFonts w:ascii="Times New Roman" w:eastAsia="Calibri" w:hAnsi="Times New Roman" w:cs="Times New Roman"/>
          <w:sz w:val="28"/>
          <w:szCs w:val="28"/>
          <w:lang w:eastAsia="ru-RU"/>
        </w:rPr>
        <w:t xml:space="preserve"> источников тепловой энергии  не планируется.</w:t>
      </w:r>
    </w:p>
    <w:p w:rsidR="004D33F0" w:rsidRPr="00603C98" w:rsidRDefault="004D33F0" w:rsidP="00603C98">
      <w:pPr>
        <w:autoSpaceDE w:val="0"/>
        <w:autoSpaceDN w:val="0"/>
        <w:adjustRightInd w:val="0"/>
        <w:spacing w:after="0"/>
        <w:contextualSpacing/>
        <w:jc w:val="both"/>
        <w:rPr>
          <w:rFonts w:ascii="Times New Roman" w:hAnsi="Times New Roman" w:cs="Times New Roman"/>
          <w:sz w:val="28"/>
          <w:szCs w:val="28"/>
        </w:rPr>
        <w:sectPr w:rsidR="004D33F0" w:rsidRPr="00603C98" w:rsidSect="004D33F0">
          <w:pgSz w:w="11907" w:h="16840" w:code="9"/>
          <w:pgMar w:top="851" w:right="567" w:bottom="567" w:left="1701" w:header="720" w:footer="720" w:gutter="0"/>
          <w:cols w:space="720"/>
          <w:docGrid w:linePitch="360"/>
        </w:sectPr>
      </w:pPr>
    </w:p>
    <w:p w:rsidR="007B21DA" w:rsidRPr="00603C98" w:rsidRDefault="00BD3957" w:rsidP="00603C98">
      <w:pPr>
        <w:autoSpaceDE w:val="0"/>
        <w:autoSpaceDN w:val="0"/>
        <w:adjustRightInd w:val="0"/>
        <w:spacing w:after="0"/>
        <w:ind w:firstLine="709"/>
        <w:contextualSpacing/>
        <w:jc w:val="center"/>
        <w:rPr>
          <w:rFonts w:ascii="Times New Roman" w:hAnsi="Times New Roman" w:cs="Times New Roman"/>
          <w:b/>
          <w:sz w:val="28"/>
          <w:szCs w:val="28"/>
        </w:rPr>
      </w:pPr>
      <w:r w:rsidRPr="00603C98">
        <w:rPr>
          <w:rFonts w:ascii="Times New Roman" w:hAnsi="Times New Roman" w:cs="Times New Roman"/>
          <w:b/>
          <w:sz w:val="28"/>
          <w:szCs w:val="28"/>
        </w:rPr>
        <w:lastRenderedPageBreak/>
        <w:t xml:space="preserve">РАЗДЕЛ 14. ИНДИКАТОРЫ РАЗВИТИЯ СИСТЕМ ТЕПЛОСНАБЖЕНИЯ </w:t>
      </w:r>
    </w:p>
    <w:p w:rsidR="00A6143A" w:rsidRPr="00603C98" w:rsidRDefault="000E45F1" w:rsidP="00603C98">
      <w:pPr>
        <w:autoSpaceDE w:val="0"/>
        <w:autoSpaceDN w:val="0"/>
        <w:adjustRightInd w:val="0"/>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СЕЛЬСКОГО ПОСЕЛЕНИЯ ВЕРХНЯЯ БАЛКАРИЯ</w:t>
      </w:r>
    </w:p>
    <w:p w:rsidR="00B94EE3" w:rsidRPr="00603C98" w:rsidRDefault="00B94EE3" w:rsidP="00603C98">
      <w:pPr>
        <w:keepNext/>
        <w:keepLines/>
        <w:spacing w:after="0"/>
        <w:jc w:val="both"/>
        <w:outlineLvl w:val="1"/>
        <w:rPr>
          <w:rFonts w:ascii="Times New Roman" w:eastAsia="Arial Unicode MS" w:hAnsi="Times New Roman" w:cs="Times New Roman"/>
          <w:b/>
          <w:sz w:val="28"/>
          <w:szCs w:val="28"/>
        </w:rPr>
      </w:pPr>
      <w:bookmarkStart w:id="48" w:name="_Toc89621218"/>
      <w:bookmarkStart w:id="49" w:name="_Hlk34394843"/>
      <w:r w:rsidRPr="00603C98">
        <w:rPr>
          <w:rFonts w:ascii="Times New Roman" w:eastAsia="Arial Unicode MS" w:hAnsi="Times New Roman" w:cs="Times New Roman"/>
          <w:b/>
          <w:sz w:val="28"/>
          <w:szCs w:val="28"/>
        </w:rPr>
        <w:t>14.1. Описание существующих и перспективных значений индикаторов развития систем теплоснабжения</w:t>
      </w:r>
      <w:bookmarkEnd w:id="48"/>
    </w:p>
    <w:p w:rsidR="00B94EE3" w:rsidRPr="00603C98" w:rsidRDefault="00B94EE3" w:rsidP="00603C98">
      <w:pPr>
        <w:spacing w:after="0"/>
        <w:ind w:firstLine="709"/>
        <w:jc w:val="both"/>
        <w:rPr>
          <w:rFonts w:ascii="Times New Roman" w:eastAsia="Arial Unicode MS" w:hAnsi="Times New Roman" w:cs="Times New Roman"/>
          <w:b/>
          <w:bCs/>
          <w:sz w:val="28"/>
          <w:szCs w:val="28"/>
          <w:lang w:eastAsia="ru-RU"/>
        </w:rPr>
      </w:pPr>
      <w:r w:rsidRPr="00603C98">
        <w:rPr>
          <w:rFonts w:ascii="Times New Roman" w:eastAsia="Arial Unicode MS" w:hAnsi="Times New Roman" w:cs="Times New Roman"/>
          <w:sz w:val="28"/>
          <w:szCs w:val="28"/>
          <w:lang w:eastAsia="ru-RU"/>
        </w:rPr>
        <w:t xml:space="preserve">Индикаторы развития систем теплоснабжения представлены в таблице </w:t>
      </w:r>
      <w:r w:rsidR="004D33F0" w:rsidRPr="00603C98">
        <w:rPr>
          <w:rFonts w:ascii="Times New Roman" w:eastAsia="Arial Unicode MS" w:hAnsi="Times New Roman" w:cs="Times New Roman"/>
          <w:sz w:val="28"/>
          <w:szCs w:val="28"/>
          <w:lang w:eastAsia="ru-RU"/>
        </w:rPr>
        <w:t>27</w:t>
      </w:r>
      <w:fldSimple w:instr=" REF _Ref19658937 \h  \* MERGEFORMAT ">
        <w:r w:rsidR="002C3C48" w:rsidRPr="002C3C48">
          <w:rPr>
            <w:rFonts w:ascii="Times New Roman" w:eastAsia="Arial Unicode MS" w:hAnsi="Times New Roman" w:cs="Times New Roman"/>
            <w:vanish/>
            <w:sz w:val="28"/>
            <w:szCs w:val="28"/>
          </w:rPr>
          <w:t xml:space="preserve">Таблица </w:t>
        </w:r>
      </w:fldSimple>
      <w:r w:rsidRPr="00603C98">
        <w:rPr>
          <w:rFonts w:ascii="Times New Roman" w:eastAsia="Arial Unicode MS" w:hAnsi="Times New Roman" w:cs="Times New Roman"/>
          <w:sz w:val="28"/>
          <w:szCs w:val="28"/>
          <w:lang w:eastAsia="ru-RU"/>
        </w:rPr>
        <w:t>.</w:t>
      </w:r>
    </w:p>
    <w:p w:rsidR="00B94EE3" w:rsidRPr="00603C98" w:rsidRDefault="00B94EE3" w:rsidP="00603C98">
      <w:pPr>
        <w:spacing w:after="0"/>
        <w:ind w:firstLine="709"/>
        <w:jc w:val="center"/>
        <w:rPr>
          <w:rFonts w:ascii="Times New Roman" w:eastAsia="Arial Unicode MS" w:hAnsi="Times New Roman" w:cs="Times New Roman"/>
          <w:sz w:val="28"/>
          <w:szCs w:val="28"/>
          <w:lang w:eastAsia="ru-RU"/>
        </w:rPr>
      </w:pPr>
      <w:bookmarkStart w:id="50" w:name="_Ref19658937"/>
      <w:r w:rsidRPr="00603C98">
        <w:rPr>
          <w:rFonts w:ascii="Times New Roman" w:eastAsia="Arial Unicode MS" w:hAnsi="Times New Roman" w:cs="Times New Roman"/>
          <w:sz w:val="28"/>
          <w:szCs w:val="28"/>
        </w:rPr>
        <w:t xml:space="preserve">Таблица </w:t>
      </w:r>
      <w:bookmarkEnd w:id="50"/>
      <w:r w:rsidR="004D33F0" w:rsidRPr="00603C98">
        <w:rPr>
          <w:rFonts w:ascii="Times New Roman" w:eastAsia="Arial Unicode MS" w:hAnsi="Times New Roman" w:cs="Times New Roman"/>
          <w:sz w:val="28"/>
          <w:szCs w:val="28"/>
        </w:rPr>
        <w:t>27</w:t>
      </w:r>
      <w:r w:rsidRPr="00603C98">
        <w:rPr>
          <w:rFonts w:ascii="Times New Roman" w:eastAsia="Arial Unicode MS" w:hAnsi="Times New Roman" w:cs="Times New Roman"/>
          <w:sz w:val="28"/>
          <w:szCs w:val="28"/>
        </w:rPr>
        <w:t xml:space="preserve"> - </w:t>
      </w:r>
      <w:bookmarkStart w:id="51" w:name="_Hlk25241434"/>
      <w:r w:rsidRPr="00603C98">
        <w:rPr>
          <w:rFonts w:ascii="Times New Roman" w:eastAsia="Arial Unicode MS" w:hAnsi="Times New Roman" w:cs="Times New Roman"/>
          <w:sz w:val="28"/>
          <w:szCs w:val="28"/>
          <w:lang w:eastAsia="ru-RU"/>
        </w:rPr>
        <w:t xml:space="preserve">Индикаторы развития систем теплоснабжения </w:t>
      </w:r>
      <w:bookmarkEnd w:id="51"/>
      <w:r w:rsidR="00DD3239">
        <w:rPr>
          <w:rFonts w:ascii="Times New Roman" w:eastAsia="Arial Unicode MS" w:hAnsi="Times New Roman" w:cs="Times New Roman"/>
          <w:sz w:val="28"/>
          <w:szCs w:val="28"/>
          <w:lang w:eastAsia="ru-RU"/>
        </w:rPr>
        <w:t>с</w:t>
      </w:r>
      <w:r w:rsidR="000E45F1">
        <w:rPr>
          <w:rFonts w:ascii="Times New Roman" w:eastAsia="Arial Unicode MS" w:hAnsi="Times New Roman" w:cs="Times New Roman"/>
          <w:sz w:val="28"/>
          <w:szCs w:val="28"/>
          <w:lang w:eastAsia="ru-RU"/>
        </w:rPr>
        <w:t>ельского поселения Верхняя Балкария</w:t>
      </w:r>
    </w:p>
    <w:tbl>
      <w:tblPr>
        <w:tblW w:w="505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
      <w:tblGrid>
        <w:gridCol w:w="573"/>
        <w:gridCol w:w="8460"/>
        <w:gridCol w:w="1628"/>
        <w:gridCol w:w="2108"/>
        <w:gridCol w:w="1848"/>
      </w:tblGrid>
      <w:tr w:rsidR="00B94EE3" w:rsidRPr="00603C98" w:rsidTr="00AB141F">
        <w:trPr>
          <w:trHeight w:val="20"/>
          <w:tblHeader/>
        </w:trPr>
        <w:tc>
          <w:tcPr>
            <w:tcW w:w="196" w:type="pct"/>
            <w:shd w:val="clear" w:color="auto" w:fill="auto"/>
            <w:vAlign w:val="center"/>
            <w:hideMark/>
          </w:tcPr>
          <w:p w:rsidR="00B94EE3" w:rsidRPr="00603C98" w:rsidRDefault="00B94EE3" w:rsidP="00603C98">
            <w:pPr>
              <w:spacing w:after="0"/>
              <w:jc w:val="center"/>
              <w:rPr>
                <w:rFonts w:ascii="Times New Roman" w:eastAsia="Arial Unicode MS" w:hAnsi="Times New Roman" w:cs="Times New Roman"/>
                <w:b/>
                <w:color w:val="000000"/>
                <w:sz w:val="20"/>
                <w:szCs w:val="20"/>
                <w:lang w:eastAsia="ru-RU"/>
              </w:rPr>
            </w:pPr>
            <w:r w:rsidRPr="00603C98">
              <w:rPr>
                <w:rFonts w:ascii="Times New Roman" w:eastAsia="Arial Unicode MS" w:hAnsi="Times New Roman" w:cs="Times New Roman"/>
                <w:b/>
                <w:color w:val="000000"/>
                <w:sz w:val="20"/>
                <w:szCs w:val="20"/>
                <w:lang w:eastAsia="ru-RU"/>
              </w:rPr>
              <w:t>№ п/п</w:t>
            </w:r>
          </w:p>
        </w:tc>
        <w:tc>
          <w:tcPr>
            <w:tcW w:w="2894" w:type="pct"/>
            <w:shd w:val="clear" w:color="auto" w:fill="auto"/>
            <w:vAlign w:val="center"/>
            <w:hideMark/>
          </w:tcPr>
          <w:p w:rsidR="00B94EE3" w:rsidRPr="00603C98" w:rsidRDefault="00B94EE3" w:rsidP="00603C98">
            <w:pPr>
              <w:spacing w:after="0"/>
              <w:jc w:val="center"/>
              <w:rPr>
                <w:rFonts w:ascii="Times New Roman" w:eastAsia="Arial Unicode MS" w:hAnsi="Times New Roman" w:cs="Times New Roman"/>
                <w:b/>
                <w:color w:val="000000"/>
                <w:sz w:val="20"/>
                <w:szCs w:val="20"/>
                <w:lang w:eastAsia="ru-RU"/>
              </w:rPr>
            </w:pPr>
            <w:r w:rsidRPr="00603C98">
              <w:rPr>
                <w:rFonts w:ascii="Times New Roman" w:eastAsia="Arial Unicode MS" w:hAnsi="Times New Roman" w:cs="Times New Roman"/>
                <w:b/>
                <w:color w:val="000000"/>
                <w:sz w:val="20"/>
                <w:szCs w:val="20"/>
                <w:lang w:eastAsia="ru-RU"/>
              </w:rPr>
              <w:t>Индикаторы развития систем теплоснабжения поселения</w:t>
            </w:r>
          </w:p>
        </w:tc>
        <w:tc>
          <w:tcPr>
            <w:tcW w:w="557" w:type="pct"/>
            <w:shd w:val="clear" w:color="auto" w:fill="auto"/>
            <w:vAlign w:val="center"/>
            <w:hideMark/>
          </w:tcPr>
          <w:p w:rsidR="00B94EE3" w:rsidRPr="00603C98" w:rsidRDefault="00B94EE3" w:rsidP="00603C98">
            <w:pPr>
              <w:spacing w:after="0"/>
              <w:jc w:val="center"/>
              <w:rPr>
                <w:rFonts w:ascii="Times New Roman" w:eastAsia="Arial Unicode MS" w:hAnsi="Times New Roman" w:cs="Times New Roman"/>
                <w:b/>
                <w:color w:val="000000"/>
                <w:sz w:val="20"/>
                <w:szCs w:val="20"/>
                <w:lang w:eastAsia="ru-RU"/>
              </w:rPr>
            </w:pPr>
            <w:proofErr w:type="spellStart"/>
            <w:r w:rsidRPr="00603C98">
              <w:rPr>
                <w:rFonts w:ascii="Times New Roman" w:eastAsia="Arial Unicode MS" w:hAnsi="Times New Roman" w:cs="Times New Roman"/>
                <w:b/>
                <w:color w:val="000000"/>
                <w:sz w:val="20"/>
                <w:szCs w:val="20"/>
                <w:lang w:eastAsia="ru-RU"/>
              </w:rPr>
              <w:t>Ед.изм</w:t>
            </w:r>
            <w:proofErr w:type="spellEnd"/>
            <w:r w:rsidRPr="00603C98">
              <w:rPr>
                <w:rFonts w:ascii="Times New Roman" w:eastAsia="Arial Unicode MS" w:hAnsi="Times New Roman" w:cs="Times New Roman"/>
                <w:b/>
                <w:color w:val="000000"/>
                <w:sz w:val="20"/>
                <w:szCs w:val="20"/>
                <w:lang w:eastAsia="ru-RU"/>
              </w:rPr>
              <w:t>.</w:t>
            </w:r>
          </w:p>
        </w:tc>
        <w:tc>
          <w:tcPr>
            <w:tcW w:w="721" w:type="pct"/>
            <w:shd w:val="clear" w:color="auto" w:fill="auto"/>
            <w:vAlign w:val="center"/>
            <w:hideMark/>
          </w:tcPr>
          <w:p w:rsidR="00B94EE3" w:rsidRPr="00603C98" w:rsidRDefault="00B94EE3" w:rsidP="00603C98">
            <w:pPr>
              <w:spacing w:after="0"/>
              <w:jc w:val="center"/>
              <w:rPr>
                <w:rFonts w:ascii="Times New Roman" w:eastAsia="Arial Unicode MS" w:hAnsi="Times New Roman" w:cs="Times New Roman"/>
                <w:b/>
                <w:color w:val="000000"/>
                <w:sz w:val="20"/>
                <w:szCs w:val="20"/>
                <w:lang w:eastAsia="ru-RU"/>
              </w:rPr>
            </w:pPr>
            <w:r w:rsidRPr="00603C98">
              <w:rPr>
                <w:rFonts w:ascii="Times New Roman" w:eastAsia="Arial Unicode MS" w:hAnsi="Times New Roman" w:cs="Times New Roman"/>
                <w:b/>
                <w:color w:val="000000"/>
                <w:sz w:val="20"/>
                <w:szCs w:val="20"/>
                <w:lang w:eastAsia="ru-RU"/>
              </w:rPr>
              <w:t>Существующее положение</w:t>
            </w:r>
          </w:p>
        </w:tc>
        <w:tc>
          <w:tcPr>
            <w:tcW w:w="632" w:type="pct"/>
            <w:shd w:val="clear" w:color="auto" w:fill="auto"/>
            <w:vAlign w:val="center"/>
            <w:hideMark/>
          </w:tcPr>
          <w:p w:rsidR="00B94EE3" w:rsidRPr="00603C98" w:rsidRDefault="00B94EE3" w:rsidP="00603C98">
            <w:pPr>
              <w:spacing w:after="0"/>
              <w:jc w:val="center"/>
              <w:rPr>
                <w:rFonts w:ascii="Times New Roman" w:eastAsia="Arial Unicode MS" w:hAnsi="Times New Roman" w:cs="Times New Roman"/>
                <w:b/>
                <w:color w:val="000000"/>
                <w:sz w:val="20"/>
                <w:szCs w:val="20"/>
                <w:lang w:eastAsia="ru-RU"/>
              </w:rPr>
            </w:pPr>
            <w:r w:rsidRPr="00603C98">
              <w:rPr>
                <w:rFonts w:ascii="Times New Roman" w:eastAsia="Arial Unicode MS" w:hAnsi="Times New Roman" w:cs="Times New Roman"/>
                <w:b/>
                <w:color w:val="000000"/>
                <w:sz w:val="20"/>
                <w:szCs w:val="20"/>
                <w:lang w:eastAsia="ru-RU"/>
              </w:rPr>
              <w:t>Ожидаемые показатели (20</w:t>
            </w:r>
            <w:r w:rsidR="00E8415A" w:rsidRPr="00603C98">
              <w:rPr>
                <w:rFonts w:ascii="Times New Roman" w:eastAsia="Arial Unicode MS" w:hAnsi="Times New Roman" w:cs="Times New Roman"/>
                <w:b/>
                <w:color w:val="000000"/>
                <w:sz w:val="20"/>
                <w:szCs w:val="20"/>
                <w:lang w:eastAsia="ru-RU"/>
              </w:rPr>
              <w:t>39</w:t>
            </w:r>
            <w:r w:rsidRPr="00603C98">
              <w:rPr>
                <w:rFonts w:ascii="Times New Roman" w:eastAsia="Arial Unicode MS" w:hAnsi="Times New Roman" w:cs="Times New Roman"/>
                <w:b/>
                <w:color w:val="000000"/>
                <w:sz w:val="20"/>
                <w:szCs w:val="20"/>
                <w:lang w:eastAsia="ru-RU"/>
              </w:rPr>
              <w:t xml:space="preserve"> год)</w:t>
            </w:r>
          </w:p>
        </w:tc>
      </w:tr>
      <w:tr w:rsidR="000B31AB" w:rsidRPr="00603C98" w:rsidTr="000B31AB">
        <w:trPr>
          <w:trHeight w:val="20"/>
        </w:trPr>
        <w:tc>
          <w:tcPr>
            <w:tcW w:w="5000" w:type="pct"/>
            <w:gridSpan w:val="5"/>
            <w:shd w:val="clear" w:color="auto" w:fill="auto"/>
            <w:vAlign w:val="center"/>
          </w:tcPr>
          <w:p w:rsidR="000B31AB" w:rsidRPr="00B91FD8" w:rsidRDefault="000E45F1" w:rsidP="000B31AB">
            <w:pPr>
              <w:widowControl w:val="0"/>
              <w:spacing w:after="0"/>
              <w:ind w:right="-99"/>
              <w:jc w:val="center"/>
              <w:outlineLvl w:val="1"/>
              <w:rPr>
                <w:rFonts w:ascii="Times New Roman" w:eastAsia="Times New Roman" w:hAnsi="Times New Roman" w:cs="Times New Roman"/>
                <w:b/>
                <w:szCs w:val="20"/>
                <w:lang w:eastAsia="ru-RU"/>
              </w:rPr>
            </w:pPr>
            <w:r>
              <w:rPr>
                <w:rFonts w:ascii="Times New Roman" w:hAnsi="Times New Roman" w:cs="Times New Roman"/>
                <w:b/>
                <w:szCs w:val="20"/>
              </w:rPr>
              <w:t>Котельная «Школа №1 В. Балкария»</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rsidR="000B31AB" w:rsidRPr="00BD74BD" w:rsidRDefault="00DE5B5E"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proofErr w:type="spellStart"/>
            <w:r w:rsidRPr="00603C98">
              <w:rPr>
                <w:rFonts w:ascii="Times New Roman" w:eastAsia="Arial Unicode MS" w:hAnsi="Times New Roman" w:cs="Times New Roman"/>
                <w:color w:val="000000"/>
                <w:sz w:val="20"/>
                <w:szCs w:val="20"/>
                <w:lang w:eastAsia="ru-RU"/>
              </w:rPr>
              <w:t>кг.у.т</w:t>
            </w:r>
            <w:proofErr w:type="spellEnd"/>
            <w:r w:rsidRPr="00603C98">
              <w:rPr>
                <w:rFonts w:ascii="Times New Roman" w:eastAsia="Arial Unicode MS" w:hAnsi="Times New Roman" w:cs="Times New Roman"/>
                <w:color w:val="000000"/>
                <w:sz w:val="20"/>
                <w:szCs w:val="20"/>
                <w:lang w:eastAsia="ru-RU"/>
              </w:rPr>
              <w:t>./ Гкал</w:t>
            </w:r>
          </w:p>
        </w:tc>
        <w:tc>
          <w:tcPr>
            <w:tcW w:w="721" w:type="pct"/>
            <w:shd w:val="clear" w:color="auto" w:fill="auto"/>
            <w:vAlign w:val="center"/>
            <w:hideMark/>
          </w:tcPr>
          <w:p w:rsidR="000B31AB" w:rsidRPr="00BD74BD" w:rsidRDefault="00BD74BD"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155,5</w:t>
            </w:r>
          </w:p>
        </w:tc>
        <w:tc>
          <w:tcPr>
            <w:tcW w:w="632" w:type="pct"/>
            <w:shd w:val="clear" w:color="auto" w:fill="auto"/>
            <w:vAlign w:val="center"/>
            <w:hideMark/>
          </w:tcPr>
          <w:p w:rsidR="000B31AB" w:rsidRPr="00BD74BD" w:rsidRDefault="00DE5B5E"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155,5</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highlight w:val="yellow"/>
                <w:lang w:eastAsia="ru-RU"/>
              </w:rPr>
            </w:pPr>
            <w:r w:rsidRPr="00603C98">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Гкал / м</w:t>
            </w:r>
            <w:r w:rsidRPr="00603C98">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hideMark/>
          </w:tcPr>
          <w:p w:rsidR="000B31AB" w:rsidRPr="00BD74BD" w:rsidRDefault="00BD74BD"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0,00</w:t>
            </w:r>
            <w:r w:rsidR="00DD3239">
              <w:rPr>
                <w:rFonts w:ascii="Times New Roman" w:eastAsia="Arial Unicode MS" w:hAnsi="Times New Roman" w:cs="Times New Roman"/>
                <w:color w:val="000000"/>
                <w:sz w:val="20"/>
                <w:szCs w:val="20"/>
                <w:lang w:eastAsia="ru-RU"/>
              </w:rPr>
              <w:t>3</w:t>
            </w:r>
          </w:p>
        </w:tc>
        <w:tc>
          <w:tcPr>
            <w:tcW w:w="632" w:type="pct"/>
            <w:shd w:val="clear" w:color="auto" w:fill="auto"/>
            <w:vAlign w:val="center"/>
            <w:hideMark/>
          </w:tcPr>
          <w:p w:rsidR="000B31AB" w:rsidRPr="00BD74BD" w:rsidRDefault="00BD74BD"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0,00</w:t>
            </w:r>
            <w:r w:rsidR="00DD3239">
              <w:rPr>
                <w:rFonts w:ascii="Times New Roman" w:eastAsia="Arial Unicode MS" w:hAnsi="Times New Roman" w:cs="Times New Roman"/>
                <w:color w:val="000000"/>
                <w:sz w:val="20"/>
                <w:szCs w:val="20"/>
                <w:lang w:eastAsia="ru-RU"/>
              </w:rPr>
              <w:t>3</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rsidR="000B31AB" w:rsidRPr="00BD74BD" w:rsidRDefault="00DD3239" w:rsidP="000B31AB">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100</w:t>
            </w:r>
          </w:p>
        </w:tc>
        <w:tc>
          <w:tcPr>
            <w:tcW w:w="632" w:type="pct"/>
            <w:shd w:val="clear" w:color="auto" w:fill="auto"/>
            <w:vAlign w:val="center"/>
          </w:tcPr>
          <w:p w:rsidR="000B31AB" w:rsidRPr="00BD74BD" w:rsidRDefault="00DD3239" w:rsidP="000B31AB">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100</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м</w:t>
            </w:r>
            <w:r w:rsidRPr="00603C98">
              <w:rPr>
                <w:rFonts w:ascii="Times New Roman" w:eastAsia="Arial Unicode MS" w:hAnsi="Times New Roman" w:cs="Times New Roman"/>
                <w:color w:val="000000"/>
                <w:sz w:val="20"/>
                <w:szCs w:val="20"/>
                <w:vertAlign w:val="superscript"/>
                <w:lang w:eastAsia="ru-RU"/>
              </w:rPr>
              <w:t>2</w:t>
            </w:r>
            <w:r w:rsidRPr="00603C98">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rsidR="000B31AB" w:rsidRPr="00BD74BD" w:rsidRDefault="00DD3239" w:rsidP="000B31AB">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36,3</w:t>
            </w:r>
          </w:p>
        </w:tc>
        <w:tc>
          <w:tcPr>
            <w:tcW w:w="632" w:type="pct"/>
            <w:shd w:val="clear" w:color="auto" w:fill="auto"/>
            <w:vAlign w:val="center"/>
          </w:tcPr>
          <w:p w:rsidR="000B31AB" w:rsidRPr="00BD74BD" w:rsidRDefault="00DD3239" w:rsidP="000B31AB">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36,3</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proofErr w:type="spellStart"/>
            <w:r w:rsidRPr="00603C98">
              <w:rPr>
                <w:rFonts w:ascii="Times New Roman" w:eastAsia="Arial Unicode MS" w:hAnsi="Times New Roman" w:cs="Times New Roman"/>
                <w:color w:val="000000"/>
                <w:sz w:val="20"/>
                <w:szCs w:val="20"/>
                <w:lang w:eastAsia="ru-RU"/>
              </w:rPr>
              <w:t>кг.у.т</w:t>
            </w:r>
            <w:proofErr w:type="spellEnd"/>
            <w:r w:rsidRPr="00603C98">
              <w:rPr>
                <w:rFonts w:ascii="Times New Roman" w:eastAsia="Arial Unicode MS" w:hAnsi="Times New Roman" w:cs="Times New Roman"/>
                <w:color w:val="000000"/>
                <w:sz w:val="20"/>
                <w:szCs w:val="20"/>
                <w:lang w:eastAsia="ru-RU"/>
              </w:rPr>
              <w:t>./ кВт</w:t>
            </w:r>
          </w:p>
        </w:tc>
        <w:tc>
          <w:tcPr>
            <w:tcW w:w="721" w:type="pct"/>
            <w:shd w:val="clear" w:color="auto" w:fill="auto"/>
            <w:vAlign w:val="center"/>
            <w:hideMark/>
          </w:tcPr>
          <w:p w:rsidR="000B31AB" w:rsidRPr="00BD74BD" w:rsidRDefault="00970BA1"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rsidR="000B31AB" w:rsidRPr="00BD74BD" w:rsidRDefault="00970BA1"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rsidR="000B31AB" w:rsidRPr="00BD74BD" w:rsidRDefault="00362508"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rsidR="000B31AB" w:rsidRPr="00BD74BD" w:rsidRDefault="00362508"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н/д</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w:t>
            </w:r>
            <w:r w:rsidRPr="00603C98">
              <w:rPr>
                <w:rFonts w:ascii="Times New Roman" w:eastAsia="Arial Unicode MS" w:hAnsi="Times New Roman" w:cs="Times New Roman"/>
                <w:color w:val="000000"/>
                <w:sz w:val="20"/>
                <w:szCs w:val="20"/>
                <w:lang w:eastAsia="ru-RU"/>
              </w:rPr>
              <w:lastRenderedPageBreak/>
              <w:t>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lastRenderedPageBreak/>
              <w:t>%</w:t>
            </w:r>
          </w:p>
        </w:tc>
        <w:tc>
          <w:tcPr>
            <w:tcW w:w="721"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rsidR="000B31AB" w:rsidRPr="00BD74BD" w:rsidRDefault="00DD3239" w:rsidP="000B31AB">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r>
      <w:tr w:rsidR="000B31AB" w:rsidRPr="00603C98" w:rsidTr="00AB141F">
        <w:trPr>
          <w:trHeight w:val="20"/>
        </w:trPr>
        <w:tc>
          <w:tcPr>
            <w:tcW w:w="196"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lastRenderedPageBreak/>
              <w:t>13</w:t>
            </w:r>
          </w:p>
        </w:tc>
        <w:tc>
          <w:tcPr>
            <w:tcW w:w="2894" w:type="pct"/>
            <w:shd w:val="clear" w:color="auto" w:fill="auto"/>
            <w:vAlign w:val="center"/>
            <w:hideMark/>
          </w:tcPr>
          <w:p w:rsidR="000B31AB" w:rsidRPr="00603C98"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rsidR="000B31AB" w:rsidRPr="00603C98" w:rsidRDefault="000B31AB" w:rsidP="000B31AB">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rsidR="000B31AB" w:rsidRPr="00BD74BD" w:rsidRDefault="000B31AB"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rsidR="000B31AB" w:rsidRPr="00BD74BD" w:rsidRDefault="00BD74BD" w:rsidP="000B31AB">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745E6D" w:rsidRPr="00603C98" w:rsidTr="00745E6D">
        <w:trPr>
          <w:trHeight w:val="20"/>
        </w:trPr>
        <w:tc>
          <w:tcPr>
            <w:tcW w:w="5000" w:type="pct"/>
            <w:gridSpan w:val="5"/>
            <w:shd w:val="clear" w:color="auto" w:fill="auto"/>
            <w:vAlign w:val="center"/>
          </w:tcPr>
          <w:p w:rsidR="00745E6D" w:rsidRPr="00BD74BD" w:rsidRDefault="000E45F1" w:rsidP="000B31AB">
            <w:pPr>
              <w:spacing w:after="0"/>
              <w:jc w:val="center"/>
              <w:rPr>
                <w:rFonts w:ascii="Times New Roman" w:eastAsia="Arial Unicode MS" w:hAnsi="Times New Roman" w:cs="Times New Roman"/>
                <w:b/>
                <w:color w:val="000000"/>
                <w:sz w:val="20"/>
                <w:szCs w:val="20"/>
                <w:lang w:eastAsia="ru-RU"/>
              </w:rPr>
            </w:pPr>
            <w:r>
              <w:rPr>
                <w:rFonts w:ascii="Times New Roman" w:eastAsia="Arial Unicode MS" w:hAnsi="Times New Roman" w:cs="Times New Roman"/>
                <w:b/>
                <w:color w:val="000000"/>
                <w:sz w:val="20"/>
                <w:szCs w:val="20"/>
                <w:lang w:eastAsia="ru-RU"/>
              </w:rPr>
              <w:t>Котельная «Школа №2 В. Балкария»</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1</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ед.</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2</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ед.</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3</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proofErr w:type="spellStart"/>
            <w:r w:rsidRPr="00603C98">
              <w:rPr>
                <w:rFonts w:ascii="Times New Roman" w:eastAsia="Arial Unicode MS" w:hAnsi="Times New Roman" w:cs="Times New Roman"/>
                <w:color w:val="000000"/>
                <w:sz w:val="20"/>
                <w:szCs w:val="20"/>
                <w:lang w:eastAsia="ru-RU"/>
              </w:rPr>
              <w:t>кг.у.т</w:t>
            </w:r>
            <w:proofErr w:type="spellEnd"/>
            <w:r w:rsidRPr="00603C98">
              <w:rPr>
                <w:rFonts w:ascii="Times New Roman" w:eastAsia="Arial Unicode MS" w:hAnsi="Times New Roman" w:cs="Times New Roman"/>
                <w:color w:val="000000"/>
                <w:sz w:val="20"/>
                <w:szCs w:val="20"/>
                <w:lang w:eastAsia="ru-RU"/>
              </w:rPr>
              <w:t>./ Гкал</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155,5</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155,5</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highlight w:val="yellow"/>
                <w:lang w:eastAsia="ru-RU"/>
              </w:rPr>
            </w:pPr>
            <w:r w:rsidRPr="00603C98">
              <w:rPr>
                <w:rFonts w:ascii="Times New Roman" w:eastAsia="Arial Unicode MS" w:hAnsi="Times New Roman" w:cs="Times New Roman"/>
                <w:color w:val="000000"/>
                <w:sz w:val="20"/>
                <w:szCs w:val="20"/>
                <w:lang w:eastAsia="ru-RU"/>
              </w:rPr>
              <w:t>4</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Гкал / м</w:t>
            </w:r>
            <w:r w:rsidRPr="00603C98">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0,00</w:t>
            </w:r>
            <w:r w:rsidR="00DD3239">
              <w:rPr>
                <w:rFonts w:ascii="Times New Roman" w:eastAsia="Arial Unicode MS" w:hAnsi="Times New Roman" w:cs="Times New Roman"/>
                <w:color w:val="000000"/>
                <w:sz w:val="20"/>
                <w:szCs w:val="20"/>
                <w:lang w:eastAsia="ru-RU"/>
              </w:rPr>
              <w:t>6</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0,00</w:t>
            </w:r>
            <w:r w:rsidR="00DD3239">
              <w:rPr>
                <w:rFonts w:ascii="Times New Roman" w:eastAsia="Arial Unicode MS" w:hAnsi="Times New Roman" w:cs="Times New Roman"/>
                <w:color w:val="000000"/>
                <w:sz w:val="20"/>
                <w:szCs w:val="20"/>
                <w:lang w:eastAsia="ru-RU"/>
              </w:rPr>
              <w:t>6</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5</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rsidR="00BD74BD" w:rsidRPr="00BD74BD" w:rsidRDefault="00DD3239" w:rsidP="00BD74BD">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100</w:t>
            </w:r>
          </w:p>
        </w:tc>
        <w:tc>
          <w:tcPr>
            <w:tcW w:w="632" w:type="pct"/>
            <w:shd w:val="clear" w:color="auto" w:fill="auto"/>
            <w:vAlign w:val="center"/>
          </w:tcPr>
          <w:p w:rsidR="00BD74BD" w:rsidRPr="00BD74BD" w:rsidRDefault="00DD3239" w:rsidP="00BD74BD">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100</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6</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м</w:t>
            </w:r>
            <w:r w:rsidRPr="00603C98">
              <w:rPr>
                <w:rFonts w:ascii="Times New Roman" w:eastAsia="Arial Unicode MS" w:hAnsi="Times New Roman" w:cs="Times New Roman"/>
                <w:color w:val="000000"/>
                <w:sz w:val="20"/>
                <w:szCs w:val="20"/>
                <w:vertAlign w:val="superscript"/>
                <w:lang w:eastAsia="ru-RU"/>
              </w:rPr>
              <w:t>2</w:t>
            </w:r>
            <w:r w:rsidRPr="00603C98">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rsidR="00BD74BD" w:rsidRPr="00BD74BD" w:rsidRDefault="00DD3239" w:rsidP="00BD74BD">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27,89</w:t>
            </w:r>
          </w:p>
        </w:tc>
        <w:tc>
          <w:tcPr>
            <w:tcW w:w="632" w:type="pct"/>
            <w:shd w:val="clear" w:color="auto" w:fill="auto"/>
            <w:vAlign w:val="center"/>
          </w:tcPr>
          <w:p w:rsidR="00BD74BD" w:rsidRPr="00BD74BD" w:rsidRDefault="00DD3239" w:rsidP="00BD74BD">
            <w:pPr>
              <w:spacing w:after="0"/>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27,89</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7</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8</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proofErr w:type="spellStart"/>
            <w:r w:rsidRPr="00603C98">
              <w:rPr>
                <w:rFonts w:ascii="Times New Roman" w:eastAsia="Arial Unicode MS" w:hAnsi="Times New Roman" w:cs="Times New Roman"/>
                <w:color w:val="000000"/>
                <w:sz w:val="20"/>
                <w:szCs w:val="20"/>
                <w:lang w:eastAsia="ru-RU"/>
              </w:rPr>
              <w:t>кг.у.т</w:t>
            </w:r>
            <w:proofErr w:type="spellEnd"/>
            <w:r w:rsidRPr="00603C98">
              <w:rPr>
                <w:rFonts w:ascii="Times New Roman" w:eastAsia="Arial Unicode MS" w:hAnsi="Times New Roman" w:cs="Times New Roman"/>
                <w:color w:val="000000"/>
                <w:sz w:val="20"/>
                <w:szCs w:val="20"/>
                <w:lang w:eastAsia="ru-RU"/>
              </w:rPr>
              <w:t>./ кВт</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9</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10</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11</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лет</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н/д</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н/д</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12</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 xml:space="preserve">отношение материальной характеристики тепловых сетей, реконструированных за год, к </w:t>
            </w:r>
            <w:r w:rsidRPr="00603C98">
              <w:rPr>
                <w:rFonts w:ascii="Times New Roman" w:eastAsia="Arial Unicode MS" w:hAnsi="Times New Roman" w:cs="Times New Roman"/>
                <w:color w:val="000000"/>
                <w:sz w:val="20"/>
                <w:szCs w:val="20"/>
                <w:lang w:eastAsia="ru-RU"/>
              </w:rPr>
              <w:lastRenderedPageBreak/>
              <w:t>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lastRenderedPageBreak/>
              <w:t>%</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r w:rsidR="00BD74BD" w:rsidRPr="00603C98" w:rsidTr="00AB141F">
        <w:trPr>
          <w:trHeight w:val="20"/>
        </w:trPr>
        <w:tc>
          <w:tcPr>
            <w:tcW w:w="196"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lastRenderedPageBreak/>
              <w:t>13</w:t>
            </w:r>
          </w:p>
        </w:tc>
        <w:tc>
          <w:tcPr>
            <w:tcW w:w="2894" w:type="pct"/>
            <w:shd w:val="clear" w:color="auto" w:fill="auto"/>
            <w:vAlign w:val="center"/>
          </w:tcPr>
          <w:p w:rsidR="00BD74BD" w:rsidRPr="00603C98" w:rsidRDefault="00BD74BD" w:rsidP="00BD74BD">
            <w:pPr>
              <w:spacing w:after="0"/>
              <w:ind w:left="142" w:right="84"/>
              <w:jc w:val="both"/>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tcPr>
          <w:p w:rsidR="00BD74BD" w:rsidRPr="00603C98" w:rsidRDefault="00BD74BD" w:rsidP="00BD74BD">
            <w:pPr>
              <w:spacing w:after="0"/>
              <w:jc w:val="center"/>
              <w:rPr>
                <w:rFonts w:ascii="Times New Roman" w:eastAsia="Arial Unicode MS" w:hAnsi="Times New Roman" w:cs="Times New Roman"/>
                <w:color w:val="000000"/>
                <w:sz w:val="20"/>
                <w:szCs w:val="20"/>
                <w:lang w:eastAsia="ru-RU"/>
              </w:rPr>
            </w:pPr>
            <w:r w:rsidRPr="00603C98">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c>
          <w:tcPr>
            <w:tcW w:w="632" w:type="pct"/>
            <w:shd w:val="clear" w:color="auto" w:fill="auto"/>
            <w:vAlign w:val="center"/>
          </w:tcPr>
          <w:p w:rsidR="00BD74BD" w:rsidRPr="00BD74BD" w:rsidRDefault="00BD74BD" w:rsidP="00BD74BD">
            <w:pPr>
              <w:spacing w:after="0"/>
              <w:jc w:val="center"/>
              <w:rPr>
                <w:rFonts w:ascii="Times New Roman" w:eastAsia="Arial Unicode MS" w:hAnsi="Times New Roman" w:cs="Times New Roman"/>
                <w:color w:val="000000"/>
                <w:sz w:val="20"/>
                <w:szCs w:val="20"/>
                <w:lang w:eastAsia="ru-RU"/>
              </w:rPr>
            </w:pPr>
            <w:r w:rsidRPr="00BD74BD">
              <w:rPr>
                <w:rFonts w:ascii="Times New Roman" w:eastAsia="Arial Unicode MS" w:hAnsi="Times New Roman" w:cs="Times New Roman"/>
                <w:color w:val="000000"/>
                <w:sz w:val="20"/>
                <w:szCs w:val="20"/>
                <w:lang w:eastAsia="ru-RU"/>
              </w:rPr>
              <w:t>0</w:t>
            </w:r>
          </w:p>
        </w:tc>
      </w:tr>
    </w:tbl>
    <w:p w:rsidR="0079023D" w:rsidRPr="00603C98" w:rsidRDefault="0079023D" w:rsidP="00603C98">
      <w:pPr>
        <w:keepNext/>
        <w:keepLines/>
        <w:spacing w:after="0"/>
        <w:jc w:val="both"/>
        <w:outlineLvl w:val="1"/>
        <w:rPr>
          <w:rFonts w:ascii="Times New Roman" w:eastAsia="Arial Unicode MS" w:hAnsi="Times New Roman" w:cs="Times New Roman"/>
          <w:b/>
          <w:sz w:val="26"/>
          <w:szCs w:val="26"/>
        </w:rPr>
      </w:pPr>
      <w:bookmarkStart w:id="52" w:name="_Toc89621219"/>
      <w:bookmarkEnd w:id="49"/>
    </w:p>
    <w:bookmarkEnd w:id="52"/>
    <w:p w:rsidR="000E7496" w:rsidRPr="00603C98" w:rsidRDefault="000E7496" w:rsidP="00603C98">
      <w:pPr>
        <w:tabs>
          <w:tab w:val="left" w:pos="2511"/>
        </w:tabs>
        <w:spacing w:after="0"/>
        <w:rPr>
          <w:rFonts w:ascii="Times New Roman" w:hAnsi="Times New Roman" w:cs="Times New Roman"/>
          <w:sz w:val="20"/>
          <w:szCs w:val="20"/>
        </w:rPr>
        <w:sectPr w:rsidR="000E7496" w:rsidRPr="00603C98" w:rsidSect="00A0504D">
          <w:pgSz w:w="15840" w:h="12240" w:orient="landscape"/>
          <w:pgMar w:top="1418" w:right="851" w:bottom="851" w:left="567" w:header="720" w:footer="720" w:gutter="0"/>
          <w:cols w:space="720"/>
          <w:docGrid w:linePitch="360"/>
        </w:sectPr>
      </w:pPr>
    </w:p>
    <w:p w:rsidR="005C0CA8" w:rsidRPr="00603C98" w:rsidRDefault="005C0CA8" w:rsidP="00927629">
      <w:pPr>
        <w:spacing w:after="0"/>
        <w:ind w:firstLine="708"/>
        <w:jc w:val="center"/>
        <w:rPr>
          <w:rFonts w:ascii="Times New Roman" w:hAnsi="Times New Roman" w:cs="Times New Roman"/>
          <w:b/>
          <w:sz w:val="28"/>
          <w:szCs w:val="28"/>
        </w:rPr>
      </w:pPr>
      <w:r w:rsidRPr="00603C98">
        <w:rPr>
          <w:rFonts w:ascii="Times New Roman" w:hAnsi="Times New Roman" w:cs="Times New Roman"/>
          <w:b/>
          <w:sz w:val="28"/>
          <w:szCs w:val="28"/>
        </w:rPr>
        <w:lastRenderedPageBreak/>
        <w:t>РАЗДЕЛ 15. ЦЕНОВЫЕ (ТАРИФНЫЕ) ПОСЛЕДСТВИЯ</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Индексы-дефляторы МЭР;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Баланс тепловой мощности;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Баланс тепловой энергии;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Топливный баланс;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Баланс теплоносителей;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Балансы холодной воды питьевого качества;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Тарифы на покупные энергоносители и воду;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Производственные расходы товарного отпуска;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Производственная деятельность;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Инвестиционная деятельность; </w:t>
      </w:r>
    </w:p>
    <w:p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Финансовая деятельность; </w:t>
      </w:r>
    </w:p>
    <w:p w:rsidR="00F83DE3" w:rsidRPr="00F83DE3" w:rsidRDefault="00F83DE3" w:rsidP="00E32CC4">
      <w:pPr>
        <w:ind w:firstLine="709"/>
        <w:contextualSpacing/>
        <w:jc w:val="both"/>
        <w:rPr>
          <w:rFonts w:ascii="Times New Roman" w:eastAsia="Calibri" w:hAnsi="Times New Roman" w:cs="Times New Roman"/>
          <w:bCs/>
          <w:sz w:val="28"/>
          <w:szCs w:val="28"/>
        </w:rPr>
      </w:pPr>
      <w:r w:rsidRPr="00F83DE3">
        <w:rPr>
          <w:rFonts w:ascii="Times New Roman" w:eastAsia="Calibri" w:hAnsi="Times New Roman" w:cs="Times New Roman"/>
          <w:sz w:val="28"/>
          <w:szCs w:val="28"/>
        </w:rPr>
        <w:t>• Проекты схемы теплоснабжения.</w:t>
      </w:r>
    </w:p>
    <w:p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Показатель "Индексы-дефляторы МЭР"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В показателе "Балансы тепловой мощности"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В показателе "Балансы тепловой энергии"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rsidR="00F83DE3" w:rsidRPr="00F83DE3" w:rsidRDefault="00F83DE3" w:rsidP="00E32CC4">
      <w:pPr>
        <w:spacing w:after="0"/>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ab/>
        <w:t xml:space="preserve">В показателе "Топливный баланс"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В показателе "Балансы теплоносителей"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w:t>
      </w:r>
      <w:r w:rsidRPr="00F83DE3">
        <w:rPr>
          <w:rFonts w:ascii="Times New Roman" w:eastAsia="Calibri" w:hAnsi="Times New Roman" w:cs="Times New Roman"/>
          <w:sz w:val="28"/>
          <w:szCs w:val="28"/>
        </w:rPr>
        <w:lastRenderedPageBreak/>
        <w:t xml:space="preserve">источника тепловой энергии и источниках обеспечения расходной части теплоносителя. </w:t>
      </w:r>
    </w:p>
    <w:p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В показателе "Балансы холодной воды питьевого качества" 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ЦТП. </w:t>
      </w:r>
    </w:p>
    <w:p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В показателе "Тарифы на покупные энергоносители и воду" сформированы перспективные цены на покупаемые предприятием первичные энергоресурсы и воду. </w:t>
      </w:r>
    </w:p>
    <w:p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В показателе "Производственные расходы товарного отпуска" сформированы калькуляционные статьи затрат предприятия с применением индексов-дефляторов МЭР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теплоснабжения. </w:t>
      </w:r>
    </w:p>
    <w:p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По результатам моделирования установлена перспективная цена на тепловую энергию с учетом реализации проектов схемы теплоснабжения. </w:t>
      </w:r>
    </w:p>
    <w:p w:rsid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В показателях "Производственная деятельность", "Инвестиционная деятельность" и "Финансовая деятельность"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и источников покрытия финансовых потребностей для их реализации.</w:t>
      </w:r>
    </w:p>
    <w:p w:rsidR="00F83DE3" w:rsidRPr="00F83DE3" w:rsidRDefault="00F83DE3" w:rsidP="00F83DE3">
      <w:pPr>
        <w:spacing w:after="0" w:line="240" w:lineRule="auto"/>
        <w:jc w:val="right"/>
        <w:rPr>
          <w:rFonts w:ascii="Times New Roman" w:eastAsia="Calibri" w:hAnsi="Times New Roman" w:cs="Times New Roman"/>
          <w:sz w:val="28"/>
          <w:szCs w:val="28"/>
        </w:rPr>
      </w:pPr>
      <w:r w:rsidRPr="00F83DE3">
        <w:rPr>
          <w:rFonts w:ascii="Times New Roman" w:eastAsia="Calibri" w:hAnsi="Times New Roman" w:cs="Times New Roman"/>
          <w:sz w:val="28"/>
          <w:szCs w:val="28"/>
        </w:rPr>
        <w:t>Таблица 28</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17"/>
        <w:gridCol w:w="3827"/>
        <w:gridCol w:w="2127"/>
        <w:gridCol w:w="2976"/>
      </w:tblGrid>
      <w:tr w:rsidR="00E32CC4" w:rsidRPr="004E1D09" w:rsidTr="004E1D09">
        <w:tc>
          <w:tcPr>
            <w:tcW w:w="817" w:type="dxa"/>
            <w:shd w:val="clear" w:color="auto" w:fill="auto"/>
            <w:vAlign w:val="center"/>
          </w:tcPr>
          <w:p w:rsidR="00E32CC4" w:rsidRPr="004E1D09" w:rsidRDefault="00E32CC4" w:rsidP="00F83DE3">
            <w:pPr>
              <w:spacing w:after="0" w:line="240" w:lineRule="auto"/>
              <w:jc w:val="center"/>
              <w:rPr>
                <w:rFonts w:ascii="Times New Roman" w:eastAsia="Calibri" w:hAnsi="Times New Roman" w:cs="Times New Roman"/>
                <w:b/>
                <w:sz w:val="24"/>
                <w:szCs w:val="24"/>
              </w:rPr>
            </w:pPr>
            <w:r w:rsidRPr="004E1D09">
              <w:rPr>
                <w:rFonts w:ascii="Times New Roman" w:eastAsia="Calibri" w:hAnsi="Times New Roman" w:cs="Times New Roman"/>
                <w:b/>
                <w:sz w:val="24"/>
                <w:szCs w:val="24"/>
              </w:rPr>
              <w:t>№п/п</w:t>
            </w:r>
          </w:p>
        </w:tc>
        <w:tc>
          <w:tcPr>
            <w:tcW w:w="3827" w:type="dxa"/>
            <w:shd w:val="clear" w:color="auto" w:fill="auto"/>
            <w:vAlign w:val="center"/>
          </w:tcPr>
          <w:p w:rsidR="00E32CC4" w:rsidRPr="004E1D09" w:rsidRDefault="00E32CC4" w:rsidP="00F83DE3">
            <w:pPr>
              <w:spacing w:after="0" w:line="240" w:lineRule="auto"/>
              <w:jc w:val="center"/>
              <w:rPr>
                <w:rFonts w:ascii="Times New Roman" w:eastAsia="Calibri" w:hAnsi="Times New Roman" w:cs="Times New Roman"/>
                <w:b/>
                <w:sz w:val="24"/>
                <w:szCs w:val="24"/>
              </w:rPr>
            </w:pPr>
            <w:r w:rsidRPr="004E1D09">
              <w:rPr>
                <w:rFonts w:ascii="Times New Roman" w:eastAsia="Calibri" w:hAnsi="Times New Roman" w:cs="Times New Roman"/>
                <w:b/>
                <w:sz w:val="24"/>
                <w:szCs w:val="24"/>
              </w:rPr>
              <w:t>Наименование расходов</w:t>
            </w:r>
          </w:p>
        </w:tc>
        <w:tc>
          <w:tcPr>
            <w:tcW w:w="2127" w:type="dxa"/>
            <w:shd w:val="clear" w:color="auto" w:fill="auto"/>
            <w:vAlign w:val="center"/>
          </w:tcPr>
          <w:p w:rsidR="00E32CC4" w:rsidRPr="004E1D09" w:rsidRDefault="00E32CC4" w:rsidP="00F83DE3">
            <w:pPr>
              <w:spacing w:after="0" w:line="240" w:lineRule="auto"/>
              <w:jc w:val="center"/>
              <w:rPr>
                <w:rFonts w:ascii="Times New Roman" w:eastAsia="Calibri" w:hAnsi="Times New Roman" w:cs="Times New Roman"/>
                <w:b/>
                <w:sz w:val="24"/>
                <w:szCs w:val="24"/>
              </w:rPr>
            </w:pPr>
            <w:r w:rsidRPr="004E1D09">
              <w:rPr>
                <w:rFonts w:ascii="Times New Roman" w:eastAsia="Calibri" w:hAnsi="Times New Roman" w:cs="Times New Roman"/>
                <w:b/>
                <w:sz w:val="24"/>
                <w:szCs w:val="24"/>
              </w:rPr>
              <w:t>Ед. изм.</w:t>
            </w:r>
          </w:p>
        </w:tc>
        <w:tc>
          <w:tcPr>
            <w:tcW w:w="2976" w:type="dxa"/>
            <w:shd w:val="clear" w:color="auto" w:fill="auto"/>
            <w:vAlign w:val="center"/>
          </w:tcPr>
          <w:p w:rsidR="00E32CC4" w:rsidRPr="004E1D09" w:rsidRDefault="00E32CC4" w:rsidP="00F83DE3">
            <w:pPr>
              <w:spacing w:after="0" w:line="240" w:lineRule="auto"/>
              <w:jc w:val="center"/>
              <w:rPr>
                <w:rFonts w:ascii="Times New Roman" w:eastAsia="Calibri" w:hAnsi="Times New Roman" w:cs="Times New Roman"/>
                <w:b/>
                <w:sz w:val="24"/>
                <w:szCs w:val="24"/>
              </w:rPr>
            </w:pPr>
            <w:r w:rsidRPr="004E1D09">
              <w:rPr>
                <w:rFonts w:ascii="Times New Roman" w:eastAsia="Calibri" w:hAnsi="Times New Roman" w:cs="Times New Roman"/>
                <w:b/>
                <w:sz w:val="24"/>
                <w:szCs w:val="24"/>
              </w:rPr>
              <w:t>202</w:t>
            </w:r>
            <w:r w:rsidR="004E1D09" w:rsidRPr="004E1D09">
              <w:rPr>
                <w:rFonts w:ascii="Times New Roman" w:eastAsia="Calibri" w:hAnsi="Times New Roman" w:cs="Times New Roman"/>
                <w:b/>
                <w:sz w:val="24"/>
                <w:szCs w:val="24"/>
              </w:rPr>
              <w:t>5</w:t>
            </w: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Выработано тепловой энергии всего</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Гкал</w:t>
            </w:r>
          </w:p>
        </w:tc>
        <w:tc>
          <w:tcPr>
            <w:tcW w:w="2976" w:type="dxa"/>
            <w:shd w:val="clear" w:color="auto" w:fill="auto"/>
            <w:vAlign w:val="center"/>
          </w:tcPr>
          <w:p w:rsidR="00E32CC4" w:rsidRPr="00A718DB" w:rsidRDefault="004E1D0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1027,533</w:t>
            </w:r>
          </w:p>
        </w:tc>
      </w:tr>
      <w:tr w:rsidR="00E32CC4" w:rsidRPr="00F83DE3" w:rsidTr="004E1D09">
        <w:tc>
          <w:tcPr>
            <w:tcW w:w="817" w:type="dxa"/>
            <w:shd w:val="clear" w:color="auto" w:fill="auto"/>
            <w:vAlign w:val="center"/>
          </w:tcPr>
          <w:p w:rsidR="00E32CC4" w:rsidRPr="00A718DB" w:rsidRDefault="0092762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Собственные нужды</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Гкал</w:t>
            </w:r>
          </w:p>
        </w:tc>
        <w:tc>
          <w:tcPr>
            <w:tcW w:w="2976" w:type="dxa"/>
            <w:shd w:val="clear" w:color="auto" w:fill="auto"/>
            <w:vAlign w:val="center"/>
          </w:tcPr>
          <w:p w:rsidR="00E32CC4" w:rsidRPr="00A718DB" w:rsidRDefault="004E1D0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0,0</w:t>
            </w: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то же в %</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w:t>
            </w:r>
          </w:p>
        </w:tc>
        <w:tc>
          <w:tcPr>
            <w:tcW w:w="2976" w:type="dxa"/>
            <w:shd w:val="clear" w:color="auto" w:fill="auto"/>
            <w:vAlign w:val="center"/>
          </w:tcPr>
          <w:p w:rsidR="00E32CC4" w:rsidRPr="00A718DB" w:rsidRDefault="004E1D0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0</w:t>
            </w:r>
          </w:p>
        </w:tc>
      </w:tr>
      <w:tr w:rsidR="00E32CC4" w:rsidRPr="00F83DE3" w:rsidTr="004E1D09">
        <w:tc>
          <w:tcPr>
            <w:tcW w:w="817" w:type="dxa"/>
            <w:shd w:val="clear" w:color="auto" w:fill="auto"/>
            <w:vAlign w:val="center"/>
          </w:tcPr>
          <w:p w:rsidR="00E32CC4" w:rsidRPr="00A718DB" w:rsidRDefault="0092762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Отпущено тепловой энергии в сеть</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Гкал</w:t>
            </w:r>
          </w:p>
        </w:tc>
        <w:tc>
          <w:tcPr>
            <w:tcW w:w="2976" w:type="dxa"/>
            <w:shd w:val="clear" w:color="auto" w:fill="auto"/>
            <w:vAlign w:val="center"/>
          </w:tcPr>
          <w:p w:rsidR="00E32CC4" w:rsidRPr="00A718DB" w:rsidRDefault="004E1D0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1027,533</w:t>
            </w:r>
          </w:p>
        </w:tc>
      </w:tr>
      <w:tr w:rsidR="00E32CC4" w:rsidRPr="00F83DE3" w:rsidTr="004E1D09">
        <w:tc>
          <w:tcPr>
            <w:tcW w:w="817" w:type="dxa"/>
            <w:shd w:val="clear" w:color="auto" w:fill="auto"/>
            <w:vAlign w:val="center"/>
          </w:tcPr>
          <w:p w:rsidR="00E32CC4" w:rsidRPr="00A718DB" w:rsidRDefault="0092762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Покупка тепловой энергии</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Гкал</w:t>
            </w:r>
          </w:p>
        </w:tc>
        <w:tc>
          <w:tcPr>
            <w:tcW w:w="2976" w:type="dxa"/>
            <w:shd w:val="clear" w:color="auto" w:fill="auto"/>
            <w:vAlign w:val="center"/>
          </w:tcPr>
          <w:p w:rsidR="00E32CC4" w:rsidRPr="00C3212D" w:rsidRDefault="00E32CC4" w:rsidP="00F83DE3">
            <w:pPr>
              <w:spacing w:after="0" w:line="240" w:lineRule="auto"/>
              <w:jc w:val="center"/>
              <w:rPr>
                <w:rFonts w:ascii="Times New Roman" w:eastAsia="Calibri" w:hAnsi="Times New Roman" w:cs="Times New Roman"/>
              </w:rPr>
            </w:pPr>
            <w:r w:rsidRPr="00C3212D">
              <w:rPr>
                <w:rFonts w:ascii="Times New Roman" w:eastAsia="Calibri" w:hAnsi="Times New Roman" w:cs="Times New Roman"/>
              </w:rPr>
              <w:t>0</w:t>
            </w:r>
          </w:p>
        </w:tc>
      </w:tr>
      <w:tr w:rsidR="00E32CC4" w:rsidRPr="00F83DE3" w:rsidTr="004E1D09">
        <w:tc>
          <w:tcPr>
            <w:tcW w:w="817" w:type="dxa"/>
            <w:shd w:val="clear" w:color="auto" w:fill="auto"/>
            <w:vAlign w:val="center"/>
          </w:tcPr>
          <w:p w:rsidR="00E32CC4" w:rsidRPr="00A718DB" w:rsidRDefault="0092762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Потери в сетях</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Гкал</w:t>
            </w:r>
          </w:p>
        </w:tc>
        <w:tc>
          <w:tcPr>
            <w:tcW w:w="2976" w:type="dxa"/>
            <w:shd w:val="clear" w:color="auto" w:fill="auto"/>
            <w:vAlign w:val="center"/>
          </w:tcPr>
          <w:p w:rsidR="00E32CC4" w:rsidRPr="00C3212D" w:rsidRDefault="004E1D0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0</w:t>
            </w: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то же в %</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w:t>
            </w:r>
          </w:p>
        </w:tc>
        <w:tc>
          <w:tcPr>
            <w:tcW w:w="2976" w:type="dxa"/>
            <w:shd w:val="clear" w:color="auto" w:fill="auto"/>
            <w:vAlign w:val="center"/>
          </w:tcPr>
          <w:p w:rsidR="00E32CC4" w:rsidRPr="00C3212D" w:rsidRDefault="004E1D0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0</w:t>
            </w:r>
          </w:p>
        </w:tc>
      </w:tr>
      <w:tr w:rsidR="00E32CC4" w:rsidRPr="00F83DE3" w:rsidTr="004E1D09">
        <w:tc>
          <w:tcPr>
            <w:tcW w:w="817" w:type="dxa"/>
            <w:shd w:val="clear" w:color="auto" w:fill="auto"/>
            <w:vAlign w:val="center"/>
          </w:tcPr>
          <w:p w:rsidR="00E32CC4" w:rsidRPr="00A718DB" w:rsidRDefault="0092762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Материалы на текущий ремонт, техническое обслуживание, кап. Ремонт собственными силами</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тыс. руб.</w:t>
            </w:r>
          </w:p>
        </w:tc>
        <w:tc>
          <w:tcPr>
            <w:tcW w:w="2976" w:type="dxa"/>
            <w:vMerge w:val="restart"/>
            <w:shd w:val="clear" w:color="auto" w:fill="auto"/>
            <w:vAlign w:val="center"/>
          </w:tcPr>
          <w:p w:rsidR="00E32CC4" w:rsidRPr="00497359" w:rsidRDefault="004E1D09" w:rsidP="00F83DE3">
            <w:pPr>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2671,5</w:t>
            </w:r>
          </w:p>
        </w:tc>
      </w:tr>
      <w:tr w:rsidR="00E32CC4" w:rsidRPr="00F83DE3" w:rsidTr="004E1D09">
        <w:tc>
          <w:tcPr>
            <w:tcW w:w="817" w:type="dxa"/>
            <w:shd w:val="clear" w:color="auto" w:fill="auto"/>
            <w:vAlign w:val="center"/>
          </w:tcPr>
          <w:p w:rsidR="00E32CC4" w:rsidRPr="00A718DB" w:rsidRDefault="0092762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 xml:space="preserve">Капитальный ремонт подрядными организациями </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тыс. руб.</w:t>
            </w:r>
          </w:p>
        </w:tc>
        <w:tc>
          <w:tcPr>
            <w:tcW w:w="2976" w:type="dxa"/>
            <w:vMerge/>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p>
        </w:tc>
      </w:tr>
      <w:tr w:rsidR="00E32CC4" w:rsidRPr="00F83DE3" w:rsidTr="004E1D09">
        <w:tc>
          <w:tcPr>
            <w:tcW w:w="817" w:type="dxa"/>
            <w:shd w:val="clear" w:color="auto" w:fill="auto"/>
            <w:vAlign w:val="center"/>
          </w:tcPr>
          <w:p w:rsidR="00E32CC4" w:rsidRPr="00A718DB" w:rsidRDefault="0092762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Расходы на оплату работ и услуг производственного характера, выполняемых по договорам  со сторонними организациями</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тыс. руб.</w:t>
            </w:r>
          </w:p>
        </w:tc>
        <w:tc>
          <w:tcPr>
            <w:tcW w:w="2976" w:type="dxa"/>
            <w:vMerge/>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8</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Расходы на оплату труда рабочих</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тыс. руб.</w:t>
            </w:r>
          </w:p>
        </w:tc>
        <w:tc>
          <w:tcPr>
            <w:tcW w:w="2976" w:type="dxa"/>
            <w:vMerge/>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9</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Отчисления на социальные нужды</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тыс. руб.</w:t>
            </w:r>
          </w:p>
        </w:tc>
        <w:tc>
          <w:tcPr>
            <w:tcW w:w="2976" w:type="dxa"/>
            <w:vMerge/>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10</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Амортизация основных средств</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тыс. руб.</w:t>
            </w:r>
          </w:p>
        </w:tc>
        <w:tc>
          <w:tcPr>
            <w:tcW w:w="2976" w:type="dxa"/>
            <w:vMerge/>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11</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Аренда</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тыс. руб.</w:t>
            </w:r>
          </w:p>
        </w:tc>
        <w:tc>
          <w:tcPr>
            <w:tcW w:w="2976" w:type="dxa"/>
            <w:vMerge/>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12</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Налог на имущество</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тыс. руб.</w:t>
            </w:r>
          </w:p>
        </w:tc>
        <w:tc>
          <w:tcPr>
            <w:tcW w:w="2976" w:type="dxa"/>
            <w:vMerge/>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p>
        </w:tc>
      </w:tr>
      <w:tr w:rsidR="00E32CC4" w:rsidRPr="00A718DB" w:rsidTr="004E1D09">
        <w:trPr>
          <w:gridAfter w:val="3"/>
          <w:wAfter w:w="8930" w:type="dxa"/>
        </w:trPr>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13</w:t>
            </w:r>
          </w:p>
        </w:tc>
      </w:tr>
      <w:tr w:rsidR="00E32CC4" w:rsidRPr="00F83DE3" w:rsidTr="004E1D09">
        <w:trPr>
          <w:trHeight w:val="332"/>
        </w:trPr>
        <w:tc>
          <w:tcPr>
            <w:tcW w:w="817" w:type="dxa"/>
            <w:shd w:val="clear" w:color="auto" w:fill="auto"/>
            <w:vAlign w:val="center"/>
          </w:tcPr>
          <w:p w:rsidR="00E32CC4" w:rsidRPr="00A718DB" w:rsidRDefault="00E32CC4" w:rsidP="00EC5B68">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lastRenderedPageBreak/>
              <w:t>13.1</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b/>
                <w:i/>
              </w:rPr>
            </w:pPr>
            <w:r w:rsidRPr="00A718DB">
              <w:rPr>
                <w:rFonts w:ascii="Times New Roman" w:eastAsia="Calibri" w:hAnsi="Times New Roman" w:cs="Times New Roman"/>
                <w:b/>
                <w:i/>
              </w:rPr>
              <w:t>Расходы на электроэнергию</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b/>
                <w:i/>
              </w:rPr>
            </w:pPr>
            <w:r w:rsidRPr="00A718DB">
              <w:rPr>
                <w:rFonts w:ascii="Times New Roman" w:eastAsia="Calibri" w:hAnsi="Times New Roman" w:cs="Times New Roman"/>
                <w:b/>
                <w:i/>
              </w:rPr>
              <w:t>Тыс. руб.</w:t>
            </w:r>
          </w:p>
        </w:tc>
        <w:tc>
          <w:tcPr>
            <w:tcW w:w="2976" w:type="dxa"/>
            <w:shd w:val="clear" w:color="auto" w:fill="auto"/>
            <w:vAlign w:val="center"/>
          </w:tcPr>
          <w:p w:rsidR="00E32CC4" w:rsidRPr="00A718DB" w:rsidRDefault="006E343A" w:rsidP="00EC5B68">
            <w:pPr>
              <w:spacing w:after="0" w:line="240" w:lineRule="auto"/>
              <w:jc w:val="center"/>
              <w:rPr>
                <w:rFonts w:ascii="Times New Roman" w:hAnsi="Times New Roman" w:cs="Times New Roman"/>
                <w:b/>
                <w:bCs/>
                <w:i/>
                <w:iCs/>
                <w:color w:val="000000"/>
              </w:rPr>
            </w:pPr>
            <w:r>
              <w:rPr>
                <w:rFonts w:ascii="Times New Roman" w:hAnsi="Times New Roman" w:cs="Times New Roman"/>
                <w:b/>
                <w:bCs/>
                <w:i/>
                <w:iCs/>
                <w:color w:val="000000"/>
              </w:rPr>
              <w:t>1,359</w:t>
            </w:r>
          </w:p>
        </w:tc>
      </w:tr>
      <w:tr w:rsidR="00E32CC4" w:rsidRPr="00F83DE3" w:rsidTr="004E1D09">
        <w:tc>
          <w:tcPr>
            <w:tcW w:w="817" w:type="dxa"/>
            <w:shd w:val="clear" w:color="auto" w:fill="auto"/>
            <w:vAlign w:val="center"/>
          </w:tcPr>
          <w:p w:rsidR="00E32CC4" w:rsidRPr="00A718DB" w:rsidRDefault="00E05620" w:rsidP="00EC5B68">
            <w:pPr>
              <w:spacing w:after="0" w:line="240" w:lineRule="auto"/>
              <w:jc w:val="center"/>
              <w:rPr>
                <w:rFonts w:ascii="Times New Roman" w:eastAsia="Calibri" w:hAnsi="Times New Roman" w:cs="Times New Roman"/>
              </w:rPr>
            </w:pPr>
            <w:r>
              <w:rPr>
                <w:rFonts w:ascii="Times New Roman" w:eastAsia="Calibri" w:hAnsi="Times New Roman" w:cs="Times New Roman"/>
              </w:rPr>
              <w:t>13.1.1</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rPr>
            </w:pPr>
            <w:r w:rsidRPr="00A718DB">
              <w:rPr>
                <w:rFonts w:ascii="Times New Roman" w:eastAsia="Calibri" w:hAnsi="Times New Roman" w:cs="Times New Roman"/>
              </w:rPr>
              <w:t xml:space="preserve">тариф </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rPr>
            </w:pPr>
            <w:r w:rsidRPr="00A718DB">
              <w:rPr>
                <w:rFonts w:ascii="Times New Roman" w:eastAsia="Calibri" w:hAnsi="Times New Roman" w:cs="Times New Roman"/>
              </w:rPr>
              <w:t>Руб./кВт*ч</w:t>
            </w:r>
          </w:p>
        </w:tc>
        <w:tc>
          <w:tcPr>
            <w:tcW w:w="2976" w:type="dxa"/>
            <w:shd w:val="clear" w:color="auto" w:fill="auto"/>
            <w:vAlign w:val="center"/>
          </w:tcPr>
          <w:p w:rsidR="00E32CC4" w:rsidRPr="00A718DB" w:rsidRDefault="00121E01" w:rsidP="00EC5B68">
            <w:pPr>
              <w:spacing w:after="0" w:line="240" w:lineRule="auto"/>
              <w:jc w:val="center"/>
              <w:rPr>
                <w:rFonts w:ascii="Times New Roman" w:hAnsi="Times New Roman" w:cs="Times New Roman"/>
                <w:color w:val="000000"/>
              </w:rPr>
            </w:pPr>
            <w:r>
              <w:rPr>
                <w:rFonts w:ascii="Times New Roman" w:hAnsi="Times New Roman" w:cs="Times New Roman"/>
                <w:color w:val="000000"/>
              </w:rPr>
              <w:t>4,35</w:t>
            </w:r>
          </w:p>
        </w:tc>
      </w:tr>
      <w:tr w:rsidR="00E32CC4" w:rsidRPr="00F83DE3" w:rsidTr="004E1D09">
        <w:tc>
          <w:tcPr>
            <w:tcW w:w="817" w:type="dxa"/>
            <w:shd w:val="clear" w:color="auto" w:fill="auto"/>
            <w:vAlign w:val="center"/>
          </w:tcPr>
          <w:p w:rsidR="00E32CC4" w:rsidRPr="00A718DB" w:rsidRDefault="00E05620" w:rsidP="00EC5B68">
            <w:pPr>
              <w:spacing w:after="0" w:line="240" w:lineRule="auto"/>
              <w:jc w:val="center"/>
              <w:rPr>
                <w:rFonts w:ascii="Times New Roman" w:eastAsia="Calibri" w:hAnsi="Times New Roman" w:cs="Times New Roman"/>
              </w:rPr>
            </w:pPr>
            <w:r>
              <w:rPr>
                <w:rFonts w:ascii="Times New Roman" w:eastAsia="Calibri" w:hAnsi="Times New Roman" w:cs="Times New Roman"/>
              </w:rPr>
              <w:t>13.1.2</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rPr>
            </w:pPr>
            <w:r w:rsidRPr="00A718DB">
              <w:rPr>
                <w:rFonts w:ascii="Times New Roman" w:eastAsia="Calibri" w:hAnsi="Times New Roman" w:cs="Times New Roman"/>
              </w:rPr>
              <w:t xml:space="preserve">объем </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rPr>
            </w:pPr>
            <w:r w:rsidRPr="00A718DB">
              <w:rPr>
                <w:rFonts w:ascii="Times New Roman" w:eastAsia="Calibri" w:hAnsi="Times New Roman" w:cs="Times New Roman"/>
              </w:rPr>
              <w:t>тыс.кВт*ч</w:t>
            </w:r>
          </w:p>
        </w:tc>
        <w:tc>
          <w:tcPr>
            <w:tcW w:w="2976" w:type="dxa"/>
            <w:shd w:val="clear" w:color="auto" w:fill="auto"/>
            <w:vAlign w:val="center"/>
          </w:tcPr>
          <w:p w:rsidR="00E32CC4" w:rsidRPr="00A718DB" w:rsidRDefault="006E343A" w:rsidP="00E05620">
            <w:pPr>
              <w:spacing w:after="0" w:line="240" w:lineRule="auto"/>
              <w:jc w:val="center"/>
              <w:rPr>
                <w:rFonts w:ascii="Times New Roman" w:hAnsi="Times New Roman" w:cs="Times New Roman"/>
                <w:color w:val="000000"/>
              </w:rPr>
            </w:pPr>
            <w:r>
              <w:rPr>
                <w:rFonts w:ascii="Times New Roman" w:hAnsi="Times New Roman" w:cs="Times New Roman"/>
                <w:color w:val="000000"/>
              </w:rPr>
              <w:t>312,48</w:t>
            </w:r>
          </w:p>
        </w:tc>
      </w:tr>
      <w:tr w:rsidR="00E32CC4" w:rsidRPr="00F83DE3" w:rsidTr="004E1D09">
        <w:tc>
          <w:tcPr>
            <w:tcW w:w="817" w:type="dxa"/>
            <w:shd w:val="clear" w:color="auto" w:fill="auto"/>
            <w:vAlign w:val="center"/>
          </w:tcPr>
          <w:p w:rsidR="00E32CC4" w:rsidRPr="00A718DB" w:rsidRDefault="00E32CC4" w:rsidP="00EC5B68">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13.2</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b/>
                <w:i/>
              </w:rPr>
            </w:pPr>
            <w:r w:rsidRPr="00A718DB">
              <w:rPr>
                <w:rFonts w:ascii="Times New Roman" w:eastAsia="Calibri" w:hAnsi="Times New Roman" w:cs="Times New Roman"/>
                <w:b/>
                <w:i/>
              </w:rPr>
              <w:t>Расходы на холодную воду</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b/>
                <w:i/>
              </w:rPr>
            </w:pPr>
            <w:r w:rsidRPr="00A718DB">
              <w:rPr>
                <w:rFonts w:ascii="Times New Roman" w:eastAsia="Calibri" w:hAnsi="Times New Roman" w:cs="Times New Roman"/>
                <w:b/>
                <w:i/>
              </w:rPr>
              <w:t>Тыс. руб.</w:t>
            </w:r>
          </w:p>
        </w:tc>
        <w:tc>
          <w:tcPr>
            <w:tcW w:w="2976" w:type="dxa"/>
            <w:shd w:val="clear" w:color="auto" w:fill="auto"/>
            <w:vAlign w:val="center"/>
          </w:tcPr>
          <w:p w:rsidR="00E32CC4" w:rsidRPr="00A718DB" w:rsidRDefault="006E343A" w:rsidP="00EC5B68">
            <w:pPr>
              <w:spacing w:after="0" w:line="240" w:lineRule="auto"/>
              <w:jc w:val="center"/>
              <w:rPr>
                <w:rFonts w:ascii="Times New Roman" w:hAnsi="Times New Roman" w:cs="Times New Roman"/>
                <w:b/>
                <w:bCs/>
                <w:i/>
                <w:iCs/>
                <w:color w:val="000000"/>
              </w:rPr>
            </w:pPr>
            <w:r>
              <w:rPr>
                <w:rFonts w:ascii="Times New Roman" w:hAnsi="Times New Roman" w:cs="Times New Roman"/>
                <w:b/>
                <w:bCs/>
                <w:i/>
                <w:iCs/>
                <w:color w:val="000000"/>
              </w:rPr>
              <w:t>7,529</w:t>
            </w:r>
          </w:p>
        </w:tc>
      </w:tr>
      <w:tr w:rsidR="00E32CC4" w:rsidRPr="00F83DE3" w:rsidTr="004E1D09">
        <w:tc>
          <w:tcPr>
            <w:tcW w:w="817" w:type="dxa"/>
            <w:shd w:val="clear" w:color="auto" w:fill="auto"/>
            <w:vAlign w:val="center"/>
          </w:tcPr>
          <w:p w:rsidR="00E32CC4" w:rsidRPr="00A718DB" w:rsidRDefault="00E05620" w:rsidP="00EC5B68">
            <w:pPr>
              <w:spacing w:after="0" w:line="240" w:lineRule="auto"/>
              <w:jc w:val="center"/>
              <w:rPr>
                <w:rFonts w:ascii="Times New Roman" w:eastAsia="Calibri" w:hAnsi="Times New Roman" w:cs="Times New Roman"/>
              </w:rPr>
            </w:pPr>
            <w:r>
              <w:rPr>
                <w:rFonts w:ascii="Times New Roman" w:eastAsia="Calibri" w:hAnsi="Times New Roman" w:cs="Times New Roman"/>
              </w:rPr>
              <w:t>13.2.1</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rPr>
            </w:pPr>
            <w:r w:rsidRPr="00A718DB">
              <w:rPr>
                <w:rFonts w:ascii="Times New Roman" w:eastAsia="Calibri" w:hAnsi="Times New Roman" w:cs="Times New Roman"/>
              </w:rPr>
              <w:t>цена</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rPr>
            </w:pPr>
            <w:r w:rsidRPr="00A718DB">
              <w:rPr>
                <w:rFonts w:ascii="Times New Roman" w:eastAsia="Calibri" w:hAnsi="Times New Roman" w:cs="Times New Roman"/>
              </w:rPr>
              <w:t>Руб/м</w:t>
            </w:r>
            <w:r w:rsidRPr="00A718DB">
              <w:rPr>
                <w:rFonts w:ascii="Times New Roman" w:eastAsia="Calibri" w:hAnsi="Times New Roman" w:cs="Times New Roman"/>
                <w:vertAlign w:val="superscript"/>
              </w:rPr>
              <w:t>3</w:t>
            </w:r>
          </w:p>
        </w:tc>
        <w:tc>
          <w:tcPr>
            <w:tcW w:w="2976" w:type="dxa"/>
            <w:shd w:val="clear" w:color="auto" w:fill="auto"/>
            <w:vAlign w:val="center"/>
          </w:tcPr>
          <w:p w:rsidR="00E32CC4" w:rsidRPr="00A718DB" w:rsidRDefault="00121E01" w:rsidP="00EC5B68">
            <w:pPr>
              <w:spacing w:after="0" w:line="240" w:lineRule="auto"/>
              <w:jc w:val="center"/>
              <w:rPr>
                <w:rFonts w:ascii="Times New Roman" w:hAnsi="Times New Roman" w:cs="Times New Roman"/>
                <w:color w:val="000000"/>
              </w:rPr>
            </w:pPr>
            <w:r>
              <w:rPr>
                <w:rFonts w:ascii="Times New Roman" w:hAnsi="Times New Roman" w:cs="Times New Roman"/>
                <w:color w:val="000000"/>
              </w:rPr>
              <w:t>9,95</w:t>
            </w:r>
          </w:p>
        </w:tc>
      </w:tr>
      <w:tr w:rsidR="00E32CC4" w:rsidRPr="00F83DE3" w:rsidTr="004E1D09">
        <w:tc>
          <w:tcPr>
            <w:tcW w:w="817" w:type="dxa"/>
            <w:shd w:val="clear" w:color="auto" w:fill="auto"/>
            <w:vAlign w:val="center"/>
          </w:tcPr>
          <w:p w:rsidR="00E32CC4" w:rsidRPr="00A718DB" w:rsidRDefault="00E05620" w:rsidP="00EC5B68">
            <w:pPr>
              <w:spacing w:after="0" w:line="240" w:lineRule="auto"/>
              <w:jc w:val="center"/>
              <w:rPr>
                <w:rFonts w:ascii="Times New Roman" w:eastAsia="Calibri" w:hAnsi="Times New Roman" w:cs="Times New Roman"/>
              </w:rPr>
            </w:pPr>
            <w:r>
              <w:rPr>
                <w:rFonts w:ascii="Times New Roman" w:eastAsia="Calibri" w:hAnsi="Times New Roman" w:cs="Times New Roman"/>
              </w:rPr>
              <w:t>13.2.2</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rPr>
            </w:pPr>
            <w:r w:rsidRPr="00A718DB">
              <w:rPr>
                <w:rFonts w:ascii="Times New Roman" w:eastAsia="Calibri" w:hAnsi="Times New Roman" w:cs="Times New Roman"/>
              </w:rPr>
              <w:t>объем</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rPr>
            </w:pPr>
            <w:r w:rsidRPr="00A718DB">
              <w:rPr>
                <w:rFonts w:ascii="Times New Roman" w:eastAsia="Calibri" w:hAnsi="Times New Roman" w:cs="Times New Roman"/>
              </w:rPr>
              <w:t>м</w:t>
            </w:r>
            <w:r w:rsidRPr="00A718DB">
              <w:rPr>
                <w:rFonts w:ascii="Times New Roman" w:eastAsia="Calibri" w:hAnsi="Times New Roman" w:cs="Times New Roman"/>
                <w:vertAlign w:val="superscript"/>
              </w:rPr>
              <w:t>3</w:t>
            </w:r>
          </w:p>
        </w:tc>
        <w:tc>
          <w:tcPr>
            <w:tcW w:w="2976" w:type="dxa"/>
            <w:shd w:val="clear" w:color="auto" w:fill="auto"/>
            <w:vAlign w:val="center"/>
          </w:tcPr>
          <w:p w:rsidR="00E32CC4" w:rsidRPr="00A718DB" w:rsidRDefault="006E343A" w:rsidP="00EC5B68">
            <w:pPr>
              <w:spacing w:after="0" w:line="240" w:lineRule="auto"/>
              <w:jc w:val="center"/>
              <w:rPr>
                <w:rFonts w:ascii="Times New Roman" w:hAnsi="Times New Roman" w:cs="Times New Roman"/>
                <w:color w:val="000000"/>
              </w:rPr>
            </w:pPr>
            <w:r>
              <w:rPr>
                <w:rFonts w:ascii="Times New Roman" w:hAnsi="Times New Roman" w:cs="Times New Roman"/>
                <w:color w:val="000000"/>
              </w:rPr>
              <w:t>756,697</w:t>
            </w:r>
          </w:p>
        </w:tc>
      </w:tr>
      <w:tr w:rsidR="00E32CC4" w:rsidRPr="00F83DE3" w:rsidTr="004E1D09">
        <w:tc>
          <w:tcPr>
            <w:tcW w:w="817" w:type="dxa"/>
            <w:shd w:val="clear" w:color="auto" w:fill="auto"/>
            <w:vAlign w:val="center"/>
          </w:tcPr>
          <w:p w:rsidR="00E32CC4" w:rsidRPr="00A718DB" w:rsidRDefault="00E32CC4" w:rsidP="00EC5B68">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13.3</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b/>
                <w:i/>
              </w:rPr>
            </w:pPr>
            <w:r w:rsidRPr="00A718DB">
              <w:rPr>
                <w:rFonts w:ascii="Times New Roman" w:eastAsia="Calibri" w:hAnsi="Times New Roman" w:cs="Times New Roman"/>
                <w:b/>
                <w:i/>
              </w:rPr>
              <w:t>Расходы на топливо</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b/>
                <w:i/>
              </w:rPr>
            </w:pPr>
            <w:r w:rsidRPr="00A718DB">
              <w:rPr>
                <w:rFonts w:ascii="Times New Roman" w:eastAsia="Calibri" w:hAnsi="Times New Roman" w:cs="Times New Roman"/>
                <w:b/>
                <w:i/>
              </w:rPr>
              <w:t>Тыс. руб.</w:t>
            </w:r>
          </w:p>
        </w:tc>
        <w:tc>
          <w:tcPr>
            <w:tcW w:w="2976" w:type="dxa"/>
            <w:shd w:val="clear" w:color="auto" w:fill="auto"/>
            <w:vAlign w:val="center"/>
          </w:tcPr>
          <w:p w:rsidR="00E32CC4" w:rsidRPr="00A718DB" w:rsidRDefault="006E343A" w:rsidP="00EC5B68">
            <w:pPr>
              <w:spacing w:after="0" w:line="240" w:lineRule="auto"/>
              <w:jc w:val="center"/>
              <w:rPr>
                <w:rFonts w:ascii="Times New Roman" w:hAnsi="Times New Roman" w:cs="Times New Roman"/>
                <w:b/>
                <w:bCs/>
                <w:i/>
                <w:iCs/>
                <w:color w:val="000000"/>
              </w:rPr>
            </w:pPr>
            <w:r>
              <w:rPr>
                <w:rFonts w:ascii="Times New Roman" w:hAnsi="Times New Roman" w:cs="Times New Roman"/>
                <w:b/>
                <w:bCs/>
                <w:i/>
                <w:iCs/>
                <w:color w:val="000000"/>
              </w:rPr>
              <w:t>1018,645</w:t>
            </w:r>
          </w:p>
        </w:tc>
      </w:tr>
      <w:tr w:rsidR="00E32CC4" w:rsidRPr="00F83DE3" w:rsidTr="004E1D09">
        <w:tc>
          <w:tcPr>
            <w:tcW w:w="817" w:type="dxa"/>
            <w:shd w:val="clear" w:color="auto" w:fill="auto"/>
            <w:vAlign w:val="center"/>
          </w:tcPr>
          <w:p w:rsidR="00E32CC4" w:rsidRPr="00A718DB" w:rsidRDefault="00E05620" w:rsidP="00EC5B68">
            <w:pPr>
              <w:spacing w:after="0" w:line="240" w:lineRule="auto"/>
              <w:jc w:val="center"/>
              <w:rPr>
                <w:rFonts w:ascii="Times New Roman" w:eastAsia="Calibri" w:hAnsi="Times New Roman" w:cs="Times New Roman"/>
              </w:rPr>
            </w:pPr>
            <w:r>
              <w:rPr>
                <w:rFonts w:ascii="Times New Roman" w:eastAsia="Calibri" w:hAnsi="Times New Roman" w:cs="Times New Roman"/>
              </w:rPr>
              <w:t>13.3.1</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rPr>
            </w:pPr>
            <w:r w:rsidRPr="00A718DB">
              <w:rPr>
                <w:rFonts w:ascii="Times New Roman" w:eastAsia="Calibri" w:hAnsi="Times New Roman" w:cs="Times New Roman"/>
              </w:rPr>
              <w:t>цена</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rPr>
            </w:pPr>
            <w:proofErr w:type="spellStart"/>
            <w:r w:rsidRPr="00A718DB">
              <w:rPr>
                <w:rFonts w:ascii="Times New Roman" w:eastAsia="Calibri" w:hAnsi="Times New Roman" w:cs="Times New Roman"/>
              </w:rPr>
              <w:t>Руб</w:t>
            </w:r>
            <w:proofErr w:type="spellEnd"/>
            <w:r w:rsidRPr="00A718DB">
              <w:rPr>
                <w:rFonts w:ascii="Times New Roman" w:eastAsia="Calibri" w:hAnsi="Times New Roman" w:cs="Times New Roman"/>
              </w:rPr>
              <w:t>/</w:t>
            </w:r>
            <w:proofErr w:type="spellStart"/>
            <w:r w:rsidRPr="00A718DB">
              <w:rPr>
                <w:rFonts w:ascii="Times New Roman" w:eastAsia="Calibri" w:hAnsi="Times New Roman" w:cs="Times New Roman"/>
              </w:rPr>
              <w:t>тн</w:t>
            </w:r>
            <w:proofErr w:type="spellEnd"/>
          </w:p>
        </w:tc>
        <w:tc>
          <w:tcPr>
            <w:tcW w:w="2976" w:type="dxa"/>
            <w:shd w:val="clear" w:color="auto" w:fill="auto"/>
            <w:vAlign w:val="center"/>
          </w:tcPr>
          <w:p w:rsidR="00E32CC4" w:rsidRPr="00A718DB" w:rsidRDefault="006E343A" w:rsidP="00EC5B68">
            <w:pPr>
              <w:spacing w:after="0" w:line="240" w:lineRule="auto"/>
              <w:jc w:val="center"/>
              <w:rPr>
                <w:rFonts w:ascii="Times New Roman" w:hAnsi="Times New Roman" w:cs="Times New Roman"/>
                <w:color w:val="000000"/>
              </w:rPr>
            </w:pPr>
            <w:r>
              <w:rPr>
                <w:rFonts w:ascii="Times New Roman" w:hAnsi="Times New Roman" w:cs="Times New Roman"/>
                <w:color w:val="000000"/>
              </w:rPr>
              <w:t>6886</w:t>
            </w:r>
          </w:p>
        </w:tc>
      </w:tr>
      <w:tr w:rsidR="00E32CC4" w:rsidRPr="00F83DE3" w:rsidTr="004E1D09">
        <w:tc>
          <w:tcPr>
            <w:tcW w:w="817" w:type="dxa"/>
            <w:shd w:val="clear" w:color="auto" w:fill="auto"/>
            <w:vAlign w:val="center"/>
          </w:tcPr>
          <w:p w:rsidR="00E32CC4" w:rsidRPr="00A718DB" w:rsidRDefault="00E05620" w:rsidP="00EC5B68">
            <w:pPr>
              <w:spacing w:after="0" w:line="240" w:lineRule="auto"/>
              <w:jc w:val="center"/>
              <w:rPr>
                <w:rFonts w:ascii="Times New Roman" w:eastAsia="Calibri" w:hAnsi="Times New Roman" w:cs="Times New Roman"/>
              </w:rPr>
            </w:pPr>
            <w:r>
              <w:rPr>
                <w:rFonts w:ascii="Times New Roman" w:eastAsia="Calibri" w:hAnsi="Times New Roman" w:cs="Times New Roman"/>
              </w:rPr>
              <w:t>13.3.2</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rPr>
            </w:pPr>
            <w:r w:rsidRPr="00A718DB">
              <w:rPr>
                <w:rFonts w:ascii="Times New Roman" w:eastAsia="Calibri" w:hAnsi="Times New Roman" w:cs="Times New Roman"/>
              </w:rPr>
              <w:t>объем</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rPr>
            </w:pPr>
            <w:proofErr w:type="spellStart"/>
            <w:r w:rsidRPr="00A718DB">
              <w:rPr>
                <w:rFonts w:ascii="Times New Roman" w:eastAsia="Calibri" w:hAnsi="Times New Roman" w:cs="Times New Roman"/>
              </w:rPr>
              <w:t>тн</w:t>
            </w:r>
            <w:proofErr w:type="spellEnd"/>
          </w:p>
        </w:tc>
        <w:tc>
          <w:tcPr>
            <w:tcW w:w="2976" w:type="dxa"/>
            <w:shd w:val="clear" w:color="auto" w:fill="auto"/>
            <w:vAlign w:val="center"/>
          </w:tcPr>
          <w:p w:rsidR="00E32CC4" w:rsidRPr="00A718DB" w:rsidRDefault="00A23A1E" w:rsidP="00EC5B68">
            <w:pPr>
              <w:spacing w:after="0" w:line="240" w:lineRule="auto"/>
              <w:jc w:val="center"/>
              <w:rPr>
                <w:rFonts w:ascii="Times New Roman" w:hAnsi="Times New Roman" w:cs="Times New Roman"/>
                <w:color w:val="000000"/>
              </w:rPr>
            </w:pPr>
            <w:r>
              <w:rPr>
                <w:rFonts w:ascii="Times New Roman" w:hAnsi="Times New Roman" w:cs="Times New Roman"/>
                <w:color w:val="000000"/>
              </w:rPr>
              <w:t>147,93</w:t>
            </w:r>
          </w:p>
        </w:tc>
      </w:tr>
      <w:tr w:rsidR="00E32CC4" w:rsidRPr="00F83DE3" w:rsidTr="004E1D09">
        <w:tc>
          <w:tcPr>
            <w:tcW w:w="817" w:type="dxa"/>
            <w:shd w:val="clear" w:color="auto" w:fill="auto"/>
            <w:vAlign w:val="center"/>
          </w:tcPr>
          <w:p w:rsidR="00E32CC4" w:rsidRPr="00A718DB" w:rsidRDefault="00E05620" w:rsidP="00EC5B68">
            <w:pPr>
              <w:spacing w:after="0" w:line="240" w:lineRule="auto"/>
              <w:jc w:val="center"/>
              <w:rPr>
                <w:rFonts w:ascii="Times New Roman" w:eastAsia="Calibri" w:hAnsi="Times New Roman" w:cs="Times New Roman"/>
              </w:rPr>
            </w:pPr>
            <w:r>
              <w:rPr>
                <w:rFonts w:ascii="Times New Roman" w:eastAsia="Calibri" w:hAnsi="Times New Roman" w:cs="Times New Roman"/>
              </w:rPr>
              <w:t>13.4</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rPr>
            </w:pPr>
            <w:r w:rsidRPr="00A718DB">
              <w:rPr>
                <w:rFonts w:ascii="Times New Roman" w:eastAsia="Calibri" w:hAnsi="Times New Roman" w:cs="Times New Roman"/>
              </w:rPr>
              <w:t>Расходы по созданию запасов топлива</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rPr>
            </w:pPr>
            <w:r w:rsidRPr="00A718DB">
              <w:rPr>
                <w:rFonts w:ascii="Times New Roman" w:eastAsia="Calibri" w:hAnsi="Times New Roman" w:cs="Times New Roman"/>
              </w:rPr>
              <w:t>Тыс. руб.</w:t>
            </w:r>
          </w:p>
        </w:tc>
        <w:tc>
          <w:tcPr>
            <w:tcW w:w="2976" w:type="dxa"/>
            <w:shd w:val="clear" w:color="auto" w:fill="auto"/>
            <w:vAlign w:val="center"/>
          </w:tcPr>
          <w:p w:rsidR="00E32CC4" w:rsidRPr="00A718DB" w:rsidRDefault="005A1A95" w:rsidP="00EC5B68">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E32CC4" w:rsidRPr="00F83DE3" w:rsidTr="004E1D09">
        <w:tc>
          <w:tcPr>
            <w:tcW w:w="817" w:type="dxa"/>
            <w:shd w:val="clear" w:color="auto" w:fill="auto"/>
            <w:vAlign w:val="center"/>
          </w:tcPr>
          <w:p w:rsidR="00E32CC4" w:rsidRPr="00A718DB" w:rsidRDefault="00E32CC4" w:rsidP="00EC5B68">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14</w:t>
            </w:r>
          </w:p>
        </w:tc>
        <w:tc>
          <w:tcPr>
            <w:tcW w:w="3827" w:type="dxa"/>
            <w:shd w:val="clear" w:color="auto" w:fill="auto"/>
            <w:vAlign w:val="center"/>
          </w:tcPr>
          <w:p w:rsidR="00E32CC4" w:rsidRPr="00A718DB" w:rsidRDefault="00E32CC4" w:rsidP="00EC5B68">
            <w:pPr>
              <w:spacing w:after="0"/>
              <w:rPr>
                <w:rFonts w:ascii="Times New Roman" w:eastAsia="Calibri" w:hAnsi="Times New Roman" w:cs="Times New Roman"/>
                <w:b/>
              </w:rPr>
            </w:pPr>
            <w:r w:rsidRPr="00A718DB">
              <w:rPr>
                <w:rFonts w:ascii="Times New Roman" w:eastAsia="Calibri" w:hAnsi="Times New Roman" w:cs="Times New Roman"/>
                <w:b/>
              </w:rPr>
              <w:t>Итого расходов  на приобретение ЭР</w:t>
            </w:r>
          </w:p>
        </w:tc>
        <w:tc>
          <w:tcPr>
            <w:tcW w:w="2127" w:type="dxa"/>
            <w:shd w:val="clear" w:color="auto" w:fill="auto"/>
            <w:vAlign w:val="center"/>
          </w:tcPr>
          <w:p w:rsidR="00E32CC4" w:rsidRPr="00A718DB" w:rsidRDefault="00E32CC4" w:rsidP="00EC5B68">
            <w:pPr>
              <w:spacing w:after="0"/>
              <w:jc w:val="center"/>
              <w:rPr>
                <w:rFonts w:ascii="Times New Roman" w:eastAsia="Calibri" w:hAnsi="Times New Roman" w:cs="Times New Roman"/>
                <w:b/>
              </w:rPr>
            </w:pPr>
            <w:r w:rsidRPr="00A718DB">
              <w:rPr>
                <w:rFonts w:ascii="Times New Roman" w:eastAsia="Calibri" w:hAnsi="Times New Roman" w:cs="Times New Roman"/>
              </w:rPr>
              <w:t>Тыс. руб.</w:t>
            </w:r>
          </w:p>
        </w:tc>
        <w:tc>
          <w:tcPr>
            <w:tcW w:w="2976" w:type="dxa"/>
            <w:shd w:val="clear" w:color="auto" w:fill="auto"/>
            <w:vAlign w:val="center"/>
          </w:tcPr>
          <w:p w:rsidR="00E32CC4" w:rsidRPr="00A718DB" w:rsidRDefault="006E343A" w:rsidP="00EC5B68">
            <w:pPr>
              <w:spacing w:after="0" w:line="240" w:lineRule="auto"/>
              <w:jc w:val="center"/>
              <w:rPr>
                <w:rFonts w:ascii="Times New Roman" w:hAnsi="Times New Roman" w:cs="Times New Roman"/>
                <w:b/>
                <w:bCs/>
                <w:i/>
                <w:iCs/>
                <w:color w:val="000000"/>
              </w:rPr>
            </w:pPr>
            <w:r>
              <w:rPr>
                <w:rFonts w:ascii="Times New Roman" w:hAnsi="Times New Roman" w:cs="Times New Roman"/>
                <w:b/>
                <w:bCs/>
                <w:i/>
                <w:iCs/>
                <w:color w:val="000000"/>
              </w:rPr>
              <w:t>1027,533</w:t>
            </w:r>
          </w:p>
        </w:tc>
      </w:tr>
      <w:tr w:rsidR="00E32CC4" w:rsidRPr="00F83DE3" w:rsidTr="004E1D09">
        <w:tc>
          <w:tcPr>
            <w:tcW w:w="817" w:type="dxa"/>
            <w:shd w:val="clear" w:color="auto" w:fill="auto"/>
            <w:vAlign w:val="center"/>
          </w:tcPr>
          <w:p w:rsidR="00E32CC4" w:rsidRPr="00A718DB" w:rsidRDefault="00E32CC4" w:rsidP="00EC5B68">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15</w:t>
            </w:r>
          </w:p>
        </w:tc>
        <w:tc>
          <w:tcPr>
            <w:tcW w:w="3827" w:type="dxa"/>
            <w:shd w:val="clear" w:color="auto" w:fill="auto"/>
            <w:vAlign w:val="center"/>
          </w:tcPr>
          <w:p w:rsidR="00E32CC4" w:rsidRPr="00A718DB" w:rsidRDefault="00E32CC4" w:rsidP="00EC5B68">
            <w:pPr>
              <w:spacing w:after="0" w:line="240" w:lineRule="auto"/>
              <w:rPr>
                <w:rFonts w:ascii="Times New Roman" w:eastAsia="Calibri" w:hAnsi="Times New Roman" w:cs="Times New Roman"/>
                <w:b/>
              </w:rPr>
            </w:pPr>
            <w:r w:rsidRPr="00A718DB">
              <w:rPr>
                <w:rFonts w:ascii="Times New Roman" w:eastAsia="Calibri" w:hAnsi="Times New Roman" w:cs="Times New Roman"/>
                <w:b/>
              </w:rPr>
              <w:t>Всего НВВ:</w:t>
            </w:r>
          </w:p>
        </w:tc>
        <w:tc>
          <w:tcPr>
            <w:tcW w:w="2127" w:type="dxa"/>
            <w:shd w:val="clear" w:color="auto" w:fill="auto"/>
            <w:vAlign w:val="center"/>
          </w:tcPr>
          <w:p w:rsidR="00E32CC4" w:rsidRPr="00A718DB" w:rsidRDefault="00E32CC4" w:rsidP="00EC5B68">
            <w:pPr>
              <w:spacing w:after="0" w:line="240" w:lineRule="auto"/>
              <w:jc w:val="center"/>
              <w:rPr>
                <w:rFonts w:ascii="Times New Roman" w:eastAsia="Calibri" w:hAnsi="Times New Roman" w:cs="Times New Roman"/>
                <w:b/>
              </w:rPr>
            </w:pPr>
            <w:r w:rsidRPr="00A718DB">
              <w:rPr>
                <w:rFonts w:ascii="Times New Roman" w:eastAsia="Calibri" w:hAnsi="Times New Roman" w:cs="Times New Roman"/>
                <w:b/>
              </w:rPr>
              <w:t>Тыс. руб.</w:t>
            </w:r>
          </w:p>
        </w:tc>
        <w:tc>
          <w:tcPr>
            <w:tcW w:w="2976" w:type="dxa"/>
            <w:shd w:val="clear" w:color="auto" w:fill="auto"/>
            <w:vAlign w:val="center"/>
          </w:tcPr>
          <w:p w:rsidR="00E32CC4" w:rsidRPr="00A718DB" w:rsidRDefault="004E1D09" w:rsidP="00EC5B68">
            <w:pPr>
              <w:spacing w:after="0" w:line="240" w:lineRule="auto"/>
              <w:jc w:val="center"/>
              <w:rPr>
                <w:rFonts w:ascii="Times New Roman" w:eastAsia="Calibri" w:hAnsi="Times New Roman" w:cs="Times New Roman"/>
                <w:b/>
              </w:rPr>
            </w:pPr>
            <w:r>
              <w:rPr>
                <w:rFonts w:ascii="Times New Roman" w:eastAsia="Calibri" w:hAnsi="Times New Roman" w:cs="Times New Roman"/>
                <w:b/>
              </w:rPr>
              <w:t>3699,034</w:t>
            </w: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16</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Удельный расход условного топлива на производственную тепловую энергию</w:t>
            </w:r>
          </w:p>
        </w:tc>
        <w:tc>
          <w:tcPr>
            <w:tcW w:w="2127" w:type="dxa"/>
            <w:shd w:val="clear" w:color="auto" w:fill="auto"/>
            <w:vAlign w:val="center"/>
          </w:tcPr>
          <w:p w:rsidR="00E32CC4" w:rsidRPr="00A718DB" w:rsidRDefault="00D966C3" w:rsidP="00F83DE3">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к</w:t>
            </w:r>
            <w:r w:rsidR="00E32CC4" w:rsidRPr="00A718DB">
              <w:rPr>
                <w:rFonts w:ascii="Times New Roman" w:eastAsia="Calibri" w:hAnsi="Times New Roman" w:cs="Times New Roman"/>
              </w:rPr>
              <w:t>г.у.т</w:t>
            </w:r>
            <w:proofErr w:type="spellEnd"/>
            <w:r w:rsidR="00E32CC4" w:rsidRPr="00A718DB">
              <w:rPr>
                <w:rFonts w:ascii="Times New Roman" w:eastAsia="Calibri" w:hAnsi="Times New Roman" w:cs="Times New Roman"/>
              </w:rPr>
              <w:t>./Гкал</w:t>
            </w:r>
          </w:p>
        </w:tc>
        <w:tc>
          <w:tcPr>
            <w:tcW w:w="2976" w:type="dxa"/>
            <w:shd w:val="clear" w:color="auto" w:fill="auto"/>
            <w:vAlign w:val="center"/>
          </w:tcPr>
          <w:p w:rsidR="00E32CC4" w:rsidRPr="00A718DB" w:rsidRDefault="006E343A"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155,5</w:t>
            </w: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17</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rPr>
            </w:pPr>
            <w:r w:rsidRPr="00A718DB">
              <w:rPr>
                <w:rFonts w:ascii="Times New Roman" w:eastAsia="Calibri" w:hAnsi="Times New Roman" w:cs="Times New Roman"/>
              </w:rPr>
              <w:t>Протяженность сетей в 2-х трубном исполнении</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м</w:t>
            </w:r>
          </w:p>
        </w:tc>
        <w:tc>
          <w:tcPr>
            <w:tcW w:w="2976" w:type="dxa"/>
            <w:shd w:val="clear" w:color="auto" w:fill="auto"/>
            <w:vAlign w:val="center"/>
          </w:tcPr>
          <w:p w:rsidR="00E32CC4" w:rsidRPr="00A718DB" w:rsidRDefault="004E1D0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198</w:t>
            </w:r>
          </w:p>
        </w:tc>
      </w:tr>
      <w:tr w:rsidR="00E32CC4" w:rsidRPr="00F83DE3" w:rsidTr="004E1D09">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18</w:t>
            </w:r>
          </w:p>
        </w:tc>
        <w:tc>
          <w:tcPr>
            <w:tcW w:w="3827" w:type="dxa"/>
            <w:shd w:val="clear" w:color="auto" w:fill="auto"/>
            <w:vAlign w:val="center"/>
          </w:tcPr>
          <w:p w:rsidR="00E32CC4" w:rsidRPr="00A718DB" w:rsidRDefault="00E32CC4" w:rsidP="00F83DE3">
            <w:pPr>
              <w:spacing w:after="0" w:line="240" w:lineRule="auto"/>
              <w:rPr>
                <w:rFonts w:ascii="Times New Roman" w:eastAsia="Calibri" w:hAnsi="Times New Roman" w:cs="Times New Roman"/>
                <w:b/>
              </w:rPr>
            </w:pPr>
            <w:r w:rsidRPr="00A718DB">
              <w:rPr>
                <w:rFonts w:ascii="Times New Roman" w:eastAsia="Calibri" w:hAnsi="Times New Roman" w:cs="Times New Roman"/>
                <w:b/>
              </w:rPr>
              <w:t>Полезный отпуск</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b/>
              </w:rPr>
            </w:pPr>
            <w:r w:rsidRPr="00A718DB">
              <w:rPr>
                <w:rFonts w:ascii="Times New Roman" w:eastAsia="Calibri" w:hAnsi="Times New Roman" w:cs="Times New Roman"/>
                <w:b/>
              </w:rPr>
              <w:t>Гкал</w:t>
            </w:r>
          </w:p>
        </w:tc>
        <w:tc>
          <w:tcPr>
            <w:tcW w:w="2976" w:type="dxa"/>
            <w:shd w:val="clear" w:color="auto" w:fill="auto"/>
            <w:vAlign w:val="center"/>
          </w:tcPr>
          <w:p w:rsidR="00E32CC4" w:rsidRPr="00A718DB" w:rsidRDefault="004E1D09" w:rsidP="00F83DE3">
            <w:pPr>
              <w:spacing w:after="0" w:line="240" w:lineRule="auto"/>
              <w:jc w:val="center"/>
              <w:rPr>
                <w:rFonts w:ascii="Times New Roman" w:eastAsia="Calibri" w:hAnsi="Times New Roman" w:cs="Times New Roman"/>
              </w:rPr>
            </w:pPr>
            <w:r>
              <w:rPr>
                <w:rFonts w:ascii="Times New Roman" w:eastAsia="Calibri" w:hAnsi="Times New Roman" w:cs="Times New Roman"/>
              </w:rPr>
              <w:t>1035,88</w:t>
            </w:r>
          </w:p>
        </w:tc>
      </w:tr>
      <w:tr w:rsidR="00E32CC4" w:rsidRPr="00F83DE3" w:rsidTr="004E1D09">
        <w:trPr>
          <w:trHeight w:val="349"/>
        </w:trPr>
        <w:tc>
          <w:tcPr>
            <w:tcW w:w="81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rPr>
            </w:pPr>
            <w:r w:rsidRPr="00A718DB">
              <w:rPr>
                <w:rFonts w:ascii="Times New Roman" w:eastAsia="Calibri" w:hAnsi="Times New Roman" w:cs="Times New Roman"/>
              </w:rPr>
              <w:t>19</w:t>
            </w:r>
          </w:p>
        </w:tc>
        <w:tc>
          <w:tcPr>
            <w:tcW w:w="3827" w:type="dxa"/>
            <w:shd w:val="clear" w:color="auto" w:fill="auto"/>
            <w:vAlign w:val="center"/>
          </w:tcPr>
          <w:p w:rsidR="00E32CC4" w:rsidRPr="00A718DB" w:rsidRDefault="00E32CC4" w:rsidP="00C3212D">
            <w:pPr>
              <w:spacing w:after="0" w:line="240" w:lineRule="auto"/>
              <w:rPr>
                <w:rFonts w:ascii="Times New Roman" w:eastAsia="Calibri" w:hAnsi="Times New Roman" w:cs="Times New Roman"/>
                <w:b/>
              </w:rPr>
            </w:pPr>
            <w:r w:rsidRPr="00A718DB">
              <w:rPr>
                <w:rFonts w:ascii="Times New Roman" w:eastAsia="Calibri" w:hAnsi="Times New Roman" w:cs="Times New Roman"/>
                <w:b/>
              </w:rPr>
              <w:t xml:space="preserve">Среднегодовой тариф </w:t>
            </w:r>
          </w:p>
        </w:tc>
        <w:tc>
          <w:tcPr>
            <w:tcW w:w="2127" w:type="dxa"/>
            <w:shd w:val="clear" w:color="auto" w:fill="auto"/>
            <w:vAlign w:val="center"/>
          </w:tcPr>
          <w:p w:rsidR="00E32CC4" w:rsidRPr="00A718DB" w:rsidRDefault="00E32CC4" w:rsidP="00F83DE3">
            <w:pPr>
              <w:spacing w:after="0" w:line="240" w:lineRule="auto"/>
              <w:jc w:val="center"/>
              <w:rPr>
                <w:rFonts w:ascii="Times New Roman" w:eastAsia="Calibri" w:hAnsi="Times New Roman" w:cs="Times New Roman"/>
                <w:b/>
              </w:rPr>
            </w:pPr>
            <w:r w:rsidRPr="00A718DB">
              <w:rPr>
                <w:rFonts w:ascii="Times New Roman" w:eastAsia="Calibri" w:hAnsi="Times New Roman" w:cs="Times New Roman"/>
                <w:b/>
              </w:rPr>
              <w:t>руб./Гкал</w:t>
            </w:r>
          </w:p>
        </w:tc>
        <w:tc>
          <w:tcPr>
            <w:tcW w:w="2976" w:type="dxa"/>
            <w:shd w:val="clear" w:color="auto" w:fill="auto"/>
            <w:vAlign w:val="center"/>
          </w:tcPr>
          <w:p w:rsidR="00E32CC4" w:rsidRPr="00A718DB" w:rsidRDefault="004E1D09" w:rsidP="00F83DE3">
            <w:pPr>
              <w:spacing w:after="0" w:line="240" w:lineRule="auto"/>
              <w:jc w:val="center"/>
              <w:rPr>
                <w:rFonts w:ascii="Times New Roman" w:eastAsia="Calibri" w:hAnsi="Times New Roman" w:cs="Times New Roman"/>
                <w:b/>
              </w:rPr>
            </w:pPr>
            <w:r>
              <w:rPr>
                <w:rFonts w:ascii="Times New Roman" w:eastAsia="Calibri" w:hAnsi="Times New Roman" w:cs="Times New Roman"/>
                <w:b/>
                <w:color w:val="000000"/>
              </w:rPr>
              <w:t>3570,91</w:t>
            </w:r>
          </w:p>
        </w:tc>
      </w:tr>
    </w:tbl>
    <w:p w:rsidR="00E32CC4" w:rsidRDefault="00E32CC4" w:rsidP="00603C98">
      <w:pPr>
        <w:spacing w:after="0"/>
        <w:rPr>
          <w:rFonts w:ascii="Times New Roman" w:hAnsi="Times New Roman" w:cs="Times New Roman"/>
          <w:sz w:val="28"/>
          <w:szCs w:val="28"/>
        </w:rPr>
        <w:sectPr w:rsidR="00E32CC4" w:rsidSect="00E32CC4">
          <w:pgSz w:w="11907" w:h="16840" w:code="9"/>
          <w:pgMar w:top="851" w:right="567" w:bottom="567" w:left="1701" w:header="720" w:footer="720" w:gutter="0"/>
          <w:cols w:space="720"/>
          <w:docGrid w:linePitch="360"/>
        </w:sectPr>
      </w:pPr>
    </w:p>
    <w:p w:rsidR="00A72B0F" w:rsidRPr="00603C98" w:rsidRDefault="00A72B0F" w:rsidP="004E1D09">
      <w:pPr>
        <w:spacing w:after="0"/>
        <w:rPr>
          <w:rFonts w:ascii="Times New Roman" w:hAnsi="Times New Roman" w:cs="Times New Roman"/>
          <w:sz w:val="28"/>
          <w:szCs w:val="28"/>
        </w:rPr>
      </w:pPr>
    </w:p>
    <w:sectPr w:rsidR="00A72B0F" w:rsidRPr="00603C98" w:rsidSect="00E54EF5">
      <w:pgSz w:w="16840" w:h="11907" w:orient="landscape" w:code="9"/>
      <w:pgMar w:top="1701" w:right="567" w:bottom="170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207" w:rsidRDefault="003F2207" w:rsidP="00A04725">
      <w:pPr>
        <w:spacing w:after="0" w:line="240" w:lineRule="auto"/>
      </w:pPr>
      <w:r>
        <w:separator/>
      </w:r>
    </w:p>
  </w:endnote>
  <w:endnote w:type="continuationSeparator" w:id="0">
    <w:p w:rsidR="003F2207" w:rsidRDefault="003F2207" w:rsidP="00A04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0D" w:rsidRPr="008C7330" w:rsidRDefault="0012530D">
    <w:pPr>
      <w:pStyle w:val="ac"/>
      <w:jc w:val="center"/>
      <w:rPr>
        <w:rFonts w:ascii="Times New Roman" w:hAnsi="Times New Roman"/>
      </w:rPr>
    </w:pPr>
    <w:r w:rsidRPr="008C7330">
      <w:rPr>
        <w:rFonts w:ascii="Times New Roman" w:hAnsi="Times New Roman"/>
      </w:rPr>
      <w:fldChar w:fldCharType="begin"/>
    </w:r>
    <w:r w:rsidRPr="008C7330">
      <w:rPr>
        <w:rFonts w:ascii="Times New Roman" w:hAnsi="Times New Roman"/>
      </w:rPr>
      <w:instrText xml:space="preserve"> PAGE   \* MERGEFORMAT </w:instrText>
    </w:r>
    <w:r w:rsidRPr="008C7330">
      <w:rPr>
        <w:rFonts w:ascii="Times New Roman" w:hAnsi="Times New Roman"/>
      </w:rPr>
      <w:fldChar w:fldCharType="separate"/>
    </w:r>
    <w:r w:rsidR="00C519C3">
      <w:rPr>
        <w:rFonts w:ascii="Times New Roman" w:hAnsi="Times New Roman"/>
        <w:noProof/>
      </w:rPr>
      <w:t>2</w:t>
    </w:r>
    <w:r w:rsidRPr="008C7330">
      <w:rPr>
        <w:rFonts w:ascii="Times New Roman" w:hAnsi="Times New Roman"/>
        <w:noProof/>
      </w:rPr>
      <w:fldChar w:fldCharType="end"/>
    </w:r>
  </w:p>
  <w:p w:rsidR="0012530D" w:rsidRDefault="0012530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0D" w:rsidRDefault="0012530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0D" w:rsidRDefault="0012530D">
    <w:pPr>
      <w:pStyle w:val="ac"/>
      <w:jc w:val="center"/>
    </w:pPr>
    <w:fldSimple w:instr=" PAGE ">
      <w:r w:rsidR="00806A7C">
        <w:rPr>
          <w:noProof/>
        </w:rPr>
        <w:t>12</w:t>
      </w:r>
    </w:fldSimple>
  </w:p>
  <w:p w:rsidR="0012530D" w:rsidRDefault="0012530D">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0D" w:rsidRDefault="0012530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0D" w:rsidRPr="008C7330" w:rsidRDefault="0012530D">
    <w:pPr>
      <w:pStyle w:val="ac"/>
      <w:jc w:val="center"/>
      <w:rPr>
        <w:rFonts w:ascii="Times New Roman" w:hAnsi="Times New Roman"/>
      </w:rPr>
    </w:pPr>
    <w:r w:rsidRPr="008C7330">
      <w:rPr>
        <w:rFonts w:ascii="Times New Roman" w:hAnsi="Times New Roman"/>
      </w:rPr>
      <w:fldChar w:fldCharType="begin"/>
    </w:r>
    <w:r w:rsidRPr="008C7330">
      <w:rPr>
        <w:rFonts w:ascii="Times New Roman" w:hAnsi="Times New Roman"/>
      </w:rPr>
      <w:instrText>PAGE   \* MERGEFORMAT</w:instrText>
    </w:r>
    <w:r w:rsidRPr="008C7330">
      <w:rPr>
        <w:rFonts w:ascii="Times New Roman" w:hAnsi="Times New Roman"/>
      </w:rPr>
      <w:fldChar w:fldCharType="separate"/>
    </w:r>
    <w:r w:rsidR="00BE3551">
      <w:rPr>
        <w:rFonts w:ascii="Times New Roman" w:hAnsi="Times New Roman"/>
        <w:noProof/>
      </w:rPr>
      <w:t>43</w:t>
    </w:r>
    <w:r w:rsidRPr="008C7330">
      <w:rPr>
        <w:rFonts w:ascii="Times New Roman" w:hAnsi="Times New Roman"/>
        <w:noProof/>
      </w:rPr>
      <w:fldChar w:fldCharType="end"/>
    </w:r>
  </w:p>
  <w:p w:rsidR="0012530D" w:rsidRPr="00E54EF5" w:rsidRDefault="0012530D" w:rsidP="00E54EF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207" w:rsidRDefault="003F2207" w:rsidP="00A04725">
      <w:pPr>
        <w:spacing w:after="0" w:line="240" w:lineRule="auto"/>
      </w:pPr>
      <w:r>
        <w:separator/>
      </w:r>
    </w:p>
  </w:footnote>
  <w:footnote w:type="continuationSeparator" w:id="0">
    <w:p w:rsidR="003F2207" w:rsidRDefault="003F2207" w:rsidP="00A047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06"/>
    <w:multiLevelType w:val="singleLevel"/>
    <w:tmpl w:val="00000006"/>
    <w:name w:val="WW8Num6"/>
    <w:lvl w:ilvl="0">
      <w:start w:val="1"/>
      <w:numFmt w:val="bullet"/>
      <w:lvlText w:val=""/>
      <w:lvlJc w:val="left"/>
      <w:pPr>
        <w:tabs>
          <w:tab w:val="num" w:pos="360"/>
        </w:tabs>
        <w:ind w:left="360" w:hanging="360"/>
      </w:pPr>
      <w:rPr>
        <w:rFonts w:ascii="Cambria" w:hAnsi="Cambria"/>
      </w:rPr>
    </w:lvl>
  </w:abstractNum>
  <w:abstractNum w:abstractNumId="4">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5">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9">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3">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4">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5">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6">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2"/>
  </w:num>
  <w:num w:numId="2">
    <w:abstractNumId w:val="14"/>
  </w:num>
  <w:num w:numId="3">
    <w:abstractNumId w:val="10"/>
  </w:num>
  <w:num w:numId="4">
    <w:abstractNumId w:val="7"/>
  </w:num>
  <w:num w:numId="5">
    <w:abstractNumId w:val="6"/>
  </w:num>
  <w:num w:numId="6">
    <w:abstractNumId w:val="13"/>
  </w:num>
  <w:num w:numId="7">
    <w:abstractNumId w:val="15"/>
  </w:num>
  <w:num w:numId="8">
    <w:abstractNumId w:val="5"/>
  </w:num>
  <w:num w:numId="9">
    <w:abstractNumId w:val="4"/>
  </w:num>
  <w:num w:numId="10">
    <w:abstractNumId w:val="9"/>
  </w:num>
  <w:num w:numId="11">
    <w:abstractNumId w:val="0"/>
  </w:num>
  <w:num w:numId="12">
    <w:abstractNumId w:val="1"/>
  </w:num>
  <w:num w:numId="13">
    <w:abstractNumId w:val="2"/>
  </w:num>
  <w:num w:numId="14">
    <w:abstractNumId w:val="11"/>
  </w:num>
  <w:num w:numId="15">
    <w:abstractNumId w:val="16"/>
  </w:num>
  <w:num w:numId="16">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0726B"/>
    <w:rsid w:val="00000382"/>
    <w:rsid w:val="000010D0"/>
    <w:rsid w:val="0000156C"/>
    <w:rsid w:val="00001AC4"/>
    <w:rsid w:val="00002130"/>
    <w:rsid w:val="0000295C"/>
    <w:rsid w:val="0000347C"/>
    <w:rsid w:val="00004EF3"/>
    <w:rsid w:val="000051B8"/>
    <w:rsid w:val="000056F8"/>
    <w:rsid w:val="00005B1B"/>
    <w:rsid w:val="000061B0"/>
    <w:rsid w:val="0000633E"/>
    <w:rsid w:val="000073CD"/>
    <w:rsid w:val="000078F8"/>
    <w:rsid w:val="00007ACE"/>
    <w:rsid w:val="00007E75"/>
    <w:rsid w:val="0001016B"/>
    <w:rsid w:val="00010257"/>
    <w:rsid w:val="000102DF"/>
    <w:rsid w:val="00010510"/>
    <w:rsid w:val="000106CA"/>
    <w:rsid w:val="000109DF"/>
    <w:rsid w:val="00011183"/>
    <w:rsid w:val="000112B5"/>
    <w:rsid w:val="000112D1"/>
    <w:rsid w:val="0001147E"/>
    <w:rsid w:val="000114B9"/>
    <w:rsid w:val="00011BA7"/>
    <w:rsid w:val="00011BFF"/>
    <w:rsid w:val="00013AAE"/>
    <w:rsid w:val="00013B0F"/>
    <w:rsid w:val="00013FC0"/>
    <w:rsid w:val="00014C26"/>
    <w:rsid w:val="0001548E"/>
    <w:rsid w:val="00015F65"/>
    <w:rsid w:val="00015FAE"/>
    <w:rsid w:val="00017023"/>
    <w:rsid w:val="00017102"/>
    <w:rsid w:val="000173A8"/>
    <w:rsid w:val="00020304"/>
    <w:rsid w:val="00020424"/>
    <w:rsid w:val="0002057F"/>
    <w:rsid w:val="0002063C"/>
    <w:rsid w:val="00020973"/>
    <w:rsid w:val="00020D76"/>
    <w:rsid w:val="00021A06"/>
    <w:rsid w:val="00021C2A"/>
    <w:rsid w:val="0002224B"/>
    <w:rsid w:val="0002237B"/>
    <w:rsid w:val="000225FA"/>
    <w:rsid w:val="00022B1E"/>
    <w:rsid w:val="00022F79"/>
    <w:rsid w:val="0002377F"/>
    <w:rsid w:val="00023BE9"/>
    <w:rsid w:val="00025C2A"/>
    <w:rsid w:val="00026474"/>
    <w:rsid w:val="0002678E"/>
    <w:rsid w:val="00026830"/>
    <w:rsid w:val="00026C23"/>
    <w:rsid w:val="0002773D"/>
    <w:rsid w:val="00030321"/>
    <w:rsid w:val="00030401"/>
    <w:rsid w:val="00030795"/>
    <w:rsid w:val="000317B7"/>
    <w:rsid w:val="00031AE1"/>
    <w:rsid w:val="00031D18"/>
    <w:rsid w:val="00032133"/>
    <w:rsid w:val="00032723"/>
    <w:rsid w:val="00032F0D"/>
    <w:rsid w:val="0003313E"/>
    <w:rsid w:val="00033A9F"/>
    <w:rsid w:val="0003411F"/>
    <w:rsid w:val="000353BD"/>
    <w:rsid w:val="00035608"/>
    <w:rsid w:val="000358AF"/>
    <w:rsid w:val="0003596C"/>
    <w:rsid w:val="00035A0B"/>
    <w:rsid w:val="0003640A"/>
    <w:rsid w:val="0003753C"/>
    <w:rsid w:val="00040082"/>
    <w:rsid w:val="000415EF"/>
    <w:rsid w:val="00041F71"/>
    <w:rsid w:val="0004262D"/>
    <w:rsid w:val="0004313C"/>
    <w:rsid w:val="00043675"/>
    <w:rsid w:val="00043C60"/>
    <w:rsid w:val="00044353"/>
    <w:rsid w:val="000445D1"/>
    <w:rsid w:val="00044ED9"/>
    <w:rsid w:val="00045004"/>
    <w:rsid w:val="00045694"/>
    <w:rsid w:val="0004587E"/>
    <w:rsid w:val="000459F7"/>
    <w:rsid w:val="0004724E"/>
    <w:rsid w:val="000472D5"/>
    <w:rsid w:val="00047B35"/>
    <w:rsid w:val="000507A4"/>
    <w:rsid w:val="00050B72"/>
    <w:rsid w:val="00050BDA"/>
    <w:rsid w:val="00051A50"/>
    <w:rsid w:val="000522D3"/>
    <w:rsid w:val="0005260A"/>
    <w:rsid w:val="00052A2C"/>
    <w:rsid w:val="000531A6"/>
    <w:rsid w:val="000537DF"/>
    <w:rsid w:val="000544D8"/>
    <w:rsid w:val="00054A14"/>
    <w:rsid w:val="0005629F"/>
    <w:rsid w:val="00056641"/>
    <w:rsid w:val="00056ACA"/>
    <w:rsid w:val="0005700E"/>
    <w:rsid w:val="0005719F"/>
    <w:rsid w:val="00057A99"/>
    <w:rsid w:val="00057CE2"/>
    <w:rsid w:val="00057F80"/>
    <w:rsid w:val="00060141"/>
    <w:rsid w:val="00060418"/>
    <w:rsid w:val="00060602"/>
    <w:rsid w:val="000607F6"/>
    <w:rsid w:val="0006146E"/>
    <w:rsid w:val="000616F1"/>
    <w:rsid w:val="000621D8"/>
    <w:rsid w:val="00062707"/>
    <w:rsid w:val="00062C65"/>
    <w:rsid w:val="000635DA"/>
    <w:rsid w:val="00063664"/>
    <w:rsid w:val="00063C68"/>
    <w:rsid w:val="00064100"/>
    <w:rsid w:val="0006460B"/>
    <w:rsid w:val="000646AC"/>
    <w:rsid w:val="000646FF"/>
    <w:rsid w:val="00064D26"/>
    <w:rsid w:val="0006544E"/>
    <w:rsid w:val="00065D27"/>
    <w:rsid w:val="000664BD"/>
    <w:rsid w:val="00066973"/>
    <w:rsid w:val="00067595"/>
    <w:rsid w:val="00070256"/>
    <w:rsid w:val="00070404"/>
    <w:rsid w:val="00070587"/>
    <w:rsid w:val="00070B60"/>
    <w:rsid w:val="000713FB"/>
    <w:rsid w:val="00071CBF"/>
    <w:rsid w:val="00071D16"/>
    <w:rsid w:val="0007245C"/>
    <w:rsid w:val="000727B1"/>
    <w:rsid w:val="00072E9F"/>
    <w:rsid w:val="0007316A"/>
    <w:rsid w:val="00073FA7"/>
    <w:rsid w:val="000748B2"/>
    <w:rsid w:val="00074912"/>
    <w:rsid w:val="00074974"/>
    <w:rsid w:val="00074FE6"/>
    <w:rsid w:val="000750B1"/>
    <w:rsid w:val="00075757"/>
    <w:rsid w:val="00075965"/>
    <w:rsid w:val="00075D99"/>
    <w:rsid w:val="00076486"/>
    <w:rsid w:val="000766E9"/>
    <w:rsid w:val="0007687A"/>
    <w:rsid w:val="00076C8A"/>
    <w:rsid w:val="0007735E"/>
    <w:rsid w:val="0007739B"/>
    <w:rsid w:val="00077496"/>
    <w:rsid w:val="0007762D"/>
    <w:rsid w:val="00077DDA"/>
    <w:rsid w:val="00080056"/>
    <w:rsid w:val="00080473"/>
    <w:rsid w:val="00080A60"/>
    <w:rsid w:val="00080AB7"/>
    <w:rsid w:val="00081C24"/>
    <w:rsid w:val="000823FF"/>
    <w:rsid w:val="0008274C"/>
    <w:rsid w:val="00083637"/>
    <w:rsid w:val="0008394B"/>
    <w:rsid w:val="00083DCA"/>
    <w:rsid w:val="00083E99"/>
    <w:rsid w:val="00083EF0"/>
    <w:rsid w:val="00084D19"/>
    <w:rsid w:val="0008515D"/>
    <w:rsid w:val="000852F8"/>
    <w:rsid w:val="000867DE"/>
    <w:rsid w:val="0008688D"/>
    <w:rsid w:val="000868B3"/>
    <w:rsid w:val="00086B25"/>
    <w:rsid w:val="00086B5A"/>
    <w:rsid w:val="00086C97"/>
    <w:rsid w:val="00086E15"/>
    <w:rsid w:val="0008745B"/>
    <w:rsid w:val="00087667"/>
    <w:rsid w:val="00090678"/>
    <w:rsid w:val="00090CFB"/>
    <w:rsid w:val="0009253E"/>
    <w:rsid w:val="000926F4"/>
    <w:rsid w:val="00092806"/>
    <w:rsid w:val="00092B19"/>
    <w:rsid w:val="00092DAB"/>
    <w:rsid w:val="00093A64"/>
    <w:rsid w:val="0009404D"/>
    <w:rsid w:val="00094A8F"/>
    <w:rsid w:val="00094E28"/>
    <w:rsid w:val="00095930"/>
    <w:rsid w:val="00095BD1"/>
    <w:rsid w:val="00096B31"/>
    <w:rsid w:val="00096F52"/>
    <w:rsid w:val="0009711E"/>
    <w:rsid w:val="0009721A"/>
    <w:rsid w:val="00097388"/>
    <w:rsid w:val="00097C79"/>
    <w:rsid w:val="00097CDA"/>
    <w:rsid w:val="00097DB0"/>
    <w:rsid w:val="000A1595"/>
    <w:rsid w:val="000A1FBA"/>
    <w:rsid w:val="000A2053"/>
    <w:rsid w:val="000A250B"/>
    <w:rsid w:val="000A2949"/>
    <w:rsid w:val="000A31C3"/>
    <w:rsid w:val="000A3544"/>
    <w:rsid w:val="000A47D0"/>
    <w:rsid w:val="000A54E6"/>
    <w:rsid w:val="000A5560"/>
    <w:rsid w:val="000A564E"/>
    <w:rsid w:val="000A5A72"/>
    <w:rsid w:val="000A64BD"/>
    <w:rsid w:val="000A6AAC"/>
    <w:rsid w:val="000A6E60"/>
    <w:rsid w:val="000A6F09"/>
    <w:rsid w:val="000A71A0"/>
    <w:rsid w:val="000A72F2"/>
    <w:rsid w:val="000A7B8B"/>
    <w:rsid w:val="000A7D3E"/>
    <w:rsid w:val="000B019B"/>
    <w:rsid w:val="000B0373"/>
    <w:rsid w:val="000B08A9"/>
    <w:rsid w:val="000B0DC9"/>
    <w:rsid w:val="000B0E1E"/>
    <w:rsid w:val="000B0F9A"/>
    <w:rsid w:val="000B1407"/>
    <w:rsid w:val="000B14AA"/>
    <w:rsid w:val="000B210D"/>
    <w:rsid w:val="000B31AB"/>
    <w:rsid w:val="000B3437"/>
    <w:rsid w:val="000B36D2"/>
    <w:rsid w:val="000B39D2"/>
    <w:rsid w:val="000B3A12"/>
    <w:rsid w:val="000B4231"/>
    <w:rsid w:val="000B469A"/>
    <w:rsid w:val="000B4916"/>
    <w:rsid w:val="000B586B"/>
    <w:rsid w:val="000B7105"/>
    <w:rsid w:val="000B746E"/>
    <w:rsid w:val="000B7588"/>
    <w:rsid w:val="000B77A7"/>
    <w:rsid w:val="000C02E3"/>
    <w:rsid w:val="000C0572"/>
    <w:rsid w:val="000C0892"/>
    <w:rsid w:val="000C0DFB"/>
    <w:rsid w:val="000C0DFE"/>
    <w:rsid w:val="000C0EB2"/>
    <w:rsid w:val="000C199A"/>
    <w:rsid w:val="000C2797"/>
    <w:rsid w:val="000C2DD8"/>
    <w:rsid w:val="000C303E"/>
    <w:rsid w:val="000C41B7"/>
    <w:rsid w:val="000C4860"/>
    <w:rsid w:val="000C492B"/>
    <w:rsid w:val="000C4A39"/>
    <w:rsid w:val="000C54CB"/>
    <w:rsid w:val="000C5760"/>
    <w:rsid w:val="000C57D0"/>
    <w:rsid w:val="000C5848"/>
    <w:rsid w:val="000C5A7B"/>
    <w:rsid w:val="000C5C4E"/>
    <w:rsid w:val="000C610F"/>
    <w:rsid w:val="000C718D"/>
    <w:rsid w:val="000C71FB"/>
    <w:rsid w:val="000C748F"/>
    <w:rsid w:val="000C78CD"/>
    <w:rsid w:val="000C7AFA"/>
    <w:rsid w:val="000C7E20"/>
    <w:rsid w:val="000C7F27"/>
    <w:rsid w:val="000C7F8B"/>
    <w:rsid w:val="000D0058"/>
    <w:rsid w:val="000D0C49"/>
    <w:rsid w:val="000D1AB9"/>
    <w:rsid w:val="000D25D3"/>
    <w:rsid w:val="000D287E"/>
    <w:rsid w:val="000D392C"/>
    <w:rsid w:val="000D3D93"/>
    <w:rsid w:val="000D3E34"/>
    <w:rsid w:val="000D45C4"/>
    <w:rsid w:val="000D504E"/>
    <w:rsid w:val="000D572C"/>
    <w:rsid w:val="000D59BA"/>
    <w:rsid w:val="000D5B26"/>
    <w:rsid w:val="000D5FAD"/>
    <w:rsid w:val="000D6010"/>
    <w:rsid w:val="000D6410"/>
    <w:rsid w:val="000D736C"/>
    <w:rsid w:val="000D764E"/>
    <w:rsid w:val="000D764F"/>
    <w:rsid w:val="000E0BC9"/>
    <w:rsid w:val="000E11E9"/>
    <w:rsid w:val="000E1A6A"/>
    <w:rsid w:val="000E1E2E"/>
    <w:rsid w:val="000E2205"/>
    <w:rsid w:val="000E2666"/>
    <w:rsid w:val="000E270A"/>
    <w:rsid w:val="000E2DDE"/>
    <w:rsid w:val="000E3AD2"/>
    <w:rsid w:val="000E3EB3"/>
    <w:rsid w:val="000E3F93"/>
    <w:rsid w:val="000E40D2"/>
    <w:rsid w:val="000E45B3"/>
    <w:rsid w:val="000E45F1"/>
    <w:rsid w:val="000E4907"/>
    <w:rsid w:val="000E5BE4"/>
    <w:rsid w:val="000E5E79"/>
    <w:rsid w:val="000E6241"/>
    <w:rsid w:val="000E64CB"/>
    <w:rsid w:val="000E64EA"/>
    <w:rsid w:val="000E67A1"/>
    <w:rsid w:val="000E6885"/>
    <w:rsid w:val="000E7496"/>
    <w:rsid w:val="000E785F"/>
    <w:rsid w:val="000E7E6D"/>
    <w:rsid w:val="000E7EA6"/>
    <w:rsid w:val="000F0B24"/>
    <w:rsid w:val="000F2B60"/>
    <w:rsid w:val="000F3FE5"/>
    <w:rsid w:val="000F5E2B"/>
    <w:rsid w:val="000F6578"/>
    <w:rsid w:val="000F6CF2"/>
    <w:rsid w:val="000F722D"/>
    <w:rsid w:val="000F778D"/>
    <w:rsid w:val="001006FF"/>
    <w:rsid w:val="00100A0C"/>
    <w:rsid w:val="00101B34"/>
    <w:rsid w:val="00102284"/>
    <w:rsid w:val="001037D5"/>
    <w:rsid w:val="00103E7F"/>
    <w:rsid w:val="0010466F"/>
    <w:rsid w:val="00105147"/>
    <w:rsid w:val="00105A98"/>
    <w:rsid w:val="00106015"/>
    <w:rsid w:val="001079B2"/>
    <w:rsid w:val="00107A73"/>
    <w:rsid w:val="00107B98"/>
    <w:rsid w:val="00107E0D"/>
    <w:rsid w:val="001112E7"/>
    <w:rsid w:val="00111C7A"/>
    <w:rsid w:val="00111C81"/>
    <w:rsid w:val="00112767"/>
    <w:rsid w:val="00112A8A"/>
    <w:rsid w:val="00112D48"/>
    <w:rsid w:val="0011358A"/>
    <w:rsid w:val="00113743"/>
    <w:rsid w:val="0011413C"/>
    <w:rsid w:val="001145CF"/>
    <w:rsid w:val="001146F9"/>
    <w:rsid w:val="00115CEE"/>
    <w:rsid w:val="00117255"/>
    <w:rsid w:val="001172AC"/>
    <w:rsid w:val="00117354"/>
    <w:rsid w:val="00117527"/>
    <w:rsid w:val="00117C18"/>
    <w:rsid w:val="001208B4"/>
    <w:rsid w:val="00121672"/>
    <w:rsid w:val="00121E01"/>
    <w:rsid w:val="00122A59"/>
    <w:rsid w:val="001242B8"/>
    <w:rsid w:val="00124B78"/>
    <w:rsid w:val="00124E11"/>
    <w:rsid w:val="001251AD"/>
    <w:rsid w:val="0012530D"/>
    <w:rsid w:val="001255D4"/>
    <w:rsid w:val="00125909"/>
    <w:rsid w:val="00126819"/>
    <w:rsid w:val="00127503"/>
    <w:rsid w:val="0012751F"/>
    <w:rsid w:val="001275D4"/>
    <w:rsid w:val="001277FE"/>
    <w:rsid w:val="001278D7"/>
    <w:rsid w:val="00127F0E"/>
    <w:rsid w:val="00127F6C"/>
    <w:rsid w:val="00127F83"/>
    <w:rsid w:val="00130365"/>
    <w:rsid w:val="00130618"/>
    <w:rsid w:val="00130A16"/>
    <w:rsid w:val="00130A5F"/>
    <w:rsid w:val="00131252"/>
    <w:rsid w:val="0013150B"/>
    <w:rsid w:val="001315FB"/>
    <w:rsid w:val="00131687"/>
    <w:rsid w:val="001317CA"/>
    <w:rsid w:val="00131DF2"/>
    <w:rsid w:val="00132650"/>
    <w:rsid w:val="00132BBE"/>
    <w:rsid w:val="00132E30"/>
    <w:rsid w:val="00133B81"/>
    <w:rsid w:val="0013439D"/>
    <w:rsid w:val="001349EB"/>
    <w:rsid w:val="00134D1C"/>
    <w:rsid w:val="00135007"/>
    <w:rsid w:val="00135094"/>
    <w:rsid w:val="00135226"/>
    <w:rsid w:val="0013530A"/>
    <w:rsid w:val="00136FE6"/>
    <w:rsid w:val="00137470"/>
    <w:rsid w:val="0014000C"/>
    <w:rsid w:val="00140112"/>
    <w:rsid w:val="00140BA3"/>
    <w:rsid w:val="00141241"/>
    <w:rsid w:val="001415F7"/>
    <w:rsid w:val="001416FE"/>
    <w:rsid w:val="0014176D"/>
    <w:rsid w:val="00141C6E"/>
    <w:rsid w:val="00141D6D"/>
    <w:rsid w:val="0014220F"/>
    <w:rsid w:val="00142F71"/>
    <w:rsid w:val="0014359C"/>
    <w:rsid w:val="00143732"/>
    <w:rsid w:val="001439C9"/>
    <w:rsid w:val="00143A94"/>
    <w:rsid w:val="00145277"/>
    <w:rsid w:val="00145578"/>
    <w:rsid w:val="00145622"/>
    <w:rsid w:val="0014612D"/>
    <w:rsid w:val="001463BE"/>
    <w:rsid w:val="001464AE"/>
    <w:rsid w:val="00146795"/>
    <w:rsid w:val="001469CF"/>
    <w:rsid w:val="00146B03"/>
    <w:rsid w:val="001477D6"/>
    <w:rsid w:val="0015011F"/>
    <w:rsid w:val="00150383"/>
    <w:rsid w:val="001505CD"/>
    <w:rsid w:val="00150E4A"/>
    <w:rsid w:val="001517DB"/>
    <w:rsid w:val="0015277C"/>
    <w:rsid w:val="001533FE"/>
    <w:rsid w:val="0015391E"/>
    <w:rsid w:val="001540F4"/>
    <w:rsid w:val="00154556"/>
    <w:rsid w:val="0015463D"/>
    <w:rsid w:val="00154665"/>
    <w:rsid w:val="00154B71"/>
    <w:rsid w:val="0015505E"/>
    <w:rsid w:val="00155437"/>
    <w:rsid w:val="00155C64"/>
    <w:rsid w:val="00155DAE"/>
    <w:rsid w:val="00155E49"/>
    <w:rsid w:val="00156AF5"/>
    <w:rsid w:val="001573A4"/>
    <w:rsid w:val="0015751F"/>
    <w:rsid w:val="00157B21"/>
    <w:rsid w:val="00160FA2"/>
    <w:rsid w:val="0016166F"/>
    <w:rsid w:val="0016182A"/>
    <w:rsid w:val="00161ACA"/>
    <w:rsid w:val="001623A9"/>
    <w:rsid w:val="0016267F"/>
    <w:rsid w:val="00163BDD"/>
    <w:rsid w:val="00164324"/>
    <w:rsid w:val="00164CB3"/>
    <w:rsid w:val="00164EFB"/>
    <w:rsid w:val="0016561A"/>
    <w:rsid w:val="00165B70"/>
    <w:rsid w:val="0016601B"/>
    <w:rsid w:val="00166227"/>
    <w:rsid w:val="001672A1"/>
    <w:rsid w:val="00167DEE"/>
    <w:rsid w:val="00167E83"/>
    <w:rsid w:val="001701B1"/>
    <w:rsid w:val="001702CD"/>
    <w:rsid w:val="00170672"/>
    <w:rsid w:val="00170742"/>
    <w:rsid w:val="00170914"/>
    <w:rsid w:val="00170C74"/>
    <w:rsid w:val="0017105F"/>
    <w:rsid w:val="0017130A"/>
    <w:rsid w:val="00171DBF"/>
    <w:rsid w:val="001727C4"/>
    <w:rsid w:val="00172BFA"/>
    <w:rsid w:val="001733CC"/>
    <w:rsid w:val="001733DF"/>
    <w:rsid w:val="00173621"/>
    <w:rsid w:val="00173F81"/>
    <w:rsid w:val="0017474B"/>
    <w:rsid w:val="0017509B"/>
    <w:rsid w:val="001761EF"/>
    <w:rsid w:val="0017677E"/>
    <w:rsid w:val="00176918"/>
    <w:rsid w:val="00176971"/>
    <w:rsid w:val="00176B63"/>
    <w:rsid w:val="00176D95"/>
    <w:rsid w:val="00177026"/>
    <w:rsid w:val="00177028"/>
    <w:rsid w:val="00177889"/>
    <w:rsid w:val="00177BB4"/>
    <w:rsid w:val="001807BD"/>
    <w:rsid w:val="00181033"/>
    <w:rsid w:val="00181304"/>
    <w:rsid w:val="00181BF8"/>
    <w:rsid w:val="00181FD8"/>
    <w:rsid w:val="00182E09"/>
    <w:rsid w:val="00183262"/>
    <w:rsid w:val="00183BB0"/>
    <w:rsid w:val="00183F88"/>
    <w:rsid w:val="00184096"/>
    <w:rsid w:val="00184825"/>
    <w:rsid w:val="00184CE5"/>
    <w:rsid w:val="00185470"/>
    <w:rsid w:val="00185490"/>
    <w:rsid w:val="001857DC"/>
    <w:rsid w:val="00185C74"/>
    <w:rsid w:val="00185DA4"/>
    <w:rsid w:val="00185FF5"/>
    <w:rsid w:val="001876E4"/>
    <w:rsid w:val="00187A41"/>
    <w:rsid w:val="00187F04"/>
    <w:rsid w:val="001900C6"/>
    <w:rsid w:val="001908F8"/>
    <w:rsid w:val="00190CED"/>
    <w:rsid w:val="00191515"/>
    <w:rsid w:val="00191955"/>
    <w:rsid w:val="00191A41"/>
    <w:rsid w:val="00191D88"/>
    <w:rsid w:val="00192454"/>
    <w:rsid w:val="001929BB"/>
    <w:rsid w:val="00192B2F"/>
    <w:rsid w:val="00192BCB"/>
    <w:rsid w:val="00193E7B"/>
    <w:rsid w:val="0019455E"/>
    <w:rsid w:val="00194876"/>
    <w:rsid w:val="00195628"/>
    <w:rsid w:val="00195A9B"/>
    <w:rsid w:val="001966F2"/>
    <w:rsid w:val="0019751C"/>
    <w:rsid w:val="001A0892"/>
    <w:rsid w:val="001A08B1"/>
    <w:rsid w:val="001A1130"/>
    <w:rsid w:val="001A1139"/>
    <w:rsid w:val="001A1A8F"/>
    <w:rsid w:val="001A246E"/>
    <w:rsid w:val="001A260A"/>
    <w:rsid w:val="001A2938"/>
    <w:rsid w:val="001A2FDE"/>
    <w:rsid w:val="001A3138"/>
    <w:rsid w:val="001A315F"/>
    <w:rsid w:val="001A3334"/>
    <w:rsid w:val="001A36E1"/>
    <w:rsid w:val="001A3D30"/>
    <w:rsid w:val="001A51A1"/>
    <w:rsid w:val="001A604F"/>
    <w:rsid w:val="001A6390"/>
    <w:rsid w:val="001A65CE"/>
    <w:rsid w:val="001A71C2"/>
    <w:rsid w:val="001A71DA"/>
    <w:rsid w:val="001A7942"/>
    <w:rsid w:val="001A7BE5"/>
    <w:rsid w:val="001B086D"/>
    <w:rsid w:val="001B0B88"/>
    <w:rsid w:val="001B0E6D"/>
    <w:rsid w:val="001B0F03"/>
    <w:rsid w:val="001B123A"/>
    <w:rsid w:val="001B18DB"/>
    <w:rsid w:val="001B2034"/>
    <w:rsid w:val="001B219F"/>
    <w:rsid w:val="001B2383"/>
    <w:rsid w:val="001B2960"/>
    <w:rsid w:val="001B2AAB"/>
    <w:rsid w:val="001B372E"/>
    <w:rsid w:val="001B38BD"/>
    <w:rsid w:val="001B3A56"/>
    <w:rsid w:val="001B4163"/>
    <w:rsid w:val="001B45B4"/>
    <w:rsid w:val="001B4B15"/>
    <w:rsid w:val="001B4DB6"/>
    <w:rsid w:val="001B540B"/>
    <w:rsid w:val="001B5848"/>
    <w:rsid w:val="001B5905"/>
    <w:rsid w:val="001B6375"/>
    <w:rsid w:val="001B669F"/>
    <w:rsid w:val="001B6F5F"/>
    <w:rsid w:val="001B7197"/>
    <w:rsid w:val="001B738D"/>
    <w:rsid w:val="001B767A"/>
    <w:rsid w:val="001B793D"/>
    <w:rsid w:val="001C003A"/>
    <w:rsid w:val="001C0830"/>
    <w:rsid w:val="001C09C0"/>
    <w:rsid w:val="001C0C65"/>
    <w:rsid w:val="001C112D"/>
    <w:rsid w:val="001C12CB"/>
    <w:rsid w:val="001C17B7"/>
    <w:rsid w:val="001C1B6F"/>
    <w:rsid w:val="001C1C3E"/>
    <w:rsid w:val="001C245B"/>
    <w:rsid w:val="001C2A9A"/>
    <w:rsid w:val="001C2B6F"/>
    <w:rsid w:val="001C2E13"/>
    <w:rsid w:val="001C369D"/>
    <w:rsid w:val="001C381A"/>
    <w:rsid w:val="001C4B4E"/>
    <w:rsid w:val="001C582D"/>
    <w:rsid w:val="001C60B2"/>
    <w:rsid w:val="001C6A07"/>
    <w:rsid w:val="001C6BE0"/>
    <w:rsid w:val="001C6CD4"/>
    <w:rsid w:val="001C71FF"/>
    <w:rsid w:val="001C72D0"/>
    <w:rsid w:val="001C74D5"/>
    <w:rsid w:val="001C79FF"/>
    <w:rsid w:val="001C7AA4"/>
    <w:rsid w:val="001C7F82"/>
    <w:rsid w:val="001D0A50"/>
    <w:rsid w:val="001D0BFF"/>
    <w:rsid w:val="001D0F54"/>
    <w:rsid w:val="001D12DE"/>
    <w:rsid w:val="001D1369"/>
    <w:rsid w:val="001D13D4"/>
    <w:rsid w:val="001D23A4"/>
    <w:rsid w:val="001D2694"/>
    <w:rsid w:val="001D296D"/>
    <w:rsid w:val="001D2D58"/>
    <w:rsid w:val="001D2E6D"/>
    <w:rsid w:val="001D2FDD"/>
    <w:rsid w:val="001D32CE"/>
    <w:rsid w:val="001D330F"/>
    <w:rsid w:val="001D33DE"/>
    <w:rsid w:val="001D362B"/>
    <w:rsid w:val="001D3756"/>
    <w:rsid w:val="001D40B9"/>
    <w:rsid w:val="001D48FB"/>
    <w:rsid w:val="001D49B7"/>
    <w:rsid w:val="001D4B91"/>
    <w:rsid w:val="001D4C06"/>
    <w:rsid w:val="001D4E49"/>
    <w:rsid w:val="001D5B77"/>
    <w:rsid w:val="001D7257"/>
    <w:rsid w:val="001D74EB"/>
    <w:rsid w:val="001D752C"/>
    <w:rsid w:val="001D7669"/>
    <w:rsid w:val="001D7E4D"/>
    <w:rsid w:val="001D7F57"/>
    <w:rsid w:val="001E0120"/>
    <w:rsid w:val="001E0BFF"/>
    <w:rsid w:val="001E0C51"/>
    <w:rsid w:val="001E19A7"/>
    <w:rsid w:val="001E2B67"/>
    <w:rsid w:val="001E3236"/>
    <w:rsid w:val="001E361E"/>
    <w:rsid w:val="001E378A"/>
    <w:rsid w:val="001E4E81"/>
    <w:rsid w:val="001E4ED3"/>
    <w:rsid w:val="001E556A"/>
    <w:rsid w:val="001E56D1"/>
    <w:rsid w:val="001E5878"/>
    <w:rsid w:val="001E5BC4"/>
    <w:rsid w:val="001E64CC"/>
    <w:rsid w:val="001E67EA"/>
    <w:rsid w:val="001E78D3"/>
    <w:rsid w:val="001E7EB1"/>
    <w:rsid w:val="001F0375"/>
    <w:rsid w:val="001F0396"/>
    <w:rsid w:val="001F167D"/>
    <w:rsid w:val="001F240B"/>
    <w:rsid w:val="001F2B43"/>
    <w:rsid w:val="001F320E"/>
    <w:rsid w:val="001F3F6A"/>
    <w:rsid w:val="001F3F9B"/>
    <w:rsid w:val="001F40B5"/>
    <w:rsid w:val="001F43B9"/>
    <w:rsid w:val="001F4415"/>
    <w:rsid w:val="001F4B29"/>
    <w:rsid w:val="001F4DBB"/>
    <w:rsid w:val="001F50A5"/>
    <w:rsid w:val="001F5221"/>
    <w:rsid w:val="001F5225"/>
    <w:rsid w:val="001F596B"/>
    <w:rsid w:val="001F60A9"/>
    <w:rsid w:val="001F634C"/>
    <w:rsid w:val="001F6661"/>
    <w:rsid w:val="001F71CD"/>
    <w:rsid w:val="001F7EAE"/>
    <w:rsid w:val="00201220"/>
    <w:rsid w:val="0020144B"/>
    <w:rsid w:val="00201470"/>
    <w:rsid w:val="00201754"/>
    <w:rsid w:val="00202331"/>
    <w:rsid w:val="00202942"/>
    <w:rsid w:val="002031D6"/>
    <w:rsid w:val="00203F06"/>
    <w:rsid w:val="00204EBC"/>
    <w:rsid w:val="00205530"/>
    <w:rsid w:val="0020599B"/>
    <w:rsid w:val="00205E79"/>
    <w:rsid w:val="0020608A"/>
    <w:rsid w:val="002065F8"/>
    <w:rsid w:val="00206844"/>
    <w:rsid w:val="002069A3"/>
    <w:rsid w:val="002071D6"/>
    <w:rsid w:val="00210E9B"/>
    <w:rsid w:val="002110A0"/>
    <w:rsid w:val="002110C0"/>
    <w:rsid w:val="00211A80"/>
    <w:rsid w:val="00213649"/>
    <w:rsid w:val="00213715"/>
    <w:rsid w:val="00214AB6"/>
    <w:rsid w:val="00215141"/>
    <w:rsid w:val="0021564A"/>
    <w:rsid w:val="002158BF"/>
    <w:rsid w:val="002159F5"/>
    <w:rsid w:val="0021681C"/>
    <w:rsid w:val="002168F0"/>
    <w:rsid w:val="002169B7"/>
    <w:rsid w:val="0021711F"/>
    <w:rsid w:val="0021737F"/>
    <w:rsid w:val="00217B1E"/>
    <w:rsid w:val="00217F76"/>
    <w:rsid w:val="00220354"/>
    <w:rsid w:val="00221165"/>
    <w:rsid w:val="0022215C"/>
    <w:rsid w:val="00223EDC"/>
    <w:rsid w:val="002255A2"/>
    <w:rsid w:val="00225E65"/>
    <w:rsid w:val="00225ED7"/>
    <w:rsid w:val="00226690"/>
    <w:rsid w:val="00226BE3"/>
    <w:rsid w:val="00226C99"/>
    <w:rsid w:val="00227162"/>
    <w:rsid w:val="00227237"/>
    <w:rsid w:val="0022787E"/>
    <w:rsid w:val="00227DD4"/>
    <w:rsid w:val="00227ED4"/>
    <w:rsid w:val="002303C1"/>
    <w:rsid w:val="00230810"/>
    <w:rsid w:val="00230DFD"/>
    <w:rsid w:val="0023130D"/>
    <w:rsid w:val="002314EF"/>
    <w:rsid w:val="002317CF"/>
    <w:rsid w:val="00232259"/>
    <w:rsid w:val="00232F50"/>
    <w:rsid w:val="00232F58"/>
    <w:rsid w:val="00233446"/>
    <w:rsid w:val="0023423F"/>
    <w:rsid w:val="00234EB8"/>
    <w:rsid w:val="002353F3"/>
    <w:rsid w:val="00235807"/>
    <w:rsid w:val="00235F7F"/>
    <w:rsid w:val="00236164"/>
    <w:rsid w:val="002365EF"/>
    <w:rsid w:val="0023785D"/>
    <w:rsid w:val="0023796D"/>
    <w:rsid w:val="00237F40"/>
    <w:rsid w:val="00240E05"/>
    <w:rsid w:val="0024108B"/>
    <w:rsid w:val="002418B0"/>
    <w:rsid w:val="00241E5D"/>
    <w:rsid w:val="00241FB6"/>
    <w:rsid w:val="002426D4"/>
    <w:rsid w:val="00243A9D"/>
    <w:rsid w:val="00243E1E"/>
    <w:rsid w:val="00243E6D"/>
    <w:rsid w:val="0024501B"/>
    <w:rsid w:val="00245899"/>
    <w:rsid w:val="0024610D"/>
    <w:rsid w:val="0024650C"/>
    <w:rsid w:val="0024684C"/>
    <w:rsid w:val="00246AB7"/>
    <w:rsid w:val="00246FD5"/>
    <w:rsid w:val="00247064"/>
    <w:rsid w:val="0024710D"/>
    <w:rsid w:val="00247296"/>
    <w:rsid w:val="00247406"/>
    <w:rsid w:val="00247815"/>
    <w:rsid w:val="002478C7"/>
    <w:rsid w:val="00247FB4"/>
    <w:rsid w:val="0025004F"/>
    <w:rsid w:val="00250EB5"/>
    <w:rsid w:val="00250ECA"/>
    <w:rsid w:val="00252586"/>
    <w:rsid w:val="0025283D"/>
    <w:rsid w:val="0025312E"/>
    <w:rsid w:val="00253166"/>
    <w:rsid w:val="00253367"/>
    <w:rsid w:val="002536F3"/>
    <w:rsid w:val="00253E17"/>
    <w:rsid w:val="00254097"/>
    <w:rsid w:val="00254493"/>
    <w:rsid w:val="00254565"/>
    <w:rsid w:val="0025494E"/>
    <w:rsid w:val="00255861"/>
    <w:rsid w:val="00255F79"/>
    <w:rsid w:val="002560C0"/>
    <w:rsid w:val="00257854"/>
    <w:rsid w:val="0026008F"/>
    <w:rsid w:val="00260352"/>
    <w:rsid w:val="002608D8"/>
    <w:rsid w:val="00260C4D"/>
    <w:rsid w:val="00261170"/>
    <w:rsid w:val="002613C2"/>
    <w:rsid w:val="00261965"/>
    <w:rsid w:val="00262314"/>
    <w:rsid w:val="002625BC"/>
    <w:rsid w:val="002629B7"/>
    <w:rsid w:val="00262E1A"/>
    <w:rsid w:val="0026310B"/>
    <w:rsid w:val="00263B5F"/>
    <w:rsid w:val="00263BD7"/>
    <w:rsid w:val="00263BE5"/>
    <w:rsid w:val="0026404E"/>
    <w:rsid w:val="00264723"/>
    <w:rsid w:val="002649B5"/>
    <w:rsid w:val="00264BED"/>
    <w:rsid w:val="002654BC"/>
    <w:rsid w:val="00265624"/>
    <w:rsid w:val="00265B38"/>
    <w:rsid w:val="00265C3D"/>
    <w:rsid w:val="00265E3B"/>
    <w:rsid w:val="00266A72"/>
    <w:rsid w:val="0026711E"/>
    <w:rsid w:val="0027012D"/>
    <w:rsid w:val="0027028C"/>
    <w:rsid w:val="002704A9"/>
    <w:rsid w:val="00270C6B"/>
    <w:rsid w:val="00270D13"/>
    <w:rsid w:val="0027103E"/>
    <w:rsid w:val="00271A99"/>
    <w:rsid w:val="00271CA4"/>
    <w:rsid w:val="0027238E"/>
    <w:rsid w:val="00272A46"/>
    <w:rsid w:val="00273752"/>
    <w:rsid w:val="00273B93"/>
    <w:rsid w:val="00273CFA"/>
    <w:rsid w:val="00273D48"/>
    <w:rsid w:val="00273E5B"/>
    <w:rsid w:val="002749D5"/>
    <w:rsid w:val="00274BB8"/>
    <w:rsid w:val="0027518B"/>
    <w:rsid w:val="002751D9"/>
    <w:rsid w:val="002757C5"/>
    <w:rsid w:val="0027597F"/>
    <w:rsid w:val="002759BA"/>
    <w:rsid w:val="00275D1A"/>
    <w:rsid w:val="002765B6"/>
    <w:rsid w:val="00276A0F"/>
    <w:rsid w:val="00276D7F"/>
    <w:rsid w:val="00276FCB"/>
    <w:rsid w:val="00277A14"/>
    <w:rsid w:val="0028059D"/>
    <w:rsid w:val="00280C97"/>
    <w:rsid w:val="00280F1F"/>
    <w:rsid w:val="002818EF"/>
    <w:rsid w:val="00281AE8"/>
    <w:rsid w:val="002823E4"/>
    <w:rsid w:val="0028258C"/>
    <w:rsid w:val="00282621"/>
    <w:rsid w:val="002829A5"/>
    <w:rsid w:val="00282A8A"/>
    <w:rsid w:val="00283315"/>
    <w:rsid w:val="00283AFB"/>
    <w:rsid w:val="0028410F"/>
    <w:rsid w:val="00284691"/>
    <w:rsid w:val="002847CC"/>
    <w:rsid w:val="00284DC1"/>
    <w:rsid w:val="00284F0D"/>
    <w:rsid w:val="0028504C"/>
    <w:rsid w:val="0028526A"/>
    <w:rsid w:val="00285363"/>
    <w:rsid w:val="00285492"/>
    <w:rsid w:val="0028592D"/>
    <w:rsid w:val="00286233"/>
    <w:rsid w:val="002864CA"/>
    <w:rsid w:val="002868F2"/>
    <w:rsid w:val="00287359"/>
    <w:rsid w:val="00287751"/>
    <w:rsid w:val="00287976"/>
    <w:rsid w:val="00287CFE"/>
    <w:rsid w:val="002921F4"/>
    <w:rsid w:val="0029223B"/>
    <w:rsid w:val="00293180"/>
    <w:rsid w:val="00293841"/>
    <w:rsid w:val="002955CA"/>
    <w:rsid w:val="00295EE1"/>
    <w:rsid w:val="00296311"/>
    <w:rsid w:val="002966AE"/>
    <w:rsid w:val="002966BC"/>
    <w:rsid w:val="002966D5"/>
    <w:rsid w:val="00296C54"/>
    <w:rsid w:val="00297F01"/>
    <w:rsid w:val="002A049E"/>
    <w:rsid w:val="002A09B8"/>
    <w:rsid w:val="002A0A84"/>
    <w:rsid w:val="002A18D0"/>
    <w:rsid w:val="002A190C"/>
    <w:rsid w:val="002A1AC4"/>
    <w:rsid w:val="002A1E58"/>
    <w:rsid w:val="002A2531"/>
    <w:rsid w:val="002A29B6"/>
    <w:rsid w:val="002A2AC7"/>
    <w:rsid w:val="002A2B2D"/>
    <w:rsid w:val="002A3F7D"/>
    <w:rsid w:val="002A450E"/>
    <w:rsid w:val="002A469D"/>
    <w:rsid w:val="002A4FA0"/>
    <w:rsid w:val="002A511B"/>
    <w:rsid w:val="002A53B3"/>
    <w:rsid w:val="002A5BEC"/>
    <w:rsid w:val="002A5C0A"/>
    <w:rsid w:val="002A5D39"/>
    <w:rsid w:val="002A5DD1"/>
    <w:rsid w:val="002A6AF4"/>
    <w:rsid w:val="002A6DCA"/>
    <w:rsid w:val="002A738A"/>
    <w:rsid w:val="002A7707"/>
    <w:rsid w:val="002A793D"/>
    <w:rsid w:val="002A7F23"/>
    <w:rsid w:val="002B0B9C"/>
    <w:rsid w:val="002B1494"/>
    <w:rsid w:val="002B2311"/>
    <w:rsid w:val="002B3CFE"/>
    <w:rsid w:val="002B3F39"/>
    <w:rsid w:val="002B4C66"/>
    <w:rsid w:val="002B4D66"/>
    <w:rsid w:val="002B57A8"/>
    <w:rsid w:val="002B6477"/>
    <w:rsid w:val="002B65BA"/>
    <w:rsid w:val="002B6B4D"/>
    <w:rsid w:val="002B6BA7"/>
    <w:rsid w:val="002B6C9E"/>
    <w:rsid w:val="002B6FD4"/>
    <w:rsid w:val="002C02CD"/>
    <w:rsid w:val="002C104F"/>
    <w:rsid w:val="002C1656"/>
    <w:rsid w:val="002C1943"/>
    <w:rsid w:val="002C1E1D"/>
    <w:rsid w:val="002C2305"/>
    <w:rsid w:val="002C250C"/>
    <w:rsid w:val="002C25EB"/>
    <w:rsid w:val="002C2A02"/>
    <w:rsid w:val="002C3C48"/>
    <w:rsid w:val="002C3FAD"/>
    <w:rsid w:val="002C4586"/>
    <w:rsid w:val="002C4597"/>
    <w:rsid w:val="002C5F16"/>
    <w:rsid w:val="002C6CF8"/>
    <w:rsid w:val="002C6E97"/>
    <w:rsid w:val="002C72FA"/>
    <w:rsid w:val="002C73DF"/>
    <w:rsid w:val="002C7718"/>
    <w:rsid w:val="002D000F"/>
    <w:rsid w:val="002D0614"/>
    <w:rsid w:val="002D123B"/>
    <w:rsid w:val="002D1777"/>
    <w:rsid w:val="002D1DD8"/>
    <w:rsid w:val="002D2995"/>
    <w:rsid w:val="002D2A0B"/>
    <w:rsid w:val="002D2BD1"/>
    <w:rsid w:val="002D46D5"/>
    <w:rsid w:val="002D4A4B"/>
    <w:rsid w:val="002D4D56"/>
    <w:rsid w:val="002D5B05"/>
    <w:rsid w:val="002D7A72"/>
    <w:rsid w:val="002E0011"/>
    <w:rsid w:val="002E01AC"/>
    <w:rsid w:val="002E0201"/>
    <w:rsid w:val="002E02AE"/>
    <w:rsid w:val="002E0F6E"/>
    <w:rsid w:val="002E0FE2"/>
    <w:rsid w:val="002E1527"/>
    <w:rsid w:val="002E15E9"/>
    <w:rsid w:val="002E25D9"/>
    <w:rsid w:val="002E2CD3"/>
    <w:rsid w:val="002E2E1B"/>
    <w:rsid w:val="002E2FEF"/>
    <w:rsid w:val="002E345E"/>
    <w:rsid w:val="002E3469"/>
    <w:rsid w:val="002E3A06"/>
    <w:rsid w:val="002E499C"/>
    <w:rsid w:val="002E523E"/>
    <w:rsid w:val="002E5348"/>
    <w:rsid w:val="002E53D1"/>
    <w:rsid w:val="002E57A4"/>
    <w:rsid w:val="002E5A89"/>
    <w:rsid w:val="002E63F4"/>
    <w:rsid w:val="002E6749"/>
    <w:rsid w:val="002E6756"/>
    <w:rsid w:val="002F041D"/>
    <w:rsid w:val="002F1A72"/>
    <w:rsid w:val="002F1CD9"/>
    <w:rsid w:val="002F1E75"/>
    <w:rsid w:val="002F1EC5"/>
    <w:rsid w:val="002F21E3"/>
    <w:rsid w:val="002F2267"/>
    <w:rsid w:val="002F24F7"/>
    <w:rsid w:val="002F42EF"/>
    <w:rsid w:val="002F48A6"/>
    <w:rsid w:val="002F4E0D"/>
    <w:rsid w:val="002F53AD"/>
    <w:rsid w:val="002F6278"/>
    <w:rsid w:val="002F6344"/>
    <w:rsid w:val="002F647D"/>
    <w:rsid w:val="002F672D"/>
    <w:rsid w:val="002F67FE"/>
    <w:rsid w:val="002F6CAB"/>
    <w:rsid w:val="002F78A1"/>
    <w:rsid w:val="002F7F6C"/>
    <w:rsid w:val="003002B1"/>
    <w:rsid w:val="00300A63"/>
    <w:rsid w:val="00300B56"/>
    <w:rsid w:val="00300C6D"/>
    <w:rsid w:val="00300E96"/>
    <w:rsid w:val="00301269"/>
    <w:rsid w:val="003018E2"/>
    <w:rsid w:val="00301A54"/>
    <w:rsid w:val="00301E94"/>
    <w:rsid w:val="00301F4D"/>
    <w:rsid w:val="00302C58"/>
    <w:rsid w:val="00302FE1"/>
    <w:rsid w:val="00304656"/>
    <w:rsid w:val="0030498F"/>
    <w:rsid w:val="0030562C"/>
    <w:rsid w:val="003056CD"/>
    <w:rsid w:val="0030607D"/>
    <w:rsid w:val="003060DF"/>
    <w:rsid w:val="00306263"/>
    <w:rsid w:val="0030627D"/>
    <w:rsid w:val="0030667A"/>
    <w:rsid w:val="00306FAD"/>
    <w:rsid w:val="00307255"/>
    <w:rsid w:val="0030780E"/>
    <w:rsid w:val="00307945"/>
    <w:rsid w:val="00307BDB"/>
    <w:rsid w:val="00307D58"/>
    <w:rsid w:val="00310475"/>
    <w:rsid w:val="003105BF"/>
    <w:rsid w:val="00310761"/>
    <w:rsid w:val="00310A19"/>
    <w:rsid w:val="00310CF4"/>
    <w:rsid w:val="00310E3A"/>
    <w:rsid w:val="00311189"/>
    <w:rsid w:val="0031194F"/>
    <w:rsid w:val="00311A4F"/>
    <w:rsid w:val="00311D9E"/>
    <w:rsid w:val="00312334"/>
    <w:rsid w:val="00312717"/>
    <w:rsid w:val="00312F32"/>
    <w:rsid w:val="00313EE1"/>
    <w:rsid w:val="00314043"/>
    <w:rsid w:val="00314F39"/>
    <w:rsid w:val="00314FC6"/>
    <w:rsid w:val="00315D4A"/>
    <w:rsid w:val="003163C6"/>
    <w:rsid w:val="0031655A"/>
    <w:rsid w:val="00316E6A"/>
    <w:rsid w:val="0031736E"/>
    <w:rsid w:val="003173BD"/>
    <w:rsid w:val="0031747A"/>
    <w:rsid w:val="00317673"/>
    <w:rsid w:val="003200F0"/>
    <w:rsid w:val="0032012B"/>
    <w:rsid w:val="003203E2"/>
    <w:rsid w:val="003214D4"/>
    <w:rsid w:val="00322226"/>
    <w:rsid w:val="00322474"/>
    <w:rsid w:val="00322FAB"/>
    <w:rsid w:val="00323185"/>
    <w:rsid w:val="003238FD"/>
    <w:rsid w:val="00323941"/>
    <w:rsid w:val="00323A35"/>
    <w:rsid w:val="00323D90"/>
    <w:rsid w:val="00324BD6"/>
    <w:rsid w:val="00324FE6"/>
    <w:rsid w:val="00325823"/>
    <w:rsid w:val="00325EE8"/>
    <w:rsid w:val="003279DB"/>
    <w:rsid w:val="00327F93"/>
    <w:rsid w:val="00327FB5"/>
    <w:rsid w:val="00330597"/>
    <w:rsid w:val="00330C6E"/>
    <w:rsid w:val="003311D9"/>
    <w:rsid w:val="0033133D"/>
    <w:rsid w:val="003313F2"/>
    <w:rsid w:val="00331671"/>
    <w:rsid w:val="00331BD8"/>
    <w:rsid w:val="00332303"/>
    <w:rsid w:val="003326DD"/>
    <w:rsid w:val="003349D8"/>
    <w:rsid w:val="00334A27"/>
    <w:rsid w:val="003350FF"/>
    <w:rsid w:val="003359F2"/>
    <w:rsid w:val="00335A86"/>
    <w:rsid w:val="00336143"/>
    <w:rsid w:val="003371A0"/>
    <w:rsid w:val="003375CD"/>
    <w:rsid w:val="00337912"/>
    <w:rsid w:val="00337A0C"/>
    <w:rsid w:val="00337AF9"/>
    <w:rsid w:val="00340F1E"/>
    <w:rsid w:val="0034193F"/>
    <w:rsid w:val="003422D3"/>
    <w:rsid w:val="00342D49"/>
    <w:rsid w:val="003435E0"/>
    <w:rsid w:val="00343C8F"/>
    <w:rsid w:val="00343CDE"/>
    <w:rsid w:val="00343D14"/>
    <w:rsid w:val="0034514C"/>
    <w:rsid w:val="00345668"/>
    <w:rsid w:val="00345DB3"/>
    <w:rsid w:val="00346333"/>
    <w:rsid w:val="00346FC1"/>
    <w:rsid w:val="003471A3"/>
    <w:rsid w:val="00347C42"/>
    <w:rsid w:val="003501E5"/>
    <w:rsid w:val="00350339"/>
    <w:rsid w:val="00351142"/>
    <w:rsid w:val="00351463"/>
    <w:rsid w:val="00351498"/>
    <w:rsid w:val="003516DC"/>
    <w:rsid w:val="0035207F"/>
    <w:rsid w:val="00352436"/>
    <w:rsid w:val="003524D1"/>
    <w:rsid w:val="0035319F"/>
    <w:rsid w:val="00353355"/>
    <w:rsid w:val="00353868"/>
    <w:rsid w:val="0035398F"/>
    <w:rsid w:val="0035454A"/>
    <w:rsid w:val="00354884"/>
    <w:rsid w:val="00355130"/>
    <w:rsid w:val="00355214"/>
    <w:rsid w:val="00355C0C"/>
    <w:rsid w:val="00355CB2"/>
    <w:rsid w:val="00355DE2"/>
    <w:rsid w:val="00355E0B"/>
    <w:rsid w:val="0035636C"/>
    <w:rsid w:val="003569AB"/>
    <w:rsid w:val="00357686"/>
    <w:rsid w:val="003577E0"/>
    <w:rsid w:val="00360313"/>
    <w:rsid w:val="0036035D"/>
    <w:rsid w:val="003609E4"/>
    <w:rsid w:val="00361193"/>
    <w:rsid w:val="003623DA"/>
    <w:rsid w:val="00362508"/>
    <w:rsid w:val="00362C3C"/>
    <w:rsid w:val="00363321"/>
    <w:rsid w:val="0036352A"/>
    <w:rsid w:val="00363603"/>
    <w:rsid w:val="00363D92"/>
    <w:rsid w:val="00363F5F"/>
    <w:rsid w:val="00364F3C"/>
    <w:rsid w:val="003650C5"/>
    <w:rsid w:val="003651E8"/>
    <w:rsid w:val="003657AE"/>
    <w:rsid w:val="003658D6"/>
    <w:rsid w:val="00365ABC"/>
    <w:rsid w:val="003660A5"/>
    <w:rsid w:val="003662CF"/>
    <w:rsid w:val="00367025"/>
    <w:rsid w:val="00367699"/>
    <w:rsid w:val="00370083"/>
    <w:rsid w:val="003713A2"/>
    <w:rsid w:val="0037181D"/>
    <w:rsid w:val="003718A3"/>
    <w:rsid w:val="003719FA"/>
    <w:rsid w:val="003726FE"/>
    <w:rsid w:val="00373EC8"/>
    <w:rsid w:val="00374071"/>
    <w:rsid w:val="00374BA2"/>
    <w:rsid w:val="00374D8F"/>
    <w:rsid w:val="0037599D"/>
    <w:rsid w:val="00375D35"/>
    <w:rsid w:val="00376D0C"/>
    <w:rsid w:val="003802A9"/>
    <w:rsid w:val="0038034F"/>
    <w:rsid w:val="00380515"/>
    <w:rsid w:val="00380D4F"/>
    <w:rsid w:val="00381118"/>
    <w:rsid w:val="003817CB"/>
    <w:rsid w:val="0038196A"/>
    <w:rsid w:val="00381AC3"/>
    <w:rsid w:val="003820E1"/>
    <w:rsid w:val="003825F3"/>
    <w:rsid w:val="00382BBA"/>
    <w:rsid w:val="003835D4"/>
    <w:rsid w:val="0038491B"/>
    <w:rsid w:val="00385380"/>
    <w:rsid w:val="003856F6"/>
    <w:rsid w:val="00386C3D"/>
    <w:rsid w:val="00387620"/>
    <w:rsid w:val="0038771B"/>
    <w:rsid w:val="00387D9A"/>
    <w:rsid w:val="0039005E"/>
    <w:rsid w:val="003902DA"/>
    <w:rsid w:val="0039056A"/>
    <w:rsid w:val="0039201C"/>
    <w:rsid w:val="00392AFF"/>
    <w:rsid w:val="00392B8B"/>
    <w:rsid w:val="0039402A"/>
    <w:rsid w:val="003942C8"/>
    <w:rsid w:val="00394977"/>
    <w:rsid w:val="00394CFC"/>
    <w:rsid w:val="00395348"/>
    <w:rsid w:val="003953E6"/>
    <w:rsid w:val="00395AFA"/>
    <w:rsid w:val="003962A5"/>
    <w:rsid w:val="003962BF"/>
    <w:rsid w:val="00396C19"/>
    <w:rsid w:val="00397478"/>
    <w:rsid w:val="003A0801"/>
    <w:rsid w:val="003A0F48"/>
    <w:rsid w:val="003A1649"/>
    <w:rsid w:val="003A19B5"/>
    <w:rsid w:val="003A1C60"/>
    <w:rsid w:val="003A1E3C"/>
    <w:rsid w:val="003A1E41"/>
    <w:rsid w:val="003A1F6C"/>
    <w:rsid w:val="003A3132"/>
    <w:rsid w:val="003A3214"/>
    <w:rsid w:val="003A3572"/>
    <w:rsid w:val="003A4317"/>
    <w:rsid w:val="003A48E9"/>
    <w:rsid w:val="003A4E4B"/>
    <w:rsid w:val="003A6189"/>
    <w:rsid w:val="003A6A82"/>
    <w:rsid w:val="003A7330"/>
    <w:rsid w:val="003A76F6"/>
    <w:rsid w:val="003A791A"/>
    <w:rsid w:val="003A7987"/>
    <w:rsid w:val="003A7B46"/>
    <w:rsid w:val="003B0077"/>
    <w:rsid w:val="003B03E5"/>
    <w:rsid w:val="003B0653"/>
    <w:rsid w:val="003B0B42"/>
    <w:rsid w:val="003B15E0"/>
    <w:rsid w:val="003B16D9"/>
    <w:rsid w:val="003B18C1"/>
    <w:rsid w:val="003B19E2"/>
    <w:rsid w:val="003B2619"/>
    <w:rsid w:val="003B293E"/>
    <w:rsid w:val="003B2B6B"/>
    <w:rsid w:val="003B3150"/>
    <w:rsid w:val="003B3D55"/>
    <w:rsid w:val="003B4117"/>
    <w:rsid w:val="003B4A9D"/>
    <w:rsid w:val="003B6677"/>
    <w:rsid w:val="003B6F50"/>
    <w:rsid w:val="003C0034"/>
    <w:rsid w:val="003C18FF"/>
    <w:rsid w:val="003C1EE5"/>
    <w:rsid w:val="003C2B30"/>
    <w:rsid w:val="003C2B43"/>
    <w:rsid w:val="003C40A6"/>
    <w:rsid w:val="003C440C"/>
    <w:rsid w:val="003C5412"/>
    <w:rsid w:val="003C5541"/>
    <w:rsid w:val="003C55D7"/>
    <w:rsid w:val="003C5B7E"/>
    <w:rsid w:val="003C66F5"/>
    <w:rsid w:val="003C6878"/>
    <w:rsid w:val="003C6898"/>
    <w:rsid w:val="003C6FE4"/>
    <w:rsid w:val="003C75F3"/>
    <w:rsid w:val="003C769C"/>
    <w:rsid w:val="003C7805"/>
    <w:rsid w:val="003C7836"/>
    <w:rsid w:val="003C7C37"/>
    <w:rsid w:val="003D063F"/>
    <w:rsid w:val="003D077E"/>
    <w:rsid w:val="003D2D2B"/>
    <w:rsid w:val="003D2D89"/>
    <w:rsid w:val="003D32E3"/>
    <w:rsid w:val="003D388B"/>
    <w:rsid w:val="003D3E63"/>
    <w:rsid w:val="003D3F4B"/>
    <w:rsid w:val="003D4639"/>
    <w:rsid w:val="003D4869"/>
    <w:rsid w:val="003D4BBD"/>
    <w:rsid w:val="003D5ACB"/>
    <w:rsid w:val="003D65FD"/>
    <w:rsid w:val="003D66A0"/>
    <w:rsid w:val="003D6AE6"/>
    <w:rsid w:val="003D7990"/>
    <w:rsid w:val="003E01F4"/>
    <w:rsid w:val="003E0ADA"/>
    <w:rsid w:val="003E0BA4"/>
    <w:rsid w:val="003E0E32"/>
    <w:rsid w:val="003E0E76"/>
    <w:rsid w:val="003E17F5"/>
    <w:rsid w:val="003E22E5"/>
    <w:rsid w:val="003E3157"/>
    <w:rsid w:val="003E32B9"/>
    <w:rsid w:val="003E32E9"/>
    <w:rsid w:val="003E3DA4"/>
    <w:rsid w:val="003E4FD3"/>
    <w:rsid w:val="003E5173"/>
    <w:rsid w:val="003E55B3"/>
    <w:rsid w:val="003E5DAE"/>
    <w:rsid w:val="003E6392"/>
    <w:rsid w:val="003E6491"/>
    <w:rsid w:val="003E6E19"/>
    <w:rsid w:val="003E7C4A"/>
    <w:rsid w:val="003E7C5D"/>
    <w:rsid w:val="003E7EA6"/>
    <w:rsid w:val="003F01D3"/>
    <w:rsid w:val="003F01EC"/>
    <w:rsid w:val="003F0C5C"/>
    <w:rsid w:val="003F1078"/>
    <w:rsid w:val="003F12CB"/>
    <w:rsid w:val="003F1465"/>
    <w:rsid w:val="003F1B5A"/>
    <w:rsid w:val="003F1BFE"/>
    <w:rsid w:val="003F2173"/>
    <w:rsid w:val="003F2207"/>
    <w:rsid w:val="003F279F"/>
    <w:rsid w:val="003F2973"/>
    <w:rsid w:val="003F2E03"/>
    <w:rsid w:val="003F323C"/>
    <w:rsid w:val="003F3851"/>
    <w:rsid w:val="003F3C08"/>
    <w:rsid w:val="003F3E44"/>
    <w:rsid w:val="003F458E"/>
    <w:rsid w:val="003F5187"/>
    <w:rsid w:val="003F5353"/>
    <w:rsid w:val="003F58CA"/>
    <w:rsid w:val="003F5AB7"/>
    <w:rsid w:val="003F5FF4"/>
    <w:rsid w:val="003F6810"/>
    <w:rsid w:val="003F686C"/>
    <w:rsid w:val="003F6878"/>
    <w:rsid w:val="003F692A"/>
    <w:rsid w:val="003F6F04"/>
    <w:rsid w:val="003F7126"/>
    <w:rsid w:val="003F7A49"/>
    <w:rsid w:val="0040084B"/>
    <w:rsid w:val="00401695"/>
    <w:rsid w:val="00401944"/>
    <w:rsid w:val="00401FCC"/>
    <w:rsid w:val="00402050"/>
    <w:rsid w:val="004024FB"/>
    <w:rsid w:val="00402774"/>
    <w:rsid w:val="00402998"/>
    <w:rsid w:val="00402AE7"/>
    <w:rsid w:val="00402D27"/>
    <w:rsid w:val="00402DFD"/>
    <w:rsid w:val="00403AC9"/>
    <w:rsid w:val="00404A84"/>
    <w:rsid w:val="00404B03"/>
    <w:rsid w:val="0040554C"/>
    <w:rsid w:val="00406344"/>
    <w:rsid w:val="00406530"/>
    <w:rsid w:val="004065F9"/>
    <w:rsid w:val="00406673"/>
    <w:rsid w:val="00406906"/>
    <w:rsid w:val="00406F04"/>
    <w:rsid w:val="00407678"/>
    <w:rsid w:val="00407A76"/>
    <w:rsid w:val="00407B3C"/>
    <w:rsid w:val="00407CFD"/>
    <w:rsid w:val="004101D7"/>
    <w:rsid w:val="00410265"/>
    <w:rsid w:val="00410328"/>
    <w:rsid w:val="004104BA"/>
    <w:rsid w:val="004109BC"/>
    <w:rsid w:val="004110BF"/>
    <w:rsid w:val="00411190"/>
    <w:rsid w:val="004122FA"/>
    <w:rsid w:val="0041278C"/>
    <w:rsid w:val="00412F98"/>
    <w:rsid w:val="00412FA3"/>
    <w:rsid w:val="004143C9"/>
    <w:rsid w:val="00414705"/>
    <w:rsid w:val="004152EE"/>
    <w:rsid w:val="0041541E"/>
    <w:rsid w:val="00415E63"/>
    <w:rsid w:val="00416282"/>
    <w:rsid w:val="004164E0"/>
    <w:rsid w:val="0041662C"/>
    <w:rsid w:val="0041682F"/>
    <w:rsid w:val="00416976"/>
    <w:rsid w:val="00416BF5"/>
    <w:rsid w:val="00417284"/>
    <w:rsid w:val="004172BE"/>
    <w:rsid w:val="00417498"/>
    <w:rsid w:val="00417C2B"/>
    <w:rsid w:val="00420312"/>
    <w:rsid w:val="0042093A"/>
    <w:rsid w:val="0042112F"/>
    <w:rsid w:val="00421E0B"/>
    <w:rsid w:val="0042253D"/>
    <w:rsid w:val="00422574"/>
    <w:rsid w:val="00422B9F"/>
    <w:rsid w:val="00423877"/>
    <w:rsid w:val="00423AC3"/>
    <w:rsid w:val="00423B16"/>
    <w:rsid w:val="00423E36"/>
    <w:rsid w:val="00423E85"/>
    <w:rsid w:val="004240A9"/>
    <w:rsid w:val="004253D2"/>
    <w:rsid w:val="0042543D"/>
    <w:rsid w:val="00425ABC"/>
    <w:rsid w:val="004265EC"/>
    <w:rsid w:val="004268D9"/>
    <w:rsid w:val="00426E50"/>
    <w:rsid w:val="00426FFD"/>
    <w:rsid w:val="00427594"/>
    <w:rsid w:val="004275F0"/>
    <w:rsid w:val="00427BE6"/>
    <w:rsid w:val="00430033"/>
    <w:rsid w:val="004302A0"/>
    <w:rsid w:val="0043039E"/>
    <w:rsid w:val="00430687"/>
    <w:rsid w:val="00430A35"/>
    <w:rsid w:val="00430AC7"/>
    <w:rsid w:val="00431487"/>
    <w:rsid w:val="00432A93"/>
    <w:rsid w:val="00432EEF"/>
    <w:rsid w:val="0043333F"/>
    <w:rsid w:val="0043373A"/>
    <w:rsid w:val="0043441A"/>
    <w:rsid w:val="0043459D"/>
    <w:rsid w:val="00434682"/>
    <w:rsid w:val="00434A10"/>
    <w:rsid w:val="00434FA3"/>
    <w:rsid w:val="00434FF7"/>
    <w:rsid w:val="004350D6"/>
    <w:rsid w:val="004351B1"/>
    <w:rsid w:val="004353CC"/>
    <w:rsid w:val="00435D6C"/>
    <w:rsid w:val="00436452"/>
    <w:rsid w:val="00436BE9"/>
    <w:rsid w:val="004375C2"/>
    <w:rsid w:val="004379E6"/>
    <w:rsid w:val="00440ACD"/>
    <w:rsid w:val="00440E64"/>
    <w:rsid w:val="004419A0"/>
    <w:rsid w:val="00441D2B"/>
    <w:rsid w:val="00441D60"/>
    <w:rsid w:val="00442C9D"/>
    <w:rsid w:val="0044338D"/>
    <w:rsid w:val="004437C6"/>
    <w:rsid w:val="00444051"/>
    <w:rsid w:val="00444AA5"/>
    <w:rsid w:val="0044504D"/>
    <w:rsid w:val="00445612"/>
    <w:rsid w:val="00445688"/>
    <w:rsid w:val="0044716F"/>
    <w:rsid w:val="0044785E"/>
    <w:rsid w:val="00447902"/>
    <w:rsid w:val="0045035D"/>
    <w:rsid w:val="00450CF4"/>
    <w:rsid w:val="00450D7A"/>
    <w:rsid w:val="004519FB"/>
    <w:rsid w:val="0045241F"/>
    <w:rsid w:val="004537B8"/>
    <w:rsid w:val="00453FF5"/>
    <w:rsid w:val="00454339"/>
    <w:rsid w:val="004559BB"/>
    <w:rsid w:val="00455BD4"/>
    <w:rsid w:val="00455FEF"/>
    <w:rsid w:val="00456B0D"/>
    <w:rsid w:val="00456F8B"/>
    <w:rsid w:val="00460D4C"/>
    <w:rsid w:val="00461DC0"/>
    <w:rsid w:val="00461FC4"/>
    <w:rsid w:val="0046250D"/>
    <w:rsid w:val="0046389B"/>
    <w:rsid w:val="004641A6"/>
    <w:rsid w:val="00464AC1"/>
    <w:rsid w:val="00464DCF"/>
    <w:rsid w:val="004656EF"/>
    <w:rsid w:val="00465C73"/>
    <w:rsid w:val="0046602D"/>
    <w:rsid w:val="00466A17"/>
    <w:rsid w:val="00466C6B"/>
    <w:rsid w:val="00466DE6"/>
    <w:rsid w:val="00467712"/>
    <w:rsid w:val="00467C17"/>
    <w:rsid w:val="00467FB6"/>
    <w:rsid w:val="0047005E"/>
    <w:rsid w:val="00470506"/>
    <w:rsid w:val="00470785"/>
    <w:rsid w:val="00470979"/>
    <w:rsid w:val="00470EE9"/>
    <w:rsid w:val="00471058"/>
    <w:rsid w:val="00471599"/>
    <w:rsid w:val="004717BB"/>
    <w:rsid w:val="00471B80"/>
    <w:rsid w:val="00472257"/>
    <w:rsid w:val="00473BB3"/>
    <w:rsid w:val="00474B21"/>
    <w:rsid w:val="00475279"/>
    <w:rsid w:val="00475290"/>
    <w:rsid w:val="004762AB"/>
    <w:rsid w:val="00476AD0"/>
    <w:rsid w:val="00476CC9"/>
    <w:rsid w:val="00477067"/>
    <w:rsid w:val="0048008B"/>
    <w:rsid w:val="0048092E"/>
    <w:rsid w:val="00480C46"/>
    <w:rsid w:val="00481595"/>
    <w:rsid w:val="004839AA"/>
    <w:rsid w:val="00483BC0"/>
    <w:rsid w:val="00483BFF"/>
    <w:rsid w:val="00484485"/>
    <w:rsid w:val="00485177"/>
    <w:rsid w:val="00485201"/>
    <w:rsid w:val="00485514"/>
    <w:rsid w:val="00485C47"/>
    <w:rsid w:val="00485F14"/>
    <w:rsid w:val="00486D3B"/>
    <w:rsid w:val="004875E0"/>
    <w:rsid w:val="0048762D"/>
    <w:rsid w:val="00487A15"/>
    <w:rsid w:val="00487B40"/>
    <w:rsid w:val="00490422"/>
    <w:rsid w:val="004906F4"/>
    <w:rsid w:val="00490F0E"/>
    <w:rsid w:val="00491418"/>
    <w:rsid w:val="00491651"/>
    <w:rsid w:val="00491669"/>
    <w:rsid w:val="00491B6E"/>
    <w:rsid w:val="0049206E"/>
    <w:rsid w:val="00492892"/>
    <w:rsid w:val="00492D81"/>
    <w:rsid w:val="004933EE"/>
    <w:rsid w:val="004935CA"/>
    <w:rsid w:val="00493CCF"/>
    <w:rsid w:val="00493E37"/>
    <w:rsid w:val="00494740"/>
    <w:rsid w:val="004947F8"/>
    <w:rsid w:val="0049488B"/>
    <w:rsid w:val="00494FB8"/>
    <w:rsid w:val="00495568"/>
    <w:rsid w:val="00495906"/>
    <w:rsid w:val="004966BC"/>
    <w:rsid w:val="00497209"/>
    <w:rsid w:val="00497359"/>
    <w:rsid w:val="00497930"/>
    <w:rsid w:val="00497961"/>
    <w:rsid w:val="00497B7D"/>
    <w:rsid w:val="004A0D09"/>
    <w:rsid w:val="004A0DAC"/>
    <w:rsid w:val="004A10D9"/>
    <w:rsid w:val="004A153D"/>
    <w:rsid w:val="004A179C"/>
    <w:rsid w:val="004A19EF"/>
    <w:rsid w:val="004A1CC2"/>
    <w:rsid w:val="004A1DE4"/>
    <w:rsid w:val="004A1E14"/>
    <w:rsid w:val="004A2595"/>
    <w:rsid w:val="004A2B67"/>
    <w:rsid w:val="004A2CCD"/>
    <w:rsid w:val="004A316F"/>
    <w:rsid w:val="004A3C2B"/>
    <w:rsid w:val="004A3D99"/>
    <w:rsid w:val="004A407D"/>
    <w:rsid w:val="004A42CC"/>
    <w:rsid w:val="004A46EB"/>
    <w:rsid w:val="004A486B"/>
    <w:rsid w:val="004A562C"/>
    <w:rsid w:val="004A5CDE"/>
    <w:rsid w:val="004A618C"/>
    <w:rsid w:val="004A6520"/>
    <w:rsid w:val="004A66D5"/>
    <w:rsid w:val="004A672F"/>
    <w:rsid w:val="004A6BF7"/>
    <w:rsid w:val="004A6ED0"/>
    <w:rsid w:val="004A7109"/>
    <w:rsid w:val="004A732E"/>
    <w:rsid w:val="004A74EB"/>
    <w:rsid w:val="004A7ABD"/>
    <w:rsid w:val="004A7B2B"/>
    <w:rsid w:val="004B01DF"/>
    <w:rsid w:val="004B0AA9"/>
    <w:rsid w:val="004B0B7B"/>
    <w:rsid w:val="004B0D5D"/>
    <w:rsid w:val="004B10E5"/>
    <w:rsid w:val="004B1BCF"/>
    <w:rsid w:val="004B1FC3"/>
    <w:rsid w:val="004B25D4"/>
    <w:rsid w:val="004B2FD8"/>
    <w:rsid w:val="004B3148"/>
    <w:rsid w:val="004B31FC"/>
    <w:rsid w:val="004B3ACD"/>
    <w:rsid w:val="004B3D12"/>
    <w:rsid w:val="004B3F3B"/>
    <w:rsid w:val="004B47B2"/>
    <w:rsid w:val="004B4E06"/>
    <w:rsid w:val="004B54ED"/>
    <w:rsid w:val="004B5A11"/>
    <w:rsid w:val="004B661A"/>
    <w:rsid w:val="004B6A6A"/>
    <w:rsid w:val="004B6BFE"/>
    <w:rsid w:val="004B6E60"/>
    <w:rsid w:val="004B6F4D"/>
    <w:rsid w:val="004B7604"/>
    <w:rsid w:val="004B7A21"/>
    <w:rsid w:val="004C0373"/>
    <w:rsid w:val="004C0547"/>
    <w:rsid w:val="004C0A0C"/>
    <w:rsid w:val="004C0B8C"/>
    <w:rsid w:val="004C13E8"/>
    <w:rsid w:val="004C19A9"/>
    <w:rsid w:val="004C1B13"/>
    <w:rsid w:val="004C1D3F"/>
    <w:rsid w:val="004C2404"/>
    <w:rsid w:val="004C2848"/>
    <w:rsid w:val="004C2CD2"/>
    <w:rsid w:val="004C2E6A"/>
    <w:rsid w:val="004C364E"/>
    <w:rsid w:val="004C3F85"/>
    <w:rsid w:val="004C43F2"/>
    <w:rsid w:val="004C445C"/>
    <w:rsid w:val="004C4B57"/>
    <w:rsid w:val="004C5398"/>
    <w:rsid w:val="004C59D6"/>
    <w:rsid w:val="004C5EC6"/>
    <w:rsid w:val="004C606A"/>
    <w:rsid w:val="004C67E9"/>
    <w:rsid w:val="004C7486"/>
    <w:rsid w:val="004C761E"/>
    <w:rsid w:val="004D028E"/>
    <w:rsid w:val="004D05D9"/>
    <w:rsid w:val="004D0D27"/>
    <w:rsid w:val="004D17FA"/>
    <w:rsid w:val="004D1F51"/>
    <w:rsid w:val="004D2A5F"/>
    <w:rsid w:val="004D333D"/>
    <w:rsid w:val="004D33B5"/>
    <w:rsid w:val="004D33F0"/>
    <w:rsid w:val="004D3653"/>
    <w:rsid w:val="004D37E9"/>
    <w:rsid w:val="004D3858"/>
    <w:rsid w:val="004D3988"/>
    <w:rsid w:val="004D4296"/>
    <w:rsid w:val="004D518B"/>
    <w:rsid w:val="004D6D28"/>
    <w:rsid w:val="004D6E3C"/>
    <w:rsid w:val="004D784D"/>
    <w:rsid w:val="004D7B1F"/>
    <w:rsid w:val="004D7CA0"/>
    <w:rsid w:val="004D7E7B"/>
    <w:rsid w:val="004E0466"/>
    <w:rsid w:val="004E0776"/>
    <w:rsid w:val="004E093B"/>
    <w:rsid w:val="004E11AB"/>
    <w:rsid w:val="004E16DF"/>
    <w:rsid w:val="004E183F"/>
    <w:rsid w:val="004E1D09"/>
    <w:rsid w:val="004E3989"/>
    <w:rsid w:val="004E3BFD"/>
    <w:rsid w:val="004E528F"/>
    <w:rsid w:val="004E5DCF"/>
    <w:rsid w:val="004E700F"/>
    <w:rsid w:val="004E787E"/>
    <w:rsid w:val="004E78FB"/>
    <w:rsid w:val="004E7C2B"/>
    <w:rsid w:val="004F026A"/>
    <w:rsid w:val="004F02EB"/>
    <w:rsid w:val="004F05F5"/>
    <w:rsid w:val="004F0A4F"/>
    <w:rsid w:val="004F0EA8"/>
    <w:rsid w:val="004F0F72"/>
    <w:rsid w:val="004F145F"/>
    <w:rsid w:val="004F3933"/>
    <w:rsid w:val="004F3D6E"/>
    <w:rsid w:val="004F49FF"/>
    <w:rsid w:val="004F4B01"/>
    <w:rsid w:val="004F5078"/>
    <w:rsid w:val="004F5A7B"/>
    <w:rsid w:val="004F5CED"/>
    <w:rsid w:val="004F5D4F"/>
    <w:rsid w:val="004F5F87"/>
    <w:rsid w:val="004F61F7"/>
    <w:rsid w:val="004F67AE"/>
    <w:rsid w:val="004F7532"/>
    <w:rsid w:val="004F7E1E"/>
    <w:rsid w:val="004F7E25"/>
    <w:rsid w:val="00500124"/>
    <w:rsid w:val="0050057E"/>
    <w:rsid w:val="005006D9"/>
    <w:rsid w:val="00500FAE"/>
    <w:rsid w:val="00501636"/>
    <w:rsid w:val="00502A26"/>
    <w:rsid w:val="00502D8F"/>
    <w:rsid w:val="00502E54"/>
    <w:rsid w:val="00503459"/>
    <w:rsid w:val="00503639"/>
    <w:rsid w:val="005037A8"/>
    <w:rsid w:val="00503938"/>
    <w:rsid w:val="00503D0E"/>
    <w:rsid w:val="005041D4"/>
    <w:rsid w:val="00504548"/>
    <w:rsid w:val="005045D6"/>
    <w:rsid w:val="0050490D"/>
    <w:rsid w:val="00504D0B"/>
    <w:rsid w:val="00505400"/>
    <w:rsid w:val="00505F27"/>
    <w:rsid w:val="00506E07"/>
    <w:rsid w:val="00506E3F"/>
    <w:rsid w:val="00507072"/>
    <w:rsid w:val="0050726B"/>
    <w:rsid w:val="0050744F"/>
    <w:rsid w:val="00507B57"/>
    <w:rsid w:val="005100C5"/>
    <w:rsid w:val="0051012A"/>
    <w:rsid w:val="00510DCA"/>
    <w:rsid w:val="00510EB6"/>
    <w:rsid w:val="005113D2"/>
    <w:rsid w:val="0051164D"/>
    <w:rsid w:val="00511D75"/>
    <w:rsid w:val="00511E58"/>
    <w:rsid w:val="00511E98"/>
    <w:rsid w:val="00512120"/>
    <w:rsid w:val="00512749"/>
    <w:rsid w:val="0051322D"/>
    <w:rsid w:val="005132C9"/>
    <w:rsid w:val="00513A02"/>
    <w:rsid w:val="005145CA"/>
    <w:rsid w:val="00514937"/>
    <w:rsid w:val="00514A1F"/>
    <w:rsid w:val="00514E9B"/>
    <w:rsid w:val="0051508B"/>
    <w:rsid w:val="00515C79"/>
    <w:rsid w:val="00515D4F"/>
    <w:rsid w:val="00516104"/>
    <w:rsid w:val="005164A9"/>
    <w:rsid w:val="005171D2"/>
    <w:rsid w:val="00517BC3"/>
    <w:rsid w:val="00517C2E"/>
    <w:rsid w:val="00521E4C"/>
    <w:rsid w:val="00522566"/>
    <w:rsid w:val="0052281E"/>
    <w:rsid w:val="00522A79"/>
    <w:rsid w:val="00523409"/>
    <w:rsid w:val="0052353A"/>
    <w:rsid w:val="00523983"/>
    <w:rsid w:val="00524AE5"/>
    <w:rsid w:val="00524BE5"/>
    <w:rsid w:val="005278FF"/>
    <w:rsid w:val="00527C28"/>
    <w:rsid w:val="0053000A"/>
    <w:rsid w:val="00530248"/>
    <w:rsid w:val="0053134D"/>
    <w:rsid w:val="00531D49"/>
    <w:rsid w:val="00532861"/>
    <w:rsid w:val="00532A1C"/>
    <w:rsid w:val="00533FD3"/>
    <w:rsid w:val="00535FC0"/>
    <w:rsid w:val="0053691D"/>
    <w:rsid w:val="00537270"/>
    <w:rsid w:val="00537856"/>
    <w:rsid w:val="00537865"/>
    <w:rsid w:val="00537C8C"/>
    <w:rsid w:val="00540E5D"/>
    <w:rsid w:val="00541A8D"/>
    <w:rsid w:val="00541CBE"/>
    <w:rsid w:val="00541ED3"/>
    <w:rsid w:val="005427AA"/>
    <w:rsid w:val="00542FA6"/>
    <w:rsid w:val="005431BD"/>
    <w:rsid w:val="00543211"/>
    <w:rsid w:val="005438B7"/>
    <w:rsid w:val="00543E72"/>
    <w:rsid w:val="005444B3"/>
    <w:rsid w:val="005457F0"/>
    <w:rsid w:val="005462A1"/>
    <w:rsid w:val="00546C87"/>
    <w:rsid w:val="00547954"/>
    <w:rsid w:val="00547B8D"/>
    <w:rsid w:val="00547D1F"/>
    <w:rsid w:val="00547D84"/>
    <w:rsid w:val="005503A1"/>
    <w:rsid w:val="00550412"/>
    <w:rsid w:val="005508B6"/>
    <w:rsid w:val="00550C7B"/>
    <w:rsid w:val="005513CF"/>
    <w:rsid w:val="00551A4E"/>
    <w:rsid w:val="005528C7"/>
    <w:rsid w:val="005536B3"/>
    <w:rsid w:val="00554536"/>
    <w:rsid w:val="00555210"/>
    <w:rsid w:val="00555410"/>
    <w:rsid w:val="00555EF0"/>
    <w:rsid w:val="00556397"/>
    <w:rsid w:val="005563C5"/>
    <w:rsid w:val="005566C5"/>
    <w:rsid w:val="00556862"/>
    <w:rsid w:val="005572D2"/>
    <w:rsid w:val="005573D3"/>
    <w:rsid w:val="00557466"/>
    <w:rsid w:val="00557EB0"/>
    <w:rsid w:val="00560407"/>
    <w:rsid w:val="005604A0"/>
    <w:rsid w:val="00561E02"/>
    <w:rsid w:val="00561F40"/>
    <w:rsid w:val="0056237D"/>
    <w:rsid w:val="00562916"/>
    <w:rsid w:val="00562B60"/>
    <w:rsid w:val="00563490"/>
    <w:rsid w:val="00564CA8"/>
    <w:rsid w:val="00564E83"/>
    <w:rsid w:val="00564FEA"/>
    <w:rsid w:val="005650AB"/>
    <w:rsid w:val="005654A9"/>
    <w:rsid w:val="0056553F"/>
    <w:rsid w:val="00565EE7"/>
    <w:rsid w:val="00566024"/>
    <w:rsid w:val="005662F9"/>
    <w:rsid w:val="005665FE"/>
    <w:rsid w:val="00566B4B"/>
    <w:rsid w:val="00566C58"/>
    <w:rsid w:val="005672D9"/>
    <w:rsid w:val="0056731C"/>
    <w:rsid w:val="00567878"/>
    <w:rsid w:val="00567AD7"/>
    <w:rsid w:val="00567B73"/>
    <w:rsid w:val="005701E4"/>
    <w:rsid w:val="005705E0"/>
    <w:rsid w:val="00570640"/>
    <w:rsid w:val="00570CA5"/>
    <w:rsid w:val="00571509"/>
    <w:rsid w:val="00571D95"/>
    <w:rsid w:val="00571E77"/>
    <w:rsid w:val="0057284E"/>
    <w:rsid w:val="005733C5"/>
    <w:rsid w:val="00573436"/>
    <w:rsid w:val="00573547"/>
    <w:rsid w:val="00573BD8"/>
    <w:rsid w:val="00574E3C"/>
    <w:rsid w:val="00575250"/>
    <w:rsid w:val="005755AD"/>
    <w:rsid w:val="0057623F"/>
    <w:rsid w:val="005775A1"/>
    <w:rsid w:val="005778A4"/>
    <w:rsid w:val="00577E8A"/>
    <w:rsid w:val="00577EF1"/>
    <w:rsid w:val="005806E2"/>
    <w:rsid w:val="00581338"/>
    <w:rsid w:val="00581339"/>
    <w:rsid w:val="00581A17"/>
    <w:rsid w:val="00581C8E"/>
    <w:rsid w:val="005821A1"/>
    <w:rsid w:val="00582E3A"/>
    <w:rsid w:val="00582F44"/>
    <w:rsid w:val="00582FA1"/>
    <w:rsid w:val="005834A9"/>
    <w:rsid w:val="00583CAB"/>
    <w:rsid w:val="00584D7D"/>
    <w:rsid w:val="00584DF5"/>
    <w:rsid w:val="00584F76"/>
    <w:rsid w:val="00585890"/>
    <w:rsid w:val="00585FBE"/>
    <w:rsid w:val="005863B2"/>
    <w:rsid w:val="0058745F"/>
    <w:rsid w:val="00590B94"/>
    <w:rsid w:val="00590CBF"/>
    <w:rsid w:val="00590E8E"/>
    <w:rsid w:val="00590F30"/>
    <w:rsid w:val="00591670"/>
    <w:rsid w:val="00591DE1"/>
    <w:rsid w:val="0059204F"/>
    <w:rsid w:val="00592B19"/>
    <w:rsid w:val="005931B6"/>
    <w:rsid w:val="00593639"/>
    <w:rsid w:val="00593AAA"/>
    <w:rsid w:val="00593B4E"/>
    <w:rsid w:val="00593EAF"/>
    <w:rsid w:val="005940C3"/>
    <w:rsid w:val="00594174"/>
    <w:rsid w:val="005942AD"/>
    <w:rsid w:val="00594435"/>
    <w:rsid w:val="00595F8E"/>
    <w:rsid w:val="00596420"/>
    <w:rsid w:val="00596F18"/>
    <w:rsid w:val="00596FCE"/>
    <w:rsid w:val="005971AE"/>
    <w:rsid w:val="00597B41"/>
    <w:rsid w:val="00597DB1"/>
    <w:rsid w:val="005A0A85"/>
    <w:rsid w:val="005A0CE9"/>
    <w:rsid w:val="005A0F85"/>
    <w:rsid w:val="005A154C"/>
    <w:rsid w:val="005A164A"/>
    <w:rsid w:val="005A1655"/>
    <w:rsid w:val="005A1A95"/>
    <w:rsid w:val="005A1C55"/>
    <w:rsid w:val="005A20F1"/>
    <w:rsid w:val="005A2BCD"/>
    <w:rsid w:val="005A2D67"/>
    <w:rsid w:val="005A2F02"/>
    <w:rsid w:val="005A30FD"/>
    <w:rsid w:val="005A33FA"/>
    <w:rsid w:val="005A38B0"/>
    <w:rsid w:val="005A3948"/>
    <w:rsid w:val="005A4732"/>
    <w:rsid w:val="005A4962"/>
    <w:rsid w:val="005A49EA"/>
    <w:rsid w:val="005A5647"/>
    <w:rsid w:val="005A5DF8"/>
    <w:rsid w:val="005A6626"/>
    <w:rsid w:val="005A6A08"/>
    <w:rsid w:val="005A6B22"/>
    <w:rsid w:val="005A6D21"/>
    <w:rsid w:val="005A740E"/>
    <w:rsid w:val="005A784B"/>
    <w:rsid w:val="005A7868"/>
    <w:rsid w:val="005A79F3"/>
    <w:rsid w:val="005A7A40"/>
    <w:rsid w:val="005B004F"/>
    <w:rsid w:val="005B0060"/>
    <w:rsid w:val="005B0752"/>
    <w:rsid w:val="005B0A2A"/>
    <w:rsid w:val="005B0D91"/>
    <w:rsid w:val="005B12E0"/>
    <w:rsid w:val="005B1EFE"/>
    <w:rsid w:val="005B26D6"/>
    <w:rsid w:val="005B29D6"/>
    <w:rsid w:val="005B2A81"/>
    <w:rsid w:val="005B2AA8"/>
    <w:rsid w:val="005B2F6A"/>
    <w:rsid w:val="005B35F3"/>
    <w:rsid w:val="005B3B7F"/>
    <w:rsid w:val="005B3DFE"/>
    <w:rsid w:val="005B3E1C"/>
    <w:rsid w:val="005B4177"/>
    <w:rsid w:val="005B44EE"/>
    <w:rsid w:val="005B450F"/>
    <w:rsid w:val="005B471D"/>
    <w:rsid w:val="005B4950"/>
    <w:rsid w:val="005B5CD1"/>
    <w:rsid w:val="005B6256"/>
    <w:rsid w:val="005B6ABE"/>
    <w:rsid w:val="005B6F54"/>
    <w:rsid w:val="005B765D"/>
    <w:rsid w:val="005B7FAA"/>
    <w:rsid w:val="005C03C1"/>
    <w:rsid w:val="005C04C4"/>
    <w:rsid w:val="005C055F"/>
    <w:rsid w:val="005C0CA8"/>
    <w:rsid w:val="005C0D90"/>
    <w:rsid w:val="005C0EEA"/>
    <w:rsid w:val="005C145F"/>
    <w:rsid w:val="005C17A9"/>
    <w:rsid w:val="005C1D3C"/>
    <w:rsid w:val="005C2016"/>
    <w:rsid w:val="005C2E52"/>
    <w:rsid w:val="005C3352"/>
    <w:rsid w:val="005C53CB"/>
    <w:rsid w:val="005C55E2"/>
    <w:rsid w:val="005C5FB0"/>
    <w:rsid w:val="005C61B1"/>
    <w:rsid w:val="005C7522"/>
    <w:rsid w:val="005C7C06"/>
    <w:rsid w:val="005C7E31"/>
    <w:rsid w:val="005D005C"/>
    <w:rsid w:val="005D00BB"/>
    <w:rsid w:val="005D0254"/>
    <w:rsid w:val="005D0B6F"/>
    <w:rsid w:val="005D0BD2"/>
    <w:rsid w:val="005D1FF0"/>
    <w:rsid w:val="005D220C"/>
    <w:rsid w:val="005D2994"/>
    <w:rsid w:val="005D3884"/>
    <w:rsid w:val="005D3D7E"/>
    <w:rsid w:val="005D3ED9"/>
    <w:rsid w:val="005D4476"/>
    <w:rsid w:val="005D4733"/>
    <w:rsid w:val="005D48AF"/>
    <w:rsid w:val="005D4A3F"/>
    <w:rsid w:val="005D4D35"/>
    <w:rsid w:val="005D50F9"/>
    <w:rsid w:val="005D519F"/>
    <w:rsid w:val="005D5262"/>
    <w:rsid w:val="005D527D"/>
    <w:rsid w:val="005D5C51"/>
    <w:rsid w:val="005D5D0B"/>
    <w:rsid w:val="005D6400"/>
    <w:rsid w:val="005D747D"/>
    <w:rsid w:val="005D75E5"/>
    <w:rsid w:val="005D783F"/>
    <w:rsid w:val="005D79F3"/>
    <w:rsid w:val="005E057C"/>
    <w:rsid w:val="005E0693"/>
    <w:rsid w:val="005E0A15"/>
    <w:rsid w:val="005E0F94"/>
    <w:rsid w:val="005E1396"/>
    <w:rsid w:val="005E1480"/>
    <w:rsid w:val="005E23CA"/>
    <w:rsid w:val="005E28B2"/>
    <w:rsid w:val="005E2F6B"/>
    <w:rsid w:val="005E3AFB"/>
    <w:rsid w:val="005E3F13"/>
    <w:rsid w:val="005E3F6F"/>
    <w:rsid w:val="005E4483"/>
    <w:rsid w:val="005E4762"/>
    <w:rsid w:val="005E5BE4"/>
    <w:rsid w:val="005E60D5"/>
    <w:rsid w:val="005E6655"/>
    <w:rsid w:val="005E6C70"/>
    <w:rsid w:val="005E7381"/>
    <w:rsid w:val="005E74BA"/>
    <w:rsid w:val="005E7D73"/>
    <w:rsid w:val="005F0292"/>
    <w:rsid w:val="005F071F"/>
    <w:rsid w:val="005F07B0"/>
    <w:rsid w:val="005F1264"/>
    <w:rsid w:val="005F18E9"/>
    <w:rsid w:val="005F1BBA"/>
    <w:rsid w:val="005F2191"/>
    <w:rsid w:val="005F2CBB"/>
    <w:rsid w:val="005F42E8"/>
    <w:rsid w:val="005F4CAF"/>
    <w:rsid w:val="005F563C"/>
    <w:rsid w:val="005F5884"/>
    <w:rsid w:val="005F60C5"/>
    <w:rsid w:val="005F653D"/>
    <w:rsid w:val="005F75D7"/>
    <w:rsid w:val="005F7AA2"/>
    <w:rsid w:val="0060033B"/>
    <w:rsid w:val="0060105E"/>
    <w:rsid w:val="00601CE1"/>
    <w:rsid w:val="00602390"/>
    <w:rsid w:val="00602C39"/>
    <w:rsid w:val="00602D9C"/>
    <w:rsid w:val="006033D8"/>
    <w:rsid w:val="00603A1B"/>
    <w:rsid w:val="00603C66"/>
    <w:rsid w:val="00603C98"/>
    <w:rsid w:val="0060445C"/>
    <w:rsid w:val="00604C42"/>
    <w:rsid w:val="00604DA0"/>
    <w:rsid w:val="00604F21"/>
    <w:rsid w:val="00605DA9"/>
    <w:rsid w:val="00606EEE"/>
    <w:rsid w:val="00610240"/>
    <w:rsid w:val="00610441"/>
    <w:rsid w:val="0061085A"/>
    <w:rsid w:val="006114DF"/>
    <w:rsid w:val="0061153E"/>
    <w:rsid w:val="00611A90"/>
    <w:rsid w:val="006128D8"/>
    <w:rsid w:val="00612D0A"/>
    <w:rsid w:val="006133DB"/>
    <w:rsid w:val="0061387F"/>
    <w:rsid w:val="00613A79"/>
    <w:rsid w:val="00613AA0"/>
    <w:rsid w:val="00613D3C"/>
    <w:rsid w:val="0061433F"/>
    <w:rsid w:val="00614ABC"/>
    <w:rsid w:val="00615684"/>
    <w:rsid w:val="006158B7"/>
    <w:rsid w:val="00615A2B"/>
    <w:rsid w:val="00615B8E"/>
    <w:rsid w:val="006162BB"/>
    <w:rsid w:val="00616959"/>
    <w:rsid w:val="00616DAE"/>
    <w:rsid w:val="006178F6"/>
    <w:rsid w:val="00617F3D"/>
    <w:rsid w:val="00620282"/>
    <w:rsid w:val="00620F00"/>
    <w:rsid w:val="006210A8"/>
    <w:rsid w:val="00621BCD"/>
    <w:rsid w:val="00621BD1"/>
    <w:rsid w:val="00621F5C"/>
    <w:rsid w:val="006225C2"/>
    <w:rsid w:val="006225DC"/>
    <w:rsid w:val="00622727"/>
    <w:rsid w:val="00623067"/>
    <w:rsid w:val="00623076"/>
    <w:rsid w:val="00623C32"/>
    <w:rsid w:val="0062422D"/>
    <w:rsid w:val="0062480A"/>
    <w:rsid w:val="00624D8D"/>
    <w:rsid w:val="00624F5A"/>
    <w:rsid w:val="00625144"/>
    <w:rsid w:val="00625BFC"/>
    <w:rsid w:val="00625DB7"/>
    <w:rsid w:val="006260E3"/>
    <w:rsid w:val="00626173"/>
    <w:rsid w:val="00626847"/>
    <w:rsid w:val="00626AF2"/>
    <w:rsid w:val="00626FF2"/>
    <w:rsid w:val="006274BE"/>
    <w:rsid w:val="006275FE"/>
    <w:rsid w:val="00630684"/>
    <w:rsid w:val="00630D63"/>
    <w:rsid w:val="00630F29"/>
    <w:rsid w:val="00631129"/>
    <w:rsid w:val="006316C9"/>
    <w:rsid w:val="00632990"/>
    <w:rsid w:val="00632E3B"/>
    <w:rsid w:val="006330ED"/>
    <w:rsid w:val="00633C52"/>
    <w:rsid w:val="00633D57"/>
    <w:rsid w:val="00634348"/>
    <w:rsid w:val="00634B6E"/>
    <w:rsid w:val="00634DE2"/>
    <w:rsid w:val="00635285"/>
    <w:rsid w:val="006356D5"/>
    <w:rsid w:val="00635E75"/>
    <w:rsid w:val="00635FEF"/>
    <w:rsid w:val="00636A03"/>
    <w:rsid w:val="00636B0E"/>
    <w:rsid w:val="00636F79"/>
    <w:rsid w:val="00637029"/>
    <w:rsid w:val="00637345"/>
    <w:rsid w:val="006373AA"/>
    <w:rsid w:val="006401CA"/>
    <w:rsid w:val="00640235"/>
    <w:rsid w:val="00640708"/>
    <w:rsid w:val="00640C48"/>
    <w:rsid w:val="00640F60"/>
    <w:rsid w:val="006413DB"/>
    <w:rsid w:val="00641ED2"/>
    <w:rsid w:val="006427BC"/>
    <w:rsid w:val="00642B29"/>
    <w:rsid w:val="006434FE"/>
    <w:rsid w:val="00643ABC"/>
    <w:rsid w:val="00643D6B"/>
    <w:rsid w:val="00643EDE"/>
    <w:rsid w:val="006445E2"/>
    <w:rsid w:val="00645212"/>
    <w:rsid w:val="00645BB1"/>
    <w:rsid w:val="00646501"/>
    <w:rsid w:val="006469FB"/>
    <w:rsid w:val="00647003"/>
    <w:rsid w:val="006473E4"/>
    <w:rsid w:val="006475A6"/>
    <w:rsid w:val="00647636"/>
    <w:rsid w:val="00647A77"/>
    <w:rsid w:val="00647BD9"/>
    <w:rsid w:val="00650A30"/>
    <w:rsid w:val="00650DDA"/>
    <w:rsid w:val="0065215A"/>
    <w:rsid w:val="0065243D"/>
    <w:rsid w:val="00652550"/>
    <w:rsid w:val="00652748"/>
    <w:rsid w:val="00652C41"/>
    <w:rsid w:val="0065346C"/>
    <w:rsid w:val="00653E70"/>
    <w:rsid w:val="00654AF6"/>
    <w:rsid w:val="00654C4A"/>
    <w:rsid w:val="00655A19"/>
    <w:rsid w:val="006561E3"/>
    <w:rsid w:val="0065622A"/>
    <w:rsid w:val="00656A76"/>
    <w:rsid w:val="00656D67"/>
    <w:rsid w:val="006571AA"/>
    <w:rsid w:val="00657B12"/>
    <w:rsid w:val="00657B6F"/>
    <w:rsid w:val="00657EF9"/>
    <w:rsid w:val="00660485"/>
    <w:rsid w:val="006605A9"/>
    <w:rsid w:val="00660759"/>
    <w:rsid w:val="00661C5E"/>
    <w:rsid w:val="00661D4E"/>
    <w:rsid w:val="006620E3"/>
    <w:rsid w:val="00662453"/>
    <w:rsid w:val="0066299E"/>
    <w:rsid w:val="00662AE0"/>
    <w:rsid w:val="00662D09"/>
    <w:rsid w:val="00662D12"/>
    <w:rsid w:val="00663004"/>
    <w:rsid w:val="006631F9"/>
    <w:rsid w:val="00663AE7"/>
    <w:rsid w:val="00663C4D"/>
    <w:rsid w:val="0066442E"/>
    <w:rsid w:val="00664F5C"/>
    <w:rsid w:val="00665289"/>
    <w:rsid w:val="006661CD"/>
    <w:rsid w:val="00666307"/>
    <w:rsid w:val="006663B5"/>
    <w:rsid w:val="00666509"/>
    <w:rsid w:val="00666D32"/>
    <w:rsid w:val="00666ED5"/>
    <w:rsid w:val="00667549"/>
    <w:rsid w:val="0066766F"/>
    <w:rsid w:val="00667690"/>
    <w:rsid w:val="00667E42"/>
    <w:rsid w:val="006700D2"/>
    <w:rsid w:val="006703EF"/>
    <w:rsid w:val="00670498"/>
    <w:rsid w:val="006705A3"/>
    <w:rsid w:val="00670CE8"/>
    <w:rsid w:val="00670D06"/>
    <w:rsid w:val="00670FC8"/>
    <w:rsid w:val="00671032"/>
    <w:rsid w:val="006718E2"/>
    <w:rsid w:val="00672258"/>
    <w:rsid w:val="006722E6"/>
    <w:rsid w:val="0067242E"/>
    <w:rsid w:val="00672B91"/>
    <w:rsid w:val="0067326A"/>
    <w:rsid w:val="006734B7"/>
    <w:rsid w:val="00673595"/>
    <w:rsid w:val="00673698"/>
    <w:rsid w:val="00673777"/>
    <w:rsid w:val="00675364"/>
    <w:rsid w:val="00675540"/>
    <w:rsid w:val="00675A0A"/>
    <w:rsid w:val="00675A61"/>
    <w:rsid w:val="00677AD8"/>
    <w:rsid w:val="00677CAA"/>
    <w:rsid w:val="00677CF9"/>
    <w:rsid w:val="00677ED6"/>
    <w:rsid w:val="00680F34"/>
    <w:rsid w:val="00681BC4"/>
    <w:rsid w:val="00681D2D"/>
    <w:rsid w:val="00682F9F"/>
    <w:rsid w:val="0068351F"/>
    <w:rsid w:val="006836FA"/>
    <w:rsid w:val="00683CBE"/>
    <w:rsid w:val="00684546"/>
    <w:rsid w:val="00686C68"/>
    <w:rsid w:val="006870D7"/>
    <w:rsid w:val="0068768A"/>
    <w:rsid w:val="00687BED"/>
    <w:rsid w:val="0069029B"/>
    <w:rsid w:val="006904E0"/>
    <w:rsid w:val="0069183D"/>
    <w:rsid w:val="00691C99"/>
    <w:rsid w:val="006924F0"/>
    <w:rsid w:val="0069279C"/>
    <w:rsid w:val="00692863"/>
    <w:rsid w:val="00692CE4"/>
    <w:rsid w:val="00693A7A"/>
    <w:rsid w:val="00693F78"/>
    <w:rsid w:val="00694331"/>
    <w:rsid w:val="0069531D"/>
    <w:rsid w:val="006954B8"/>
    <w:rsid w:val="006959A8"/>
    <w:rsid w:val="006959D1"/>
    <w:rsid w:val="00695A08"/>
    <w:rsid w:val="00695BF2"/>
    <w:rsid w:val="0069611B"/>
    <w:rsid w:val="0069624E"/>
    <w:rsid w:val="006965F7"/>
    <w:rsid w:val="00696B99"/>
    <w:rsid w:val="0069721B"/>
    <w:rsid w:val="006972F8"/>
    <w:rsid w:val="00697318"/>
    <w:rsid w:val="006974D6"/>
    <w:rsid w:val="00697987"/>
    <w:rsid w:val="00697F7E"/>
    <w:rsid w:val="006A0358"/>
    <w:rsid w:val="006A05D0"/>
    <w:rsid w:val="006A0F12"/>
    <w:rsid w:val="006A25D1"/>
    <w:rsid w:val="006A2FBF"/>
    <w:rsid w:val="006A31F9"/>
    <w:rsid w:val="006A339C"/>
    <w:rsid w:val="006A3480"/>
    <w:rsid w:val="006A3831"/>
    <w:rsid w:val="006A4258"/>
    <w:rsid w:val="006A4B39"/>
    <w:rsid w:val="006A4E4E"/>
    <w:rsid w:val="006A4F78"/>
    <w:rsid w:val="006A555F"/>
    <w:rsid w:val="006A6529"/>
    <w:rsid w:val="006A66BB"/>
    <w:rsid w:val="006A66CB"/>
    <w:rsid w:val="006A6A67"/>
    <w:rsid w:val="006A6FA9"/>
    <w:rsid w:val="006A7CFE"/>
    <w:rsid w:val="006B044F"/>
    <w:rsid w:val="006B0D96"/>
    <w:rsid w:val="006B1852"/>
    <w:rsid w:val="006B18FF"/>
    <w:rsid w:val="006B1968"/>
    <w:rsid w:val="006B198F"/>
    <w:rsid w:val="006B1F54"/>
    <w:rsid w:val="006B1FF4"/>
    <w:rsid w:val="006B207D"/>
    <w:rsid w:val="006B2972"/>
    <w:rsid w:val="006B2AC7"/>
    <w:rsid w:val="006B36CB"/>
    <w:rsid w:val="006B3A3B"/>
    <w:rsid w:val="006B3CCF"/>
    <w:rsid w:val="006B40E2"/>
    <w:rsid w:val="006B4192"/>
    <w:rsid w:val="006B4DF4"/>
    <w:rsid w:val="006B4FD0"/>
    <w:rsid w:val="006B55CC"/>
    <w:rsid w:val="006B5B92"/>
    <w:rsid w:val="006B6CF3"/>
    <w:rsid w:val="006B6D3A"/>
    <w:rsid w:val="006B75C3"/>
    <w:rsid w:val="006B79CB"/>
    <w:rsid w:val="006B7A09"/>
    <w:rsid w:val="006C15F9"/>
    <w:rsid w:val="006C195A"/>
    <w:rsid w:val="006C1E1C"/>
    <w:rsid w:val="006C216A"/>
    <w:rsid w:val="006C2653"/>
    <w:rsid w:val="006C2B68"/>
    <w:rsid w:val="006C2C8B"/>
    <w:rsid w:val="006C3174"/>
    <w:rsid w:val="006C3269"/>
    <w:rsid w:val="006C3426"/>
    <w:rsid w:val="006C368A"/>
    <w:rsid w:val="006C38FE"/>
    <w:rsid w:val="006C3D1B"/>
    <w:rsid w:val="006C59B8"/>
    <w:rsid w:val="006C5D68"/>
    <w:rsid w:val="006C5E47"/>
    <w:rsid w:val="006C6954"/>
    <w:rsid w:val="006C7D86"/>
    <w:rsid w:val="006D06F7"/>
    <w:rsid w:val="006D0CAE"/>
    <w:rsid w:val="006D0DE7"/>
    <w:rsid w:val="006D1085"/>
    <w:rsid w:val="006D12BF"/>
    <w:rsid w:val="006D19A1"/>
    <w:rsid w:val="006D20C2"/>
    <w:rsid w:val="006D25E8"/>
    <w:rsid w:val="006D2C9A"/>
    <w:rsid w:val="006D42EC"/>
    <w:rsid w:val="006D4654"/>
    <w:rsid w:val="006D531E"/>
    <w:rsid w:val="006D5BB8"/>
    <w:rsid w:val="006D61BA"/>
    <w:rsid w:val="006D672C"/>
    <w:rsid w:val="006D6E48"/>
    <w:rsid w:val="006D6EA9"/>
    <w:rsid w:val="006E014D"/>
    <w:rsid w:val="006E04AA"/>
    <w:rsid w:val="006E13F5"/>
    <w:rsid w:val="006E1BD1"/>
    <w:rsid w:val="006E1F81"/>
    <w:rsid w:val="006E21E5"/>
    <w:rsid w:val="006E251D"/>
    <w:rsid w:val="006E267B"/>
    <w:rsid w:val="006E2820"/>
    <w:rsid w:val="006E343A"/>
    <w:rsid w:val="006E3D24"/>
    <w:rsid w:val="006E3DB8"/>
    <w:rsid w:val="006E4B43"/>
    <w:rsid w:val="006E4F17"/>
    <w:rsid w:val="006E502E"/>
    <w:rsid w:val="006E587B"/>
    <w:rsid w:val="006E58DD"/>
    <w:rsid w:val="006E5B04"/>
    <w:rsid w:val="006E64BE"/>
    <w:rsid w:val="006E6985"/>
    <w:rsid w:val="006E7613"/>
    <w:rsid w:val="006F1D33"/>
    <w:rsid w:val="006F2658"/>
    <w:rsid w:val="006F370E"/>
    <w:rsid w:val="006F3BA3"/>
    <w:rsid w:val="006F3E9E"/>
    <w:rsid w:val="006F4330"/>
    <w:rsid w:val="006F440F"/>
    <w:rsid w:val="006F4713"/>
    <w:rsid w:val="006F4F3B"/>
    <w:rsid w:val="006F5117"/>
    <w:rsid w:val="006F512E"/>
    <w:rsid w:val="006F515D"/>
    <w:rsid w:val="006F51B8"/>
    <w:rsid w:val="006F5592"/>
    <w:rsid w:val="006F5A59"/>
    <w:rsid w:val="006F6598"/>
    <w:rsid w:val="006F68E8"/>
    <w:rsid w:val="006F6BE1"/>
    <w:rsid w:val="006F6DBB"/>
    <w:rsid w:val="006F7B4E"/>
    <w:rsid w:val="007004E7"/>
    <w:rsid w:val="00700B9F"/>
    <w:rsid w:val="00701401"/>
    <w:rsid w:val="0070148C"/>
    <w:rsid w:val="00702135"/>
    <w:rsid w:val="00702446"/>
    <w:rsid w:val="0070255D"/>
    <w:rsid w:val="00702E55"/>
    <w:rsid w:val="007036F9"/>
    <w:rsid w:val="00704762"/>
    <w:rsid w:val="007052FD"/>
    <w:rsid w:val="0070589C"/>
    <w:rsid w:val="00705C8F"/>
    <w:rsid w:val="00706044"/>
    <w:rsid w:val="00706164"/>
    <w:rsid w:val="00707316"/>
    <w:rsid w:val="007075A9"/>
    <w:rsid w:val="00707C24"/>
    <w:rsid w:val="00707D44"/>
    <w:rsid w:val="00707E3D"/>
    <w:rsid w:val="007105A9"/>
    <w:rsid w:val="007107A3"/>
    <w:rsid w:val="00711B54"/>
    <w:rsid w:val="00713799"/>
    <w:rsid w:val="00713CF4"/>
    <w:rsid w:val="00714005"/>
    <w:rsid w:val="0071423A"/>
    <w:rsid w:val="00714E91"/>
    <w:rsid w:val="007153AF"/>
    <w:rsid w:val="007162B6"/>
    <w:rsid w:val="00716CEA"/>
    <w:rsid w:val="00716D32"/>
    <w:rsid w:val="00716D57"/>
    <w:rsid w:val="00717EE8"/>
    <w:rsid w:val="007200D5"/>
    <w:rsid w:val="0072091A"/>
    <w:rsid w:val="00721AE9"/>
    <w:rsid w:val="007221EE"/>
    <w:rsid w:val="0072284E"/>
    <w:rsid w:val="00722A01"/>
    <w:rsid w:val="00722A10"/>
    <w:rsid w:val="00722F80"/>
    <w:rsid w:val="0072352D"/>
    <w:rsid w:val="007248A1"/>
    <w:rsid w:val="00724CD8"/>
    <w:rsid w:val="007258A3"/>
    <w:rsid w:val="00725E01"/>
    <w:rsid w:val="00726269"/>
    <w:rsid w:val="007265FE"/>
    <w:rsid w:val="007275DC"/>
    <w:rsid w:val="007276E3"/>
    <w:rsid w:val="00727ADA"/>
    <w:rsid w:val="007302F4"/>
    <w:rsid w:val="00730CC6"/>
    <w:rsid w:val="00730D30"/>
    <w:rsid w:val="0073109A"/>
    <w:rsid w:val="00731904"/>
    <w:rsid w:val="0073191F"/>
    <w:rsid w:val="00731963"/>
    <w:rsid w:val="00731AE0"/>
    <w:rsid w:val="00731B95"/>
    <w:rsid w:val="0073200B"/>
    <w:rsid w:val="007321F6"/>
    <w:rsid w:val="0073352F"/>
    <w:rsid w:val="00733606"/>
    <w:rsid w:val="00733A4D"/>
    <w:rsid w:val="00734239"/>
    <w:rsid w:val="00734841"/>
    <w:rsid w:val="00734D9E"/>
    <w:rsid w:val="00734F25"/>
    <w:rsid w:val="00735099"/>
    <w:rsid w:val="0073599C"/>
    <w:rsid w:val="00736BC1"/>
    <w:rsid w:val="00736DA3"/>
    <w:rsid w:val="00737AF8"/>
    <w:rsid w:val="007402EE"/>
    <w:rsid w:val="00740A72"/>
    <w:rsid w:val="00740AFC"/>
    <w:rsid w:val="007411DD"/>
    <w:rsid w:val="00741743"/>
    <w:rsid w:val="00741D47"/>
    <w:rsid w:val="007427C6"/>
    <w:rsid w:val="007428E4"/>
    <w:rsid w:val="007428FB"/>
    <w:rsid w:val="00743C57"/>
    <w:rsid w:val="0074447D"/>
    <w:rsid w:val="00744F03"/>
    <w:rsid w:val="00745E6D"/>
    <w:rsid w:val="00746035"/>
    <w:rsid w:val="00746AB3"/>
    <w:rsid w:val="00746E3C"/>
    <w:rsid w:val="00746E9D"/>
    <w:rsid w:val="00747108"/>
    <w:rsid w:val="00747FF7"/>
    <w:rsid w:val="007501B9"/>
    <w:rsid w:val="0075030D"/>
    <w:rsid w:val="00751AC9"/>
    <w:rsid w:val="00753327"/>
    <w:rsid w:val="0075348A"/>
    <w:rsid w:val="0075359F"/>
    <w:rsid w:val="00753716"/>
    <w:rsid w:val="00753819"/>
    <w:rsid w:val="007540FF"/>
    <w:rsid w:val="00754EAE"/>
    <w:rsid w:val="007557E0"/>
    <w:rsid w:val="00755823"/>
    <w:rsid w:val="00755B8A"/>
    <w:rsid w:val="0075667B"/>
    <w:rsid w:val="00757291"/>
    <w:rsid w:val="00760101"/>
    <w:rsid w:val="0076099E"/>
    <w:rsid w:val="007612EB"/>
    <w:rsid w:val="0076312F"/>
    <w:rsid w:val="00763401"/>
    <w:rsid w:val="0076393B"/>
    <w:rsid w:val="0076422D"/>
    <w:rsid w:val="007642C2"/>
    <w:rsid w:val="0076486B"/>
    <w:rsid w:val="00764888"/>
    <w:rsid w:val="00764958"/>
    <w:rsid w:val="00765870"/>
    <w:rsid w:val="00765998"/>
    <w:rsid w:val="00765D88"/>
    <w:rsid w:val="0076708D"/>
    <w:rsid w:val="00767717"/>
    <w:rsid w:val="007707A5"/>
    <w:rsid w:val="0077097B"/>
    <w:rsid w:val="00770BC8"/>
    <w:rsid w:val="007714BE"/>
    <w:rsid w:val="00771A35"/>
    <w:rsid w:val="00771AC0"/>
    <w:rsid w:val="00771F78"/>
    <w:rsid w:val="00772289"/>
    <w:rsid w:val="0077353F"/>
    <w:rsid w:val="00773AA3"/>
    <w:rsid w:val="00773F4E"/>
    <w:rsid w:val="0077457F"/>
    <w:rsid w:val="007748B9"/>
    <w:rsid w:val="00774A69"/>
    <w:rsid w:val="00775062"/>
    <w:rsid w:val="00775421"/>
    <w:rsid w:val="0077605A"/>
    <w:rsid w:val="00776064"/>
    <w:rsid w:val="00776986"/>
    <w:rsid w:val="00776FC7"/>
    <w:rsid w:val="00777390"/>
    <w:rsid w:val="00777455"/>
    <w:rsid w:val="00780352"/>
    <w:rsid w:val="007815BA"/>
    <w:rsid w:val="00781819"/>
    <w:rsid w:val="007818A8"/>
    <w:rsid w:val="007820E2"/>
    <w:rsid w:val="0078284E"/>
    <w:rsid w:val="0078303F"/>
    <w:rsid w:val="0078366C"/>
    <w:rsid w:val="00783DB7"/>
    <w:rsid w:val="00784159"/>
    <w:rsid w:val="007846A5"/>
    <w:rsid w:val="00784836"/>
    <w:rsid w:val="00784841"/>
    <w:rsid w:val="00784A47"/>
    <w:rsid w:val="00785023"/>
    <w:rsid w:val="00785033"/>
    <w:rsid w:val="00785444"/>
    <w:rsid w:val="007855B6"/>
    <w:rsid w:val="00785868"/>
    <w:rsid w:val="0078632C"/>
    <w:rsid w:val="00786A07"/>
    <w:rsid w:val="00786B15"/>
    <w:rsid w:val="007875B7"/>
    <w:rsid w:val="00787957"/>
    <w:rsid w:val="00787A26"/>
    <w:rsid w:val="0079023D"/>
    <w:rsid w:val="00790B1E"/>
    <w:rsid w:val="00790F45"/>
    <w:rsid w:val="00791141"/>
    <w:rsid w:val="00791728"/>
    <w:rsid w:val="00791810"/>
    <w:rsid w:val="00792F5A"/>
    <w:rsid w:val="0079374A"/>
    <w:rsid w:val="00793C59"/>
    <w:rsid w:val="00793D73"/>
    <w:rsid w:val="00793E45"/>
    <w:rsid w:val="00793F2C"/>
    <w:rsid w:val="00794840"/>
    <w:rsid w:val="00794A1E"/>
    <w:rsid w:val="00795014"/>
    <w:rsid w:val="007950D5"/>
    <w:rsid w:val="00795197"/>
    <w:rsid w:val="007960B9"/>
    <w:rsid w:val="007961AB"/>
    <w:rsid w:val="00796DC9"/>
    <w:rsid w:val="00797003"/>
    <w:rsid w:val="007974A5"/>
    <w:rsid w:val="007978FC"/>
    <w:rsid w:val="007A06EA"/>
    <w:rsid w:val="007A295F"/>
    <w:rsid w:val="007A2E9A"/>
    <w:rsid w:val="007A3625"/>
    <w:rsid w:val="007A42F6"/>
    <w:rsid w:val="007A4B94"/>
    <w:rsid w:val="007A4EEB"/>
    <w:rsid w:val="007A4F47"/>
    <w:rsid w:val="007A5326"/>
    <w:rsid w:val="007A54EB"/>
    <w:rsid w:val="007A5835"/>
    <w:rsid w:val="007A6B19"/>
    <w:rsid w:val="007A6C60"/>
    <w:rsid w:val="007A753F"/>
    <w:rsid w:val="007A7FC7"/>
    <w:rsid w:val="007B0229"/>
    <w:rsid w:val="007B0491"/>
    <w:rsid w:val="007B06BB"/>
    <w:rsid w:val="007B0716"/>
    <w:rsid w:val="007B0FB6"/>
    <w:rsid w:val="007B16B0"/>
    <w:rsid w:val="007B21DA"/>
    <w:rsid w:val="007B21FA"/>
    <w:rsid w:val="007B2938"/>
    <w:rsid w:val="007B3EB7"/>
    <w:rsid w:val="007B415A"/>
    <w:rsid w:val="007B42EB"/>
    <w:rsid w:val="007B48F6"/>
    <w:rsid w:val="007B4C1F"/>
    <w:rsid w:val="007B4F5C"/>
    <w:rsid w:val="007B52C9"/>
    <w:rsid w:val="007B55EB"/>
    <w:rsid w:val="007B5D53"/>
    <w:rsid w:val="007B60A0"/>
    <w:rsid w:val="007B623D"/>
    <w:rsid w:val="007B665A"/>
    <w:rsid w:val="007B6DCF"/>
    <w:rsid w:val="007B6ED0"/>
    <w:rsid w:val="007B6F5F"/>
    <w:rsid w:val="007B71A7"/>
    <w:rsid w:val="007B72B1"/>
    <w:rsid w:val="007B734D"/>
    <w:rsid w:val="007B7839"/>
    <w:rsid w:val="007B7C98"/>
    <w:rsid w:val="007B7CD0"/>
    <w:rsid w:val="007C0593"/>
    <w:rsid w:val="007C0A73"/>
    <w:rsid w:val="007C0EFB"/>
    <w:rsid w:val="007C169E"/>
    <w:rsid w:val="007C1AB3"/>
    <w:rsid w:val="007C1D17"/>
    <w:rsid w:val="007C2864"/>
    <w:rsid w:val="007C2AB0"/>
    <w:rsid w:val="007C34C8"/>
    <w:rsid w:val="007C3B3F"/>
    <w:rsid w:val="007C3F54"/>
    <w:rsid w:val="007C450F"/>
    <w:rsid w:val="007C455C"/>
    <w:rsid w:val="007C594D"/>
    <w:rsid w:val="007C5BEE"/>
    <w:rsid w:val="007C5C78"/>
    <w:rsid w:val="007C62EB"/>
    <w:rsid w:val="007C7B96"/>
    <w:rsid w:val="007D01F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4D86"/>
    <w:rsid w:val="007D52B4"/>
    <w:rsid w:val="007D590F"/>
    <w:rsid w:val="007D5B8F"/>
    <w:rsid w:val="007D5DCF"/>
    <w:rsid w:val="007D5E2B"/>
    <w:rsid w:val="007D6283"/>
    <w:rsid w:val="007D64F3"/>
    <w:rsid w:val="007D653B"/>
    <w:rsid w:val="007D65ED"/>
    <w:rsid w:val="007D6865"/>
    <w:rsid w:val="007D77F3"/>
    <w:rsid w:val="007D7E6D"/>
    <w:rsid w:val="007E0A19"/>
    <w:rsid w:val="007E1814"/>
    <w:rsid w:val="007E1A92"/>
    <w:rsid w:val="007E23CC"/>
    <w:rsid w:val="007E2727"/>
    <w:rsid w:val="007E2B4F"/>
    <w:rsid w:val="007E2BA8"/>
    <w:rsid w:val="007E2C7B"/>
    <w:rsid w:val="007E333F"/>
    <w:rsid w:val="007E34A8"/>
    <w:rsid w:val="007E3DE2"/>
    <w:rsid w:val="007E41EC"/>
    <w:rsid w:val="007E491D"/>
    <w:rsid w:val="007E4F3E"/>
    <w:rsid w:val="007E5480"/>
    <w:rsid w:val="007E5515"/>
    <w:rsid w:val="007E5757"/>
    <w:rsid w:val="007E5852"/>
    <w:rsid w:val="007E5BED"/>
    <w:rsid w:val="007E608A"/>
    <w:rsid w:val="007E646A"/>
    <w:rsid w:val="007E65C5"/>
    <w:rsid w:val="007E669D"/>
    <w:rsid w:val="007E692D"/>
    <w:rsid w:val="007E70A3"/>
    <w:rsid w:val="007E7899"/>
    <w:rsid w:val="007E7A6D"/>
    <w:rsid w:val="007E7E76"/>
    <w:rsid w:val="007F0E2F"/>
    <w:rsid w:val="007F10F6"/>
    <w:rsid w:val="007F2159"/>
    <w:rsid w:val="007F27F0"/>
    <w:rsid w:val="007F28B1"/>
    <w:rsid w:val="007F3445"/>
    <w:rsid w:val="007F4C91"/>
    <w:rsid w:val="007F4E43"/>
    <w:rsid w:val="007F529F"/>
    <w:rsid w:val="007F5815"/>
    <w:rsid w:val="007F58D7"/>
    <w:rsid w:val="007F5AF0"/>
    <w:rsid w:val="007F5B23"/>
    <w:rsid w:val="007F5D5D"/>
    <w:rsid w:val="007F6BA7"/>
    <w:rsid w:val="007F7D9A"/>
    <w:rsid w:val="00800066"/>
    <w:rsid w:val="00800408"/>
    <w:rsid w:val="00801777"/>
    <w:rsid w:val="00801B7A"/>
    <w:rsid w:val="00801D1D"/>
    <w:rsid w:val="00802426"/>
    <w:rsid w:val="008025FA"/>
    <w:rsid w:val="00802D7E"/>
    <w:rsid w:val="00802ECB"/>
    <w:rsid w:val="00803B28"/>
    <w:rsid w:val="00803C84"/>
    <w:rsid w:val="00803CA9"/>
    <w:rsid w:val="008040B7"/>
    <w:rsid w:val="00804121"/>
    <w:rsid w:val="008041C0"/>
    <w:rsid w:val="008045E7"/>
    <w:rsid w:val="00804E0F"/>
    <w:rsid w:val="00805D19"/>
    <w:rsid w:val="00805EA4"/>
    <w:rsid w:val="00805F40"/>
    <w:rsid w:val="008062A6"/>
    <w:rsid w:val="00806A7C"/>
    <w:rsid w:val="00806EDE"/>
    <w:rsid w:val="008071E8"/>
    <w:rsid w:val="00807F17"/>
    <w:rsid w:val="00810804"/>
    <w:rsid w:val="00810BF8"/>
    <w:rsid w:val="00811235"/>
    <w:rsid w:val="00811430"/>
    <w:rsid w:val="00811A89"/>
    <w:rsid w:val="00811CCB"/>
    <w:rsid w:val="008138A7"/>
    <w:rsid w:val="0081411A"/>
    <w:rsid w:val="00814128"/>
    <w:rsid w:val="008151B0"/>
    <w:rsid w:val="00816986"/>
    <w:rsid w:val="00817170"/>
    <w:rsid w:val="00817647"/>
    <w:rsid w:val="008179D4"/>
    <w:rsid w:val="008200C0"/>
    <w:rsid w:val="00820305"/>
    <w:rsid w:val="00820621"/>
    <w:rsid w:val="00820700"/>
    <w:rsid w:val="00821AA1"/>
    <w:rsid w:val="0082235F"/>
    <w:rsid w:val="00822DEA"/>
    <w:rsid w:val="00823281"/>
    <w:rsid w:val="00823474"/>
    <w:rsid w:val="00823EF6"/>
    <w:rsid w:val="00824038"/>
    <w:rsid w:val="008245CE"/>
    <w:rsid w:val="008246E3"/>
    <w:rsid w:val="00825787"/>
    <w:rsid w:val="00825ACD"/>
    <w:rsid w:val="00825E30"/>
    <w:rsid w:val="008269B3"/>
    <w:rsid w:val="00826CDA"/>
    <w:rsid w:val="00826F95"/>
    <w:rsid w:val="00827596"/>
    <w:rsid w:val="008275F3"/>
    <w:rsid w:val="00830AA1"/>
    <w:rsid w:val="00830FAD"/>
    <w:rsid w:val="008310FE"/>
    <w:rsid w:val="00831A05"/>
    <w:rsid w:val="00831B05"/>
    <w:rsid w:val="00831B98"/>
    <w:rsid w:val="00831DE2"/>
    <w:rsid w:val="00832101"/>
    <w:rsid w:val="00832165"/>
    <w:rsid w:val="0083252A"/>
    <w:rsid w:val="00832E26"/>
    <w:rsid w:val="00832E9D"/>
    <w:rsid w:val="008331AE"/>
    <w:rsid w:val="0083397F"/>
    <w:rsid w:val="00833C00"/>
    <w:rsid w:val="0083466D"/>
    <w:rsid w:val="008350FF"/>
    <w:rsid w:val="00835252"/>
    <w:rsid w:val="00835625"/>
    <w:rsid w:val="00835784"/>
    <w:rsid w:val="008363F0"/>
    <w:rsid w:val="0083786B"/>
    <w:rsid w:val="00837E57"/>
    <w:rsid w:val="00837EA0"/>
    <w:rsid w:val="00840576"/>
    <w:rsid w:val="008406A7"/>
    <w:rsid w:val="00840728"/>
    <w:rsid w:val="00840870"/>
    <w:rsid w:val="00840DFB"/>
    <w:rsid w:val="00843733"/>
    <w:rsid w:val="00843900"/>
    <w:rsid w:val="00843975"/>
    <w:rsid w:val="00843CD2"/>
    <w:rsid w:val="00844207"/>
    <w:rsid w:val="00844BDC"/>
    <w:rsid w:val="008452A3"/>
    <w:rsid w:val="00846380"/>
    <w:rsid w:val="0084650F"/>
    <w:rsid w:val="00846CF1"/>
    <w:rsid w:val="00850C1A"/>
    <w:rsid w:val="00850D56"/>
    <w:rsid w:val="00850DF3"/>
    <w:rsid w:val="00850F0E"/>
    <w:rsid w:val="00851074"/>
    <w:rsid w:val="00851CD8"/>
    <w:rsid w:val="00851E4C"/>
    <w:rsid w:val="00852343"/>
    <w:rsid w:val="00852732"/>
    <w:rsid w:val="00853654"/>
    <w:rsid w:val="00853825"/>
    <w:rsid w:val="00854619"/>
    <w:rsid w:val="0085503C"/>
    <w:rsid w:val="008551F4"/>
    <w:rsid w:val="00855622"/>
    <w:rsid w:val="00856445"/>
    <w:rsid w:val="00856BE3"/>
    <w:rsid w:val="0085746D"/>
    <w:rsid w:val="0086017E"/>
    <w:rsid w:val="0086045B"/>
    <w:rsid w:val="00860541"/>
    <w:rsid w:val="008617DB"/>
    <w:rsid w:val="00862E90"/>
    <w:rsid w:val="00863792"/>
    <w:rsid w:val="00864A7C"/>
    <w:rsid w:val="00864CB8"/>
    <w:rsid w:val="008657A4"/>
    <w:rsid w:val="00865C49"/>
    <w:rsid w:val="00865DF4"/>
    <w:rsid w:val="00866E98"/>
    <w:rsid w:val="00867330"/>
    <w:rsid w:val="008676BA"/>
    <w:rsid w:val="00867779"/>
    <w:rsid w:val="00870E63"/>
    <w:rsid w:val="00872762"/>
    <w:rsid w:val="0087289C"/>
    <w:rsid w:val="0087316C"/>
    <w:rsid w:val="00873691"/>
    <w:rsid w:val="00873C2F"/>
    <w:rsid w:val="0087543F"/>
    <w:rsid w:val="00875F91"/>
    <w:rsid w:val="0087619E"/>
    <w:rsid w:val="0087638C"/>
    <w:rsid w:val="008767FB"/>
    <w:rsid w:val="00876CCB"/>
    <w:rsid w:val="00876E03"/>
    <w:rsid w:val="00877AE2"/>
    <w:rsid w:val="00877E2C"/>
    <w:rsid w:val="0088001D"/>
    <w:rsid w:val="00880055"/>
    <w:rsid w:val="008802B2"/>
    <w:rsid w:val="00880841"/>
    <w:rsid w:val="00881070"/>
    <w:rsid w:val="00881A27"/>
    <w:rsid w:val="00881AFE"/>
    <w:rsid w:val="00881F8C"/>
    <w:rsid w:val="008830A3"/>
    <w:rsid w:val="00883545"/>
    <w:rsid w:val="00883988"/>
    <w:rsid w:val="008839E9"/>
    <w:rsid w:val="00884C00"/>
    <w:rsid w:val="0088552F"/>
    <w:rsid w:val="00886062"/>
    <w:rsid w:val="00886918"/>
    <w:rsid w:val="00886B91"/>
    <w:rsid w:val="00886C4A"/>
    <w:rsid w:val="00886D26"/>
    <w:rsid w:val="00887420"/>
    <w:rsid w:val="00887D1A"/>
    <w:rsid w:val="00890C44"/>
    <w:rsid w:val="00890E9D"/>
    <w:rsid w:val="00890EFE"/>
    <w:rsid w:val="008911AE"/>
    <w:rsid w:val="0089179B"/>
    <w:rsid w:val="00892053"/>
    <w:rsid w:val="008923FF"/>
    <w:rsid w:val="00892417"/>
    <w:rsid w:val="008926E4"/>
    <w:rsid w:val="008929B7"/>
    <w:rsid w:val="008938D2"/>
    <w:rsid w:val="00893CC4"/>
    <w:rsid w:val="00894218"/>
    <w:rsid w:val="0089454D"/>
    <w:rsid w:val="008949E1"/>
    <w:rsid w:val="00895563"/>
    <w:rsid w:val="00895889"/>
    <w:rsid w:val="00896196"/>
    <w:rsid w:val="008963F5"/>
    <w:rsid w:val="00896FAE"/>
    <w:rsid w:val="00897F04"/>
    <w:rsid w:val="008A0B1A"/>
    <w:rsid w:val="008A0DA5"/>
    <w:rsid w:val="008A0FE0"/>
    <w:rsid w:val="008A14AA"/>
    <w:rsid w:val="008A1B23"/>
    <w:rsid w:val="008A2472"/>
    <w:rsid w:val="008A2A24"/>
    <w:rsid w:val="008A2B67"/>
    <w:rsid w:val="008A2BED"/>
    <w:rsid w:val="008A2C94"/>
    <w:rsid w:val="008A3027"/>
    <w:rsid w:val="008A39B0"/>
    <w:rsid w:val="008A42AE"/>
    <w:rsid w:val="008A4654"/>
    <w:rsid w:val="008A49AA"/>
    <w:rsid w:val="008A49DB"/>
    <w:rsid w:val="008A4A7F"/>
    <w:rsid w:val="008A4CAA"/>
    <w:rsid w:val="008A51C6"/>
    <w:rsid w:val="008A51C9"/>
    <w:rsid w:val="008A5C64"/>
    <w:rsid w:val="008A5C8E"/>
    <w:rsid w:val="008A6022"/>
    <w:rsid w:val="008A6507"/>
    <w:rsid w:val="008A66CD"/>
    <w:rsid w:val="008A758E"/>
    <w:rsid w:val="008A7B98"/>
    <w:rsid w:val="008A7C9E"/>
    <w:rsid w:val="008A7ED9"/>
    <w:rsid w:val="008B0913"/>
    <w:rsid w:val="008B0BB9"/>
    <w:rsid w:val="008B138E"/>
    <w:rsid w:val="008B13CE"/>
    <w:rsid w:val="008B181E"/>
    <w:rsid w:val="008B21B2"/>
    <w:rsid w:val="008B27BD"/>
    <w:rsid w:val="008B2971"/>
    <w:rsid w:val="008B3329"/>
    <w:rsid w:val="008B3C70"/>
    <w:rsid w:val="008B4F5B"/>
    <w:rsid w:val="008B50C1"/>
    <w:rsid w:val="008B5488"/>
    <w:rsid w:val="008B7071"/>
    <w:rsid w:val="008B7532"/>
    <w:rsid w:val="008B76D2"/>
    <w:rsid w:val="008B7864"/>
    <w:rsid w:val="008B7D0E"/>
    <w:rsid w:val="008B7EAC"/>
    <w:rsid w:val="008B7ECC"/>
    <w:rsid w:val="008C030E"/>
    <w:rsid w:val="008C1293"/>
    <w:rsid w:val="008C1422"/>
    <w:rsid w:val="008C16A8"/>
    <w:rsid w:val="008C1803"/>
    <w:rsid w:val="008C18C9"/>
    <w:rsid w:val="008C259F"/>
    <w:rsid w:val="008C2657"/>
    <w:rsid w:val="008C274B"/>
    <w:rsid w:val="008C3D5E"/>
    <w:rsid w:val="008C3E85"/>
    <w:rsid w:val="008C5F50"/>
    <w:rsid w:val="008C5FEC"/>
    <w:rsid w:val="008C6A57"/>
    <w:rsid w:val="008C6C8B"/>
    <w:rsid w:val="008C7330"/>
    <w:rsid w:val="008C7F6C"/>
    <w:rsid w:val="008D08DF"/>
    <w:rsid w:val="008D18BA"/>
    <w:rsid w:val="008D1FEC"/>
    <w:rsid w:val="008D2998"/>
    <w:rsid w:val="008D2CC2"/>
    <w:rsid w:val="008D333B"/>
    <w:rsid w:val="008D3CB0"/>
    <w:rsid w:val="008D3D0C"/>
    <w:rsid w:val="008D438B"/>
    <w:rsid w:val="008D4E4B"/>
    <w:rsid w:val="008D52A0"/>
    <w:rsid w:val="008D7144"/>
    <w:rsid w:val="008D7517"/>
    <w:rsid w:val="008D7880"/>
    <w:rsid w:val="008D799A"/>
    <w:rsid w:val="008D7B34"/>
    <w:rsid w:val="008E05FD"/>
    <w:rsid w:val="008E1072"/>
    <w:rsid w:val="008E16B3"/>
    <w:rsid w:val="008E1D7E"/>
    <w:rsid w:val="008E2DDD"/>
    <w:rsid w:val="008E2EEB"/>
    <w:rsid w:val="008E3A55"/>
    <w:rsid w:val="008E4DF4"/>
    <w:rsid w:val="008E56CA"/>
    <w:rsid w:val="008E625E"/>
    <w:rsid w:val="008E6BE3"/>
    <w:rsid w:val="008E6C57"/>
    <w:rsid w:val="008E6E33"/>
    <w:rsid w:val="008F04D1"/>
    <w:rsid w:val="008F0529"/>
    <w:rsid w:val="008F077A"/>
    <w:rsid w:val="008F0F57"/>
    <w:rsid w:val="008F180D"/>
    <w:rsid w:val="008F186C"/>
    <w:rsid w:val="008F198B"/>
    <w:rsid w:val="008F1F9F"/>
    <w:rsid w:val="008F20CB"/>
    <w:rsid w:val="008F27E5"/>
    <w:rsid w:val="008F2F6B"/>
    <w:rsid w:val="008F3047"/>
    <w:rsid w:val="008F3716"/>
    <w:rsid w:val="008F38E6"/>
    <w:rsid w:val="008F4500"/>
    <w:rsid w:val="008F47A3"/>
    <w:rsid w:val="008F5117"/>
    <w:rsid w:val="008F5167"/>
    <w:rsid w:val="008F64E8"/>
    <w:rsid w:val="008F6910"/>
    <w:rsid w:val="008F69D5"/>
    <w:rsid w:val="008F6F95"/>
    <w:rsid w:val="008F7593"/>
    <w:rsid w:val="008F7B47"/>
    <w:rsid w:val="008F7F25"/>
    <w:rsid w:val="00900F77"/>
    <w:rsid w:val="0090188C"/>
    <w:rsid w:val="00901997"/>
    <w:rsid w:val="00901E5E"/>
    <w:rsid w:val="0090275B"/>
    <w:rsid w:val="00902D1E"/>
    <w:rsid w:val="009056B3"/>
    <w:rsid w:val="00906237"/>
    <w:rsid w:val="0090702C"/>
    <w:rsid w:val="0090730F"/>
    <w:rsid w:val="009073C3"/>
    <w:rsid w:val="009076A4"/>
    <w:rsid w:val="009076A6"/>
    <w:rsid w:val="00907B75"/>
    <w:rsid w:val="0091039E"/>
    <w:rsid w:val="00910A10"/>
    <w:rsid w:val="00911381"/>
    <w:rsid w:val="00911556"/>
    <w:rsid w:val="00911B7C"/>
    <w:rsid w:val="009122FD"/>
    <w:rsid w:val="009131B3"/>
    <w:rsid w:val="009132C9"/>
    <w:rsid w:val="009137AC"/>
    <w:rsid w:val="00914347"/>
    <w:rsid w:val="009151CA"/>
    <w:rsid w:val="00915926"/>
    <w:rsid w:val="009166B2"/>
    <w:rsid w:val="009169F2"/>
    <w:rsid w:val="0091771A"/>
    <w:rsid w:val="009177D7"/>
    <w:rsid w:val="009200F2"/>
    <w:rsid w:val="00920351"/>
    <w:rsid w:val="0092057A"/>
    <w:rsid w:val="00921365"/>
    <w:rsid w:val="00921728"/>
    <w:rsid w:val="00921DA9"/>
    <w:rsid w:val="0092212D"/>
    <w:rsid w:val="009231E3"/>
    <w:rsid w:val="009232AE"/>
    <w:rsid w:val="00923F63"/>
    <w:rsid w:val="009246BD"/>
    <w:rsid w:val="009251E9"/>
    <w:rsid w:val="00925454"/>
    <w:rsid w:val="009257E5"/>
    <w:rsid w:val="00925C1C"/>
    <w:rsid w:val="009263D4"/>
    <w:rsid w:val="00926712"/>
    <w:rsid w:val="00926824"/>
    <w:rsid w:val="00926B08"/>
    <w:rsid w:val="00927022"/>
    <w:rsid w:val="00927124"/>
    <w:rsid w:val="00927629"/>
    <w:rsid w:val="00927635"/>
    <w:rsid w:val="00930CE8"/>
    <w:rsid w:val="009311C8"/>
    <w:rsid w:val="00931422"/>
    <w:rsid w:val="009316F0"/>
    <w:rsid w:val="009321C1"/>
    <w:rsid w:val="009327E6"/>
    <w:rsid w:val="00932A6F"/>
    <w:rsid w:val="00933FB4"/>
    <w:rsid w:val="009357B6"/>
    <w:rsid w:val="00935980"/>
    <w:rsid w:val="00936107"/>
    <w:rsid w:val="009363A4"/>
    <w:rsid w:val="00936C9E"/>
    <w:rsid w:val="00937676"/>
    <w:rsid w:val="00937AC9"/>
    <w:rsid w:val="0094008E"/>
    <w:rsid w:val="0094049B"/>
    <w:rsid w:val="0094059F"/>
    <w:rsid w:val="009414F3"/>
    <w:rsid w:val="009423FD"/>
    <w:rsid w:val="0094241B"/>
    <w:rsid w:val="009425E6"/>
    <w:rsid w:val="009428DB"/>
    <w:rsid w:val="00943286"/>
    <w:rsid w:val="00943540"/>
    <w:rsid w:val="009437AB"/>
    <w:rsid w:val="00943AE4"/>
    <w:rsid w:val="0094434B"/>
    <w:rsid w:val="009446E1"/>
    <w:rsid w:val="00944A15"/>
    <w:rsid w:val="00944E7C"/>
    <w:rsid w:val="00944F22"/>
    <w:rsid w:val="00944F25"/>
    <w:rsid w:val="00945630"/>
    <w:rsid w:val="009456E4"/>
    <w:rsid w:val="00945A9D"/>
    <w:rsid w:val="00945AE5"/>
    <w:rsid w:val="00946287"/>
    <w:rsid w:val="00946C44"/>
    <w:rsid w:val="00946E1B"/>
    <w:rsid w:val="00947059"/>
    <w:rsid w:val="0094748F"/>
    <w:rsid w:val="00947700"/>
    <w:rsid w:val="00950535"/>
    <w:rsid w:val="009508AD"/>
    <w:rsid w:val="009508FC"/>
    <w:rsid w:val="00950F93"/>
    <w:rsid w:val="00951651"/>
    <w:rsid w:val="00951B5B"/>
    <w:rsid w:val="00952676"/>
    <w:rsid w:val="00952E3D"/>
    <w:rsid w:val="009530EE"/>
    <w:rsid w:val="009539D0"/>
    <w:rsid w:val="00953DC2"/>
    <w:rsid w:val="00954468"/>
    <w:rsid w:val="009547AC"/>
    <w:rsid w:val="00954E80"/>
    <w:rsid w:val="00955424"/>
    <w:rsid w:val="009554EE"/>
    <w:rsid w:val="00956201"/>
    <w:rsid w:val="00956626"/>
    <w:rsid w:val="00956C55"/>
    <w:rsid w:val="00957B82"/>
    <w:rsid w:val="00957BD2"/>
    <w:rsid w:val="00957C09"/>
    <w:rsid w:val="0096033B"/>
    <w:rsid w:val="00960EA3"/>
    <w:rsid w:val="00961A35"/>
    <w:rsid w:val="00961F13"/>
    <w:rsid w:val="00961F55"/>
    <w:rsid w:val="0096235D"/>
    <w:rsid w:val="00962979"/>
    <w:rsid w:val="00962A91"/>
    <w:rsid w:val="00962C6C"/>
    <w:rsid w:val="00962E6D"/>
    <w:rsid w:val="0096315D"/>
    <w:rsid w:val="009639B6"/>
    <w:rsid w:val="00963F57"/>
    <w:rsid w:val="00964167"/>
    <w:rsid w:val="0096418D"/>
    <w:rsid w:val="00964295"/>
    <w:rsid w:val="009648FB"/>
    <w:rsid w:val="0096659B"/>
    <w:rsid w:val="00966718"/>
    <w:rsid w:val="00966FE8"/>
    <w:rsid w:val="00967162"/>
    <w:rsid w:val="009676D3"/>
    <w:rsid w:val="00967885"/>
    <w:rsid w:val="00967B0E"/>
    <w:rsid w:val="00970732"/>
    <w:rsid w:val="00970B8E"/>
    <w:rsid w:val="00970BA1"/>
    <w:rsid w:val="00970DF8"/>
    <w:rsid w:val="009713BE"/>
    <w:rsid w:val="009716AE"/>
    <w:rsid w:val="00971E69"/>
    <w:rsid w:val="00972618"/>
    <w:rsid w:val="00972641"/>
    <w:rsid w:val="00972781"/>
    <w:rsid w:val="00972858"/>
    <w:rsid w:val="00972920"/>
    <w:rsid w:val="00972B71"/>
    <w:rsid w:val="00972CE3"/>
    <w:rsid w:val="009731A3"/>
    <w:rsid w:val="0097449B"/>
    <w:rsid w:val="00974A08"/>
    <w:rsid w:val="00975A90"/>
    <w:rsid w:val="00976158"/>
    <w:rsid w:val="009762D5"/>
    <w:rsid w:val="00976352"/>
    <w:rsid w:val="0097692C"/>
    <w:rsid w:val="00976E09"/>
    <w:rsid w:val="0097708E"/>
    <w:rsid w:val="0097724C"/>
    <w:rsid w:val="009778FF"/>
    <w:rsid w:val="00977D7F"/>
    <w:rsid w:val="009812B2"/>
    <w:rsid w:val="009814E7"/>
    <w:rsid w:val="00981B97"/>
    <w:rsid w:val="009820CC"/>
    <w:rsid w:val="009820F7"/>
    <w:rsid w:val="00982293"/>
    <w:rsid w:val="00982A0A"/>
    <w:rsid w:val="00982BB0"/>
    <w:rsid w:val="00982C46"/>
    <w:rsid w:val="00982D83"/>
    <w:rsid w:val="0098338C"/>
    <w:rsid w:val="009833F5"/>
    <w:rsid w:val="0098344F"/>
    <w:rsid w:val="009835AA"/>
    <w:rsid w:val="009835BD"/>
    <w:rsid w:val="00983C09"/>
    <w:rsid w:val="009849E6"/>
    <w:rsid w:val="00985221"/>
    <w:rsid w:val="0098630F"/>
    <w:rsid w:val="009878C8"/>
    <w:rsid w:val="00987E10"/>
    <w:rsid w:val="00990409"/>
    <w:rsid w:val="00991894"/>
    <w:rsid w:val="009919EA"/>
    <w:rsid w:val="00991C95"/>
    <w:rsid w:val="009922BD"/>
    <w:rsid w:val="00992533"/>
    <w:rsid w:val="00992913"/>
    <w:rsid w:val="00992D9B"/>
    <w:rsid w:val="0099392D"/>
    <w:rsid w:val="00993B1C"/>
    <w:rsid w:val="00993D63"/>
    <w:rsid w:val="00993F73"/>
    <w:rsid w:val="009947DF"/>
    <w:rsid w:val="00994A64"/>
    <w:rsid w:val="00995737"/>
    <w:rsid w:val="009965BB"/>
    <w:rsid w:val="009969C3"/>
    <w:rsid w:val="00997328"/>
    <w:rsid w:val="00997757"/>
    <w:rsid w:val="00997846"/>
    <w:rsid w:val="009A14E1"/>
    <w:rsid w:val="009A202A"/>
    <w:rsid w:val="009A245F"/>
    <w:rsid w:val="009A27AF"/>
    <w:rsid w:val="009A2BF4"/>
    <w:rsid w:val="009A40CF"/>
    <w:rsid w:val="009A41AC"/>
    <w:rsid w:val="009A42F5"/>
    <w:rsid w:val="009A493F"/>
    <w:rsid w:val="009A4DE5"/>
    <w:rsid w:val="009A5504"/>
    <w:rsid w:val="009A5E47"/>
    <w:rsid w:val="009A5FB6"/>
    <w:rsid w:val="009A6314"/>
    <w:rsid w:val="009A63A7"/>
    <w:rsid w:val="009A67EE"/>
    <w:rsid w:val="009A6B01"/>
    <w:rsid w:val="009A709B"/>
    <w:rsid w:val="009A7211"/>
    <w:rsid w:val="009A7853"/>
    <w:rsid w:val="009B0237"/>
    <w:rsid w:val="009B0567"/>
    <w:rsid w:val="009B0828"/>
    <w:rsid w:val="009B087A"/>
    <w:rsid w:val="009B143B"/>
    <w:rsid w:val="009B1ACD"/>
    <w:rsid w:val="009B27B7"/>
    <w:rsid w:val="009B27C2"/>
    <w:rsid w:val="009B2E56"/>
    <w:rsid w:val="009B3001"/>
    <w:rsid w:val="009B34C4"/>
    <w:rsid w:val="009B3B78"/>
    <w:rsid w:val="009B3DF7"/>
    <w:rsid w:val="009B40AB"/>
    <w:rsid w:val="009B47E7"/>
    <w:rsid w:val="009B4878"/>
    <w:rsid w:val="009B654E"/>
    <w:rsid w:val="009B6820"/>
    <w:rsid w:val="009C0196"/>
    <w:rsid w:val="009C04CC"/>
    <w:rsid w:val="009C05B0"/>
    <w:rsid w:val="009C1A4E"/>
    <w:rsid w:val="009C3896"/>
    <w:rsid w:val="009C39A9"/>
    <w:rsid w:val="009C44A0"/>
    <w:rsid w:val="009C50EB"/>
    <w:rsid w:val="009C524D"/>
    <w:rsid w:val="009C54B3"/>
    <w:rsid w:val="009C5A51"/>
    <w:rsid w:val="009C5A5C"/>
    <w:rsid w:val="009C6075"/>
    <w:rsid w:val="009C61F2"/>
    <w:rsid w:val="009C648B"/>
    <w:rsid w:val="009C68FE"/>
    <w:rsid w:val="009C7516"/>
    <w:rsid w:val="009C7A6E"/>
    <w:rsid w:val="009D0354"/>
    <w:rsid w:val="009D0C4D"/>
    <w:rsid w:val="009D1014"/>
    <w:rsid w:val="009D1053"/>
    <w:rsid w:val="009D19E6"/>
    <w:rsid w:val="009D1CC0"/>
    <w:rsid w:val="009D1E70"/>
    <w:rsid w:val="009D21DE"/>
    <w:rsid w:val="009D2236"/>
    <w:rsid w:val="009D26B4"/>
    <w:rsid w:val="009D2F38"/>
    <w:rsid w:val="009D3211"/>
    <w:rsid w:val="009D3421"/>
    <w:rsid w:val="009D3579"/>
    <w:rsid w:val="009D37D5"/>
    <w:rsid w:val="009D3CE1"/>
    <w:rsid w:val="009D4780"/>
    <w:rsid w:val="009D4904"/>
    <w:rsid w:val="009D4D33"/>
    <w:rsid w:val="009D5BE7"/>
    <w:rsid w:val="009D6558"/>
    <w:rsid w:val="009D6788"/>
    <w:rsid w:val="009D6D61"/>
    <w:rsid w:val="009D7051"/>
    <w:rsid w:val="009D7DDE"/>
    <w:rsid w:val="009E0243"/>
    <w:rsid w:val="009E061B"/>
    <w:rsid w:val="009E094E"/>
    <w:rsid w:val="009E1281"/>
    <w:rsid w:val="009E16AE"/>
    <w:rsid w:val="009E1A83"/>
    <w:rsid w:val="009E24D5"/>
    <w:rsid w:val="009E259A"/>
    <w:rsid w:val="009E25BB"/>
    <w:rsid w:val="009E28A8"/>
    <w:rsid w:val="009E3359"/>
    <w:rsid w:val="009E35E2"/>
    <w:rsid w:val="009E4291"/>
    <w:rsid w:val="009E4FAB"/>
    <w:rsid w:val="009E55FB"/>
    <w:rsid w:val="009E5C5D"/>
    <w:rsid w:val="009E6235"/>
    <w:rsid w:val="009E6472"/>
    <w:rsid w:val="009E6DE4"/>
    <w:rsid w:val="009E6FBC"/>
    <w:rsid w:val="009F0027"/>
    <w:rsid w:val="009F194C"/>
    <w:rsid w:val="009F19B7"/>
    <w:rsid w:val="009F1F0A"/>
    <w:rsid w:val="009F2B01"/>
    <w:rsid w:val="009F3206"/>
    <w:rsid w:val="009F41B0"/>
    <w:rsid w:val="009F4229"/>
    <w:rsid w:val="009F51E9"/>
    <w:rsid w:val="009F5511"/>
    <w:rsid w:val="009F558B"/>
    <w:rsid w:val="009F5F07"/>
    <w:rsid w:val="009F60C0"/>
    <w:rsid w:val="009F7E4E"/>
    <w:rsid w:val="00A003F7"/>
    <w:rsid w:val="00A00840"/>
    <w:rsid w:val="00A0125D"/>
    <w:rsid w:val="00A0132D"/>
    <w:rsid w:val="00A01813"/>
    <w:rsid w:val="00A02141"/>
    <w:rsid w:val="00A0229C"/>
    <w:rsid w:val="00A023BA"/>
    <w:rsid w:val="00A02470"/>
    <w:rsid w:val="00A02716"/>
    <w:rsid w:val="00A0277D"/>
    <w:rsid w:val="00A038DD"/>
    <w:rsid w:val="00A03CC0"/>
    <w:rsid w:val="00A03D54"/>
    <w:rsid w:val="00A03EAC"/>
    <w:rsid w:val="00A04572"/>
    <w:rsid w:val="00A04725"/>
    <w:rsid w:val="00A04DDC"/>
    <w:rsid w:val="00A0504D"/>
    <w:rsid w:val="00A0510D"/>
    <w:rsid w:val="00A05CDF"/>
    <w:rsid w:val="00A05DFC"/>
    <w:rsid w:val="00A06214"/>
    <w:rsid w:val="00A06E78"/>
    <w:rsid w:val="00A073BB"/>
    <w:rsid w:val="00A0790D"/>
    <w:rsid w:val="00A10739"/>
    <w:rsid w:val="00A1095E"/>
    <w:rsid w:val="00A10A30"/>
    <w:rsid w:val="00A10A7F"/>
    <w:rsid w:val="00A11668"/>
    <w:rsid w:val="00A117C4"/>
    <w:rsid w:val="00A11C09"/>
    <w:rsid w:val="00A11FB9"/>
    <w:rsid w:val="00A12035"/>
    <w:rsid w:val="00A12B55"/>
    <w:rsid w:val="00A12EAC"/>
    <w:rsid w:val="00A12EE9"/>
    <w:rsid w:val="00A14067"/>
    <w:rsid w:val="00A1417E"/>
    <w:rsid w:val="00A14A34"/>
    <w:rsid w:val="00A153DC"/>
    <w:rsid w:val="00A15589"/>
    <w:rsid w:val="00A15B1D"/>
    <w:rsid w:val="00A1630D"/>
    <w:rsid w:val="00A16624"/>
    <w:rsid w:val="00A16DFB"/>
    <w:rsid w:val="00A17BD6"/>
    <w:rsid w:val="00A17E1C"/>
    <w:rsid w:val="00A2026C"/>
    <w:rsid w:val="00A205AD"/>
    <w:rsid w:val="00A2068E"/>
    <w:rsid w:val="00A20F60"/>
    <w:rsid w:val="00A2166E"/>
    <w:rsid w:val="00A21809"/>
    <w:rsid w:val="00A2203D"/>
    <w:rsid w:val="00A2205D"/>
    <w:rsid w:val="00A22606"/>
    <w:rsid w:val="00A22CCE"/>
    <w:rsid w:val="00A22D94"/>
    <w:rsid w:val="00A22F4F"/>
    <w:rsid w:val="00A230A4"/>
    <w:rsid w:val="00A230E7"/>
    <w:rsid w:val="00A2389E"/>
    <w:rsid w:val="00A23A1E"/>
    <w:rsid w:val="00A23F7D"/>
    <w:rsid w:val="00A2424B"/>
    <w:rsid w:val="00A242C9"/>
    <w:rsid w:val="00A24335"/>
    <w:rsid w:val="00A24B2D"/>
    <w:rsid w:val="00A2504A"/>
    <w:rsid w:val="00A252AC"/>
    <w:rsid w:val="00A256F5"/>
    <w:rsid w:val="00A262E8"/>
    <w:rsid w:val="00A263FB"/>
    <w:rsid w:val="00A26D06"/>
    <w:rsid w:val="00A27D9B"/>
    <w:rsid w:val="00A27F11"/>
    <w:rsid w:val="00A30202"/>
    <w:rsid w:val="00A31B49"/>
    <w:rsid w:val="00A31C02"/>
    <w:rsid w:val="00A32B02"/>
    <w:rsid w:val="00A32B28"/>
    <w:rsid w:val="00A33176"/>
    <w:rsid w:val="00A34460"/>
    <w:rsid w:val="00A35394"/>
    <w:rsid w:val="00A353F1"/>
    <w:rsid w:val="00A35AB9"/>
    <w:rsid w:val="00A36035"/>
    <w:rsid w:val="00A363B6"/>
    <w:rsid w:val="00A36698"/>
    <w:rsid w:val="00A367EF"/>
    <w:rsid w:val="00A369E9"/>
    <w:rsid w:val="00A36DE2"/>
    <w:rsid w:val="00A36F95"/>
    <w:rsid w:val="00A379D5"/>
    <w:rsid w:val="00A37CFA"/>
    <w:rsid w:val="00A37FED"/>
    <w:rsid w:val="00A41CCB"/>
    <w:rsid w:val="00A427B0"/>
    <w:rsid w:val="00A436FD"/>
    <w:rsid w:val="00A43732"/>
    <w:rsid w:val="00A445CC"/>
    <w:rsid w:val="00A4480E"/>
    <w:rsid w:val="00A45316"/>
    <w:rsid w:val="00A453A3"/>
    <w:rsid w:val="00A45AA2"/>
    <w:rsid w:val="00A45ACE"/>
    <w:rsid w:val="00A46883"/>
    <w:rsid w:val="00A4695F"/>
    <w:rsid w:val="00A46D1D"/>
    <w:rsid w:val="00A4701E"/>
    <w:rsid w:val="00A47397"/>
    <w:rsid w:val="00A4781C"/>
    <w:rsid w:val="00A501B1"/>
    <w:rsid w:val="00A50B37"/>
    <w:rsid w:val="00A51E30"/>
    <w:rsid w:val="00A52527"/>
    <w:rsid w:val="00A528AF"/>
    <w:rsid w:val="00A52C91"/>
    <w:rsid w:val="00A52E9D"/>
    <w:rsid w:val="00A52F04"/>
    <w:rsid w:val="00A538F5"/>
    <w:rsid w:val="00A53E04"/>
    <w:rsid w:val="00A55D4D"/>
    <w:rsid w:val="00A55E66"/>
    <w:rsid w:val="00A565B2"/>
    <w:rsid w:val="00A568C1"/>
    <w:rsid w:val="00A56942"/>
    <w:rsid w:val="00A569B3"/>
    <w:rsid w:val="00A56BF1"/>
    <w:rsid w:val="00A57787"/>
    <w:rsid w:val="00A57888"/>
    <w:rsid w:val="00A601E6"/>
    <w:rsid w:val="00A606A7"/>
    <w:rsid w:val="00A606F1"/>
    <w:rsid w:val="00A60824"/>
    <w:rsid w:val="00A609E6"/>
    <w:rsid w:val="00A60CAD"/>
    <w:rsid w:val="00A6143A"/>
    <w:rsid w:val="00A61901"/>
    <w:rsid w:val="00A61AB1"/>
    <w:rsid w:val="00A61B7E"/>
    <w:rsid w:val="00A61CF6"/>
    <w:rsid w:val="00A6241D"/>
    <w:rsid w:val="00A62CC6"/>
    <w:rsid w:val="00A62D22"/>
    <w:rsid w:val="00A63603"/>
    <w:rsid w:val="00A63AD3"/>
    <w:rsid w:val="00A63C93"/>
    <w:rsid w:val="00A63CDA"/>
    <w:rsid w:val="00A64090"/>
    <w:rsid w:val="00A64D0E"/>
    <w:rsid w:val="00A658DC"/>
    <w:rsid w:val="00A65AA8"/>
    <w:rsid w:val="00A65B6D"/>
    <w:rsid w:val="00A67E09"/>
    <w:rsid w:val="00A7060A"/>
    <w:rsid w:val="00A70A1D"/>
    <w:rsid w:val="00A70C46"/>
    <w:rsid w:val="00A713E4"/>
    <w:rsid w:val="00A714EA"/>
    <w:rsid w:val="00A71511"/>
    <w:rsid w:val="00A718DB"/>
    <w:rsid w:val="00A72342"/>
    <w:rsid w:val="00A728DF"/>
    <w:rsid w:val="00A72B0F"/>
    <w:rsid w:val="00A73E37"/>
    <w:rsid w:val="00A74085"/>
    <w:rsid w:val="00A74DBF"/>
    <w:rsid w:val="00A757F5"/>
    <w:rsid w:val="00A75983"/>
    <w:rsid w:val="00A7653B"/>
    <w:rsid w:val="00A76C0B"/>
    <w:rsid w:val="00A76D36"/>
    <w:rsid w:val="00A77378"/>
    <w:rsid w:val="00A77544"/>
    <w:rsid w:val="00A779B7"/>
    <w:rsid w:val="00A77A48"/>
    <w:rsid w:val="00A801D5"/>
    <w:rsid w:val="00A80D0D"/>
    <w:rsid w:val="00A81B75"/>
    <w:rsid w:val="00A829FD"/>
    <w:rsid w:val="00A83632"/>
    <w:rsid w:val="00A84538"/>
    <w:rsid w:val="00A84690"/>
    <w:rsid w:val="00A8470F"/>
    <w:rsid w:val="00A85850"/>
    <w:rsid w:val="00A85A8D"/>
    <w:rsid w:val="00A85CD3"/>
    <w:rsid w:val="00A87903"/>
    <w:rsid w:val="00A87F7C"/>
    <w:rsid w:val="00A902EA"/>
    <w:rsid w:val="00A91887"/>
    <w:rsid w:val="00A9203D"/>
    <w:rsid w:val="00A923A1"/>
    <w:rsid w:val="00A924CB"/>
    <w:rsid w:val="00A92563"/>
    <w:rsid w:val="00A92E4D"/>
    <w:rsid w:val="00A93159"/>
    <w:rsid w:val="00A933E8"/>
    <w:rsid w:val="00A93893"/>
    <w:rsid w:val="00A955CB"/>
    <w:rsid w:val="00A9613A"/>
    <w:rsid w:val="00A96D98"/>
    <w:rsid w:val="00A971DC"/>
    <w:rsid w:val="00A97445"/>
    <w:rsid w:val="00AA0878"/>
    <w:rsid w:val="00AA103E"/>
    <w:rsid w:val="00AA1732"/>
    <w:rsid w:val="00AA18E7"/>
    <w:rsid w:val="00AA1A54"/>
    <w:rsid w:val="00AA252A"/>
    <w:rsid w:val="00AA2A2E"/>
    <w:rsid w:val="00AA369D"/>
    <w:rsid w:val="00AA405A"/>
    <w:rsid w:val="00AA451F"/>
    <w:rsid w:val="00AA46C8"/>
    <w:rsid w:val="00AA47D5"/>
    <w:rsid w:val="00AA4962"/>
    <w:rsid w:val="00AA4DE7"/>
    <w:rsid w:val="00AA555C"/>
    <w:rsid w:val="00AA5701"/>
    <w:rsid w:val="00AA6604"/>
    <w:rsid w:val="00AA7AE2"/>
    <w:rsid w:val="00AB0B88"/>
    <w:rsid w:val="00AB0BA0"/>
    <w:rsid w:val="00AB0C86"/>
    <w:rsid w:val="00AB0F1B"/>
    <w:rsid w:val="00AB13F6"/>
    <w:rsid w:val="00AB141F"/>
    <w:rsid w:val="00AB1524"/>
    <w:rsid w:val="00AB16CD"/>
    <w:rsid w:val="00AB1C7F"/>
    <w:rsid w:val="00AB1FE3"/>
    <w:rsid w:val="00AB2792"/>
    <w:rsid w:val="00AB299E"/>
    <w:rsid w:val="00AB2C89"/>
    <w:rsid w:val="00AB2CBE"/>
    <w:rsid w:val="00AB2D90"/>
    <w:rsid w:val="00AB2E0C"/>
    <w:rsid w:val="00AB34BF"/>
    <w:rsid w:val="00AB3893"/>
    <w:rsid w:val="00AB4F79"/>
    <w:rsid w:val="00AB5391"/>
    <w:rsid w:val="00AB576B"/>
    <w:rsid w:val="00AB57FE"/>
    <w:rsid w:val="00AB5901"/>
    <w:rsid w:val="00AB68C0"/>
    <w:rsid w:val="00AB6AF9"/>
    <w:rsid w:val="00AB7FCE"/>
    <w:rsid w:val="00AC0465"/>
    <w:rsid w:val="00AC0E5A"/>
    <w:rsid w:val="00AC0F9D"/>
    <w:rsid w:val="00AC1182"/>
    <w:rsid w:val="00AC123C"/>
    <w:rsid w:val="00AC24B7"/>
    <w:rsid w:val="00AC28E0"/>
    <w:rsid w:val="00AC2B2B"/>
    <w:rsid w:val="00AC3438"/>
    <w:rsid w:val="00AC3734"/>
    <w:rsid w:val="00AC3776"/>
    <w:rsid w:val="00AC38DD"/>
    <w:rsid w:val="00AC3A8D"/>
    <w:rsid w:val="00AC45EC"/>
    <w:rsid w:val="00AC4D58"/>
    <w:rsid w:val="00AC5CD2"/>
    <w:rsid w:val="00AC60AC"/>
    <w:rsid w:val="00AC630A"/>
    <w:rsid w:val="00AC6336"/>
    <w:rsid w:val="00AC7C28"/>
    <w:rsid w:val="00AC7CD6"/>
    <w:rsid w:val="00AD077C"/>
    <w:rsid w:val="00AD07DE"/>
    <w:rsid w:val="00AD0860"/>
    <w:rsid w:val="00AD15B0"/>
    <w:rsid w:val="00AD1FA2"/>
    <w:rsid w:val="00AD2CD6"/>
    <w:rsid w:val="00AD4841"/>
    <w:rsid w:val="00AD5143"/>
    <w:rsid w:val="00AD5DDE"/>
    <w:rsid w:val="00AD6C44"/>
    <w:rsid w:val="00AD6D84"/>
    <w:rsid w:val="00AD7B9F"/>
    <w:rsid w:val="00AD7BB5"/>
    <w:rsid w:val="00AE0310"/>
    <w:rsid w:val="00AE0E82"/>
    <w:rsid w:val="00AE11AD"/>
    <w:rsid w:val="00AE131D"/>
    <w:rsid w:val="00AE1370"/>
    <w:rsid w:val="00AE1804"/>
    <w:rsid w:val="00AE316A"/>
    <w:rsid w:val="00AE31CE"/>
    <w:rsid w:val="00AE3ADB"/>
    <w:rsid w:val="00AE47DF"/>
    <w:rsid w:val="00AE51B4"/>
    <w:rsid w:val="00AE60D2"/>
    <w:rsid w:val="00AE623C"/>
    <w:rsid w:val="00AE6B18"/>
    <w:rsid w:val="00AE7768"/>
    <w:rsid w:val="00AE7973"/>
    <w:rsid w:val="00AE7B23"/>
    <w:rsid w:val="00AF1208"/>
    <w:rsid w:val="00AF167B"/>
    <w:rsid w:val="00AF1A49"/>
    <w:rsid w:val="00AF22A0"/>
    <w:rsid w:val="00AF2AFE"/>
    <w:rsid w:val="00AF3E1E"/>
    <w:rsid w:val="00AF3F89"/>
    <w:rsid w:val="00AF4470"/>
    <w:rsid w:val="00AF4E46"/>
    <w:rsid w:val="00AF5952"/>
    <w:rsid w:val="00AF6824"/>
    <w:rsid w:val="00AF7E32"/>
    <w:rsid w:val="00AF7FAD"/>
    <w:rsid w:val="00B00132"/>
    <w:rsid w:val="00B004E0"/>
    <w:rsid w:val="00B00722"/>
    <w:rsid w:val="00B00775"/>
    <w:rsid w:val="00B007CD"/>
    <w:rsid w:val="00B00931"/>
    <w:rsid w:val="00B00D12"/>
    <w:rsid w:val="00B00D19"/>
    <w:rsid w:val="00B01192"/>
    <w:rsid w:val="00B017FF"/>
    <w:rsid w:val="00B01976"/>
    <w:rsid w:val="00B01BD2"/>
    <w:rsid w:val="00B01E62"/>
    <w:rsid w:val="00B026FE"/>
    <w:rsid w:val="00B0296D"/>
    <w:rsid w:val="00B02EC0"/>
    <w:rsid w:val="00B0350B"/>
    <w:rsid w:val="00B03CB1"/>
    <w:rsid w:val="00B03F0B"/>
    <w:rsid w:val="00B05207"/>
    <w:rsid w:val="00B052CC"/>
    <w:rsid w:val="00B05813"/>
    <w:rsid w:val="00B05A3F"/>
    <w:rsid w:val="00B05B6D"/>
    <w:rsid w:val="00B05D58"/>
    <w:rsid w:val="00B06075"/>
    <w:rsid w:val="00B075A1"/>
    <w:rsid w:val="00B07766"/>
    <w:rsid w:val="00B077FC"/>
    <w:rsid w:val="00B07850"/>
    <w:rsid w:val="00B07ACF"/>
    <w:rsid w:val="00B1029D"/>
    <w:rsid w:val="00B10978"/>
    <w:rsid w:val="00B10EB1"/>
    <w:rsid w:val="00B111A6"/>
    <w:rsid w:val="00B119E7"/>
    <w:rsid w:val="00B11AA8"/>
    <w:rsid w:val="00B11F26"/>
    <w:rsid w:val="00B13E2A"/>
    <w:rsid w:val="00B1523D"/>
    <w:rsid w:val="00B15A80"/>
    <w:rsid w:val="00B15EF5"/>
    <w:rsid w:val="00B160F5"/>
    <w:rsid w:val="00B16212"/>
    <w:rsid w:val="00B16324"/>
    <w:rsid w:val="00B173AF"/>
    <w:rsid w:val="00B17506"/>
    <w:rsid w:val="00B201EA"/>
    <w:rsid w:val="00B20BF5"/>
    <w:rsid w:val="00B21086"/>
    <w:rsid w:val="00B21E68"/>
    <w:rsid w:val="00B22379"/>
    <w:rsid w:val="00B2276D"/>
    <w:rsid w:val="00B239C5"/>
    <w:rsid w:val="00B23CE8"/>
    <w:rsid w:val="00B24166"/>
    <w:rsid w:val="00B2440C"/>
    <w:rsid w:val="00B25680"/>
    <w:rsid w:val="00B25C8C"/>
    <w:rsid w:val="00B261AC"/>
    <w:rsid w:val="00B26231"/>
    <w:rsid w:val="00B26F03"/>
    <w:rsid w:val="00B2759A"/>
    <w:rsid w:val="00B27CB5"/>
    <w:rsid w:val="00B30E30"/>
    <w:rsid w:val="00B30E77"/>
    <w:rsid w:val="00B30FC7"/>
    <w:rsid w:val="00B31A17"/>
    <w:rsid w:val="00B31EC9"/>
    <w:rsid w:val="00B32931"/>
    <w:rsid w:val="00B32A5C"/>
    <w:rsid w:val="00B32F48"/>
    <w:rsid w:val="00B32FB9"/>
    <w:rsid w:val="00B3340D"/>
    <w:rsid w:val="00B33A03"/>
    <w:rsid w:val="00B33C64"/>
    <w:rsid w:val="00B340F0"/>
    <w:rsid w:val="00B34136"/>
    <w:rsid w:val="00B34EFD"/>
    <w:rsid w:val="00B350FC"/>
    <w:rsid w:val="00B35EA4"/>
    <w:rsid w:val="00B35FA0"/>
    <w:rsid w:val="00B36387"/>
    <w:rsid w:val="00B3680C"/>
    <w:rsid w:val="00B36AD1"/>
    <w:rsid w:val="00B37073"/>
    <w:rsid w:val="00B3751A"/>
    <w:rsid w:val="00B37627"/>
    <w:rsid w:val="00B37826"/>
    <w:rsid w:val="00B378E5"/>
    <w:rsid w:val="00B40159"/>
    <w:rsid w:val="00B40186"/>
    <w:rsid w:val="00B40518"/>
    <w:rsid w:val="00B40E06"/>
    <w:rsid w:val="00B40FAF"/>
    <w:rsid w:val="00B41DCF"/>
    <w:rsid w:val="00B43048"/>
    <w:rsid w:val="00B43E84"/>
    <w:rsid w:val="00B43F27"/>
    <w:rsid w:val="00B442F7"/>
    <w:rsid w:val="00B4448E"/>
    <w:rsid w:val="00B44AB5"/>
    <w:rsid w:val="00B44DBD"/>
    <w:rsid w:val="00B44E21"/>
    <w:rsid w:val="00B457AB"/>
    <w:rsid w:val="00B4589B"/>
    <w:rsid w:val="00B45961"/>
    <w:rsid w:val="00B45AA3"/>
    <w:rsid w:val="00B45DC6"/>
    <w:rsid w:val="00B46440"/>
    <w:rsid w:val="00B46B71"/>
    <w:rsid w:val="00B46CE8"/>
    <w:rsid w:val="00B4751B"/>
    <w:rsid w:val="00B5023A"/>
    <w:rsid w:val="00B5038D"/>
    <w:rsid w:val="00B506B8"/>
    <w:rsid w:val="00B50E27"/>
    <w:rsid w:val="00B50EAA"/>
    <w:rsid w:val="00B513AA"/>
    <w:rsid w:val="00B517D6"/>
    <w:rsid w:val="00B52500"/>
    <w:rsid w:val="00B52BDB"/>
    <w:rsid w:val="00B53D8D"/>
    <w:rsid w:val="00B53F51"/>
    <w:rsid w:val="00B5452E"/>
    <w:rsid w:val="00B55043"/>
    <w:rsid w:val="00B55485"/>
    <w:rsid w:val="00B557FF"/>
    <w:rsid w:val="00B560C6"/>
    <w:rsid w:val="00B561A0"/>
    <w:rsid w:val="00B56BED"/>
    <w:rsid w:val="00B56C24"/>
    <w:rsid w:val="00B56CC0"/>
    <w:rsid w:val="00B57BD0"/>
    <w:rsid w:val="00B57E53"/>
    <w:rsid w:val="00B615B2"/>
    <w:rsid w:val="00B61CDC"/>
    <w:rsid w:val="00B61EBC"/>
    <w:rsid w:val="00B622B9"/>
    <w:rsid w:val="00B62430"/>
    <w:rsid w:val="00B63AD8"/>
    <w:rsid w:val="00B64642"/>
    <w:rsid w:val="00B64A9B"/>
    <w:rsid w:val="00B65708"/>
    <w:rsid w:val="00B6578C"/>
    <w:rsid w:val="00B65CBD"/>
    <w:rsid w:val="00B660B2"/>
    <w:rsid w:val="00B661E9"/>
    <w:rsid w:val="00B6722E"/>
    <w:rsid w:val="00B674DD"/>
    <w:rsid w:val="00B67AE5"/>
    <w:rsid w:val="00B67D25"/>
    <w:rsid w:val="00B67D86"/>
    <w:rsid w:val="00B70CC2"/>
    <w:rsid w:val="00B7172D"/>
    <w:rsid w:val="00B720DC"/>
    <w:rsid w:val="00B724B5"/>
    <w:rsid w:val="00B72AE5"/>
    <w:rsid w:val="00B732C4"/>
    <w:rsid w:val="00B7351E"/>
    <w:rsid w:val="00B73E37"/>
    <w:rsid w:val="00B7437A"/>
    <w:rsid w:val="00B74D62"/>
    <w:rsid w:val="00B74F32"/>
    <w:rsid w:val="00B7529A"/>
    <w:rsid w:val="00B7621B"/>
    <w:rsid w:val="00B76BFF"/>
    <w:rsid w:val="00B76DAE"/>
    <w:rsid w:val="00B77129"/>
    <w:rsid w:val="00B775D0"/>
    <w:rsid w:val="00B777A4"/>
    <w:rsid w:val="00B77980"/>
    <w:rsid w:val="00B77BDF"/>
    <w:rsid w:val="00B80215"/>
    <w:rsid w:val="00B80393"/>
    <w:rsid w:val="00B80980"/>
    <w:rsid w:val="00B80B4C"/>
    <w:rsid w:val="00B80D09"/>
    <w:rsid w:val="00B81BFD"/>
    <w:rsid w:val="00B81C59"/>
    <w:rsid w:val="00B81EDD"/>
    <w:rsid w:val="00B82291"/>
    <w:rsid w:val="00B824A6"/>
    <w:rsid w:val="00B82E67"/>
    <w:rsid w:val="00B83907"/>
    <w:rsid w:val="00B83E09"/>
    <w:rsid w:val="00B83EEA"/>
    <w:rsid w:val="00B84282"/>
    <w:rsid w:val="00B8437C"/>
    <w:rsid w:val="00B84602"/>
    <w:rsid w:val="00B852CC"/>
    <w:rsid w:val="00B85366"/>
    <w:rsid w:val="00B85BF4"/>
    <w:rsid w:val="00B85D23"/>
    <w:rsid w:val="00B860C5"/>
    <w:rsid w:val="00B875FD"/>
    <w:rsid w:val="00B87A87"/>
    <w:rsid w:val="00B905D7"/>
    <w:rsid w:val="00B90841"/>
    <w:rsid w:val="00B915BF"/>
    <w:rsid w:val="00B9170D"/>
    <w:rsid w:val="00B91761"/>
    <w:rsid w:val="00B918C8"/>
    <w:rsid w:val="00B91DE0"/>
    <w:rsid w:val="00B91FD8"/>
    <w:rsid w:val="00B927F1"/>
    <w:rsid w:val="00B92AC3"/>
    <w:rsid w:val="00B934F7"/>
    <w:rsid w:val="00B9352C"/>
    <w:rsid w:val="00B943A5"/>
    <w:rsid w:val="00B94B11"/>
    <w:rsid w:val="00B94EE3"/>
    <w:rsid w:val="00B964A1"/>
    <w:rsid w:val="00B97EA2"/>
    <w:rsid w:val="00BA09EB"/>
    <w:rsid w:val="00BA110E"/>
    <w:rsid w:val="00BA127E"/>
    <w:rsid w:val="00BA15BA"/>
    <w:rsid w:val="00BA1A64"/>
    <w:rsid w:val="00BA27FE"/>
    <w:rsid w:val="00BA2D16"/>
    <w:rsid w:val="00BA31A6"/>
    <w:rsid w:val="00BA3356"/>
    <w:rsid w:val="00BA340E"/>
    <w:rsid w:val="00BA3863"/>
    <w:rsid w:val="00BA3CD9"/>
    <w:rsid w:val="00BA3F53"/>
    <w:rsid w:val="00BA414B"/>
    <w:rsid w:val="00BA43D2"/>
    <w:rsid w:val="00BA4BE7"/>
    <w:rsid w:val="00BA556E"/>
    <w:rsid w:val="00BA5747"/>
    <w:rsid w:val="00BA5DF4"/>
    <w:rsid w:val="00BA6855"/>
    <w:rsid w:val="00BA6C8F"/>
    <w:rsid w:val="00BA72B1"/>
    <w:rsid w:val="00BB015C"/>
    <w:rsid w:val="00BB0AE8"/>
    <w:rsid w:val="00BB0DEA"/>
    <w:rsid w:val="00BB1049"/>
    <w:rsid w:val="00BB16F1"/>
    <w:rsid w:val="00BB18D3"/>
    <w:rsid w:val="00BB1B4B"/>
    <w:rsid w:val="00BB1CBE"/>
    <w:rsid w:val="00BB207D"/>
    <w:rsid w:val="00BB2263"/>
    <w:rsid w:val="00BB2891"/>
    <w:rsid w:val="00BB31D8"/>
    <w:rsid w:val="00BB3303"/>
    <w:rsid w:val="00BB374F"/>
    <w:rsid w:val="00BB37F4"/>
    <w:rsid w:val="00BB3C8A"/>
    <w:rsid w:val="00BB43DE"/>
    <w:rsid w:val="00BB451A"/>
    <w:rsid w:val="00BB472B"/>
    <w:rsid w:val="00BB4B47"/>
    <w:rsid w:val="00BB4E09"/>
    <w:rsid w:val="00BB52AC"/>
    <w:rsid w:val="00BB5DF5"/>
    <w:rsid w:val="00BB61F0"/>
    <w:rsid w:val="00BB6BEA"/>
    <w:rsid w:val="00BB6DBB"/>
    <w:rsid w:val="00BB7450"/>
    <w:rsid w:val="00BB7492"/>
    <w:rsid w:val="00BB76FB"/>
    <w:rsid w:val="00BB7D11"/>
    <w:rsid w:val="00BC046E"/>
    <w:rsid w:val="00BC05B3"/>
    <w:rsid w:val="00BC08E9"/>
    <w:rsid w:val="00BC11DE"/>
    <w:rsid w:val="00BC230C"/>
    <w:rsid w:val="00BC3153"/>
    <w:rsid w:val="00BC39A8"/>
    <w:rsid w:val="00BC43B5"/>
    <w:rsid w:val="00BC48FF"/>
    <w:rsid w:val="00BC5AE6"/>
    <w:rsid w:val="00BC63F4"/>
    <w:rsid w:val="00BC6D3D"/>
    <w:rsid w:val="00BC6E89"/>
    <w:rsid w:val="00BC7404"/>
    <w:rsid w:val="00BC7941"/>
    <w:rsid w:val="00BD040B"/>
    <w:rsid w:val="00BD068B"/>
    <w:rsid w:val="00BD1050"/>
    <w:rsid w:val="00BD1448"/>
    <w:rsid w:val="00BD1CCC"/>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A64"/>
    <w:rsid w:val="00BD5B0B"/>
    <w:rsid w:val="00BD5F3F"/>
    <w:rsid w:val="00BD5F64"/>
    <w:rsid w:val="00BD603C"/>
    <w:rsid w:val="00BD61EF"/>
    <w:rsid w:val="00BD64E8"/>
    <w:rsid w:val="00BD71F6"/>
    <w:rsid w:val="00BD74BD"/>
    <w:rsid w:val="00BD7BDD"/>
    <w:rsid w:val="00BE00F4"/>
    <w:rsid w:val="00BE0107"/>
    <w:rsid w:val="00BE0487"/>
    <w:rsid w:val="00BE0B9D"/>
    <w:rsid w:val="00BE0C81"/>
    <w:rsid w:val="00BE0F44"/>
    <w:rsid w:val="00BE108E"/>
    <w:rsid w:val="00BE11E5"/>
    <w:rsid w:val="00BE1269"/>
    <w:rsid w:val="00BE14BA"/>
    <w:rsid w:val="00BE2736"/>
    <w:rsid w:val="00BE2782"/>
    <w:rsid w:val="00BE2F74"/>
    <w:rsid w:val="00BE3551"/>
    <w:rsid w:val="00BE38A9"/>
    <w:rsid w:val="00BE3B03"/>
    <w:rsid w:val="00BE4FF4"/>
    <w:rsid w:val="00BE5765"/>
    <w:rsid w:val="00BE59A6"/>
    <w:rsid w:val="00BE61D5"/>
    <w:rsid w:val="00BE6B6E"/>
    <w:rsid w:val="00BE711A"/>
    <w:rsid w:val="00BE7510"/>
    <w:rsid w:val="00BE7A3F"/>
    <w:rsid w:val="00BF0640"/>
    <w:rsid w:val="00BF0C1C"/>
    <w:rsid w:val="00BF126D"/>
    <w:rsid w:val="00BF161B"/>
    <w:rsid w:val="00BF1A2E"/>
    <w:rsid w:val="00BF1BB7"/>
    <w:rsid w:val="00BF21EC"/>
    <w:rsid w:val="00BF2FA3"/>
    <w:rsid w:val="00BF2FFC"/>
    <w:rsid w:val="00BF3224"/>
    <w:rsid w:val="00BF41CA"/>
    <w:rsid w:val="00BF4537"/>
    <w:rsid w:val="00BF4B97"/>
    <w:rsid w:val="00BF5FE7"/>
    <w:rsid w:val="00BF653F"/>
    <w:rsid w:val="00BF6689"/>
    <w:rsid w:val="00BF6B08"/>
    <w:rsid w:val="00BF732B"/>
    <w:rsid w:val="00C003E5"/>
    <w:rsid w:val="00C00C4C"/>
    <w:rsid w:val="00C00E89"/>
    <w:rsid w:val="00C00FB6"/>
    <w:rsid w:val="00C013E8"/>
    <w:rsid w:val="00C01AAD"/>
    <w:rsid w:val="00C02316"/>
    <w:rsid w:val="00C02324"/>
    <w:rsid w:val="00C0268F"/>
    <w:rsid w:val="00C02762"/>
    <w:rsid w:val="00C02ABC"/>
    <w:rsid w:val="00C02FBE"/>
    <w:rsid w:val="00C042DC"/>
    <w:rsid w:val="00C04333"/>
    <w:rsid w:val="00C04AEE"/>
    <w:rsid w:val="00C04BC6"/>
    <w:rsid w:val="00C04F62"/>
    <w:rsid w:val="00C051B7"/>
    <w:rsid w:val="00C05978"/>
    <w:rsid w:val="00C07247"/>
    <w:rsid w:val="00C077EE"/>
    <w:rsid w:val="00C108B7"/>
    <w:rsid w:val="00C10F6E"/>
    <w:rsid w:val="00C11B21"/>
    <w:rsid w:val="00C12229"/>
    <w:rsid w:val="00C127B5"/>
    <w:rsid w:val="00C12933"/>
    <w:rsid w:val="00C13B3E"/>
    <w:rsid w:val="00C13CC3"/>
    <w:rsid w:val="00C140FC"/>
    <w:rsid w:val="00C149AF"/>
    <w:rsid w:val="00C14BF7"/>
    <w:rsid w:val="00C14ED4"/>
    <w:rsid w:val="00C1553D"/>
    <w:rsid w:val="00C15C28"/>
    <w:rsid w:val="00C15C5B"/>
    <w:rsid w:val="00C1678C"/>
    <w:rsid w:val="00C17002"/>
    <w:rsid w:val="00C171E5"/>
    <w:rsid w:val="00C176E7"/>
    <w:rsid w:val="00C1787F"/>
    <w:rsid w:val="00C200AD"/>
    <w:rsid w:val="00C202C6"/>
    <w:rsid w:val="00C207C1"/>
    <w:rsid w:val="00C209DE"/>
    <w:rsid w:val="00C20CB3"/>
    <w:rsid w:val="00C21193"/>
    <w:rsid w:val="00C213AD"/>
    <w:rsid w:val="00C21788"/>
    <w:rsid w:val="00C23624"/>
    <w:rsid w:val="00C238EB"/>
    <w:rsid w:val="00C23A60"/>
    <w:rsid w:val="00C23D7D"/>
    <w:rsid w:val="00C248DA"/>
    <w:rsid w:val="00C24EDE"/>
    <w:rsid w:val="00C24FBA"/>
    <w:rsid w:val="00C253C2"/>
    <w:rsid w:val="00C253C8"/>
    <w:rsid w:val="00C2543C"/>
    <w:rsid w:val="00C256F0"/>
    <w:rsid w:val="00C2667B"/>
    <w:rsid w:val="00C26DB8"/>
    <w:rsid w:val="00C26E63"/>
    <w:rsid w:val="00C26FF0"/>
    <w:rsid w:val="00C2755A"/>
    <w:rsid w:val="00C2774F"/>
    <w:rsid w:val="00C3017D"/>
    <w:rsid w:val="00C304BB"/>
    <w:rsid w:val="00C31826"/>
    <w:rsid w:val="00C31F38"/>
    <w:rsid w:val="00C32060"/>
    <w:rsid w:val="00C3212D"/>
    <w:rsid w:val="00C32143"/>
    <w:rsid w:val="00C323A0"/>
    <w:rsid w:val="00C32739"/>
    <w:rsid w:val="00C328A2"/>
    <w:rsid w:val="00C32910"/>
    <w:rsid w:val="00C32BF7"/>
    <w:rsid w:val="00C32EC9"/>
    <w:rsid w:val="00C333CA"/>
    <w:rsid w:val="00C35267"/>
    <w:rsid w:val="00C352CF"/>
    <w:rsid w:val="00C3543D"/>
    <w:rsid w:val="00C35D6B"/>
    <w:rsid w:val="00C35E2A"/>
    <w:rsid w:val="00C36709"/>
    <w:rsid w:val="00C40062"/>
    <w:rsid w:val="00C401CA"/>
    <w:rsid w:val="00C40662"/>
    <w:rsid w:val="00C409BF"/>
    <w:rsid w:val="00C41936"/>
    <w:rsid w:val="00C41C08"/>
    <w:rsid w:val="00C41C99"/>
    <w:rsid w:val="00C41D0E"/>
    <w:rsid w:val="00C4214D"/>
    <w:rsid w:val="00C4269F"/>
    <w:rsid w:val="00C43010"/>
    <w:rsid w:val="00C4445E"/>
    <w:rsid w:val="00C446DF"/>
    <w:rsid w:val="00C44D36"/>
    <w:rsid w:val="00C450EA"/>
    <w:rsid w:val="00C452B1"/>
    <w:rsid w:val="00C45C9A"/>
    <w:rsid w:val="00C45D3F"/>
    <w:rsid w:val="00C46116"/>
    <w:rsid w:val="00C4611F"/>
    <w:rsid w:val="00C465BF"/>
    <w:rsid w:val="00C4667B"/>
    <w:rsid w:val="00C46A7C"/>
    <w:rsid w:val="00C46D18"/>
    <w:rsid w:val="00C471AE"/>
    <w:rsid w:val="00C4750C"/>
    <w:rsid w:val="00C479FB"/>
    <w:rsid w:val="00C503A9"/>
    <w:rsid w:val="00C506E2"/>
    <w:rsid w:val="00C5094C"/>
    <w:rsid w:val="00C50B6F"/>
    <w:rsid w:val="00C50C81"/>
    <w:rsid w:val="00C51145"/>
    <w:rsid w:val="00C51357"/>
    <w:rsid w:val="00C5150B"/>
    <w:rsid w:val="00C5199E"/>
    <w:rsid w:val="00C519C3"/>
    <w:rsid w:val="00C51F24"/>
    <w:rsid w:val="00C53046"/>
    <w:rsid w:val="00C540EA"/>
    <w:rsid w:val="00C541DD"/>
    <w:rsid w:val="00C54387"/>
    <w:rsid w:val="00C54435"/>
    <w:rsid w:val="00C54745"/>
    <w:rsid w:val="00C555CD"/>
    <w:rsid w:val="00C55D8A"/>
    <w:rsid w:val="00C560CB"/>
    <w:rsid w:val="00C56DBF"/>
    <w:rsid w:val="00C56F22"/>
    <w:rsid w:val="00C56F97"/>
    <w:rsid w:val="00C578B0"/>
    <w:rsid w:val="00C57EBF"/>
    <w:rsid w:val="00C57F82"/>
    <w:rsid w:val="00C60322"/>
    <w:rsid w:val="00C60CF8"/>
    <w:rsid w:val="00C60DCE"/>
    <w:rsid w:val="00C624AC"/>
    <w:rsid w:val="00C6285F"/>
    <w:rsid w:val="00C6375E"/>
    <w:rsid w:val="00C63FF4"/>
    <w:rsid w:val="00C6408A"/>
    <w:rsid w:val="00C642EC"/>
    <w:rsid w:val="00C64574"/>
    <w:rsid w:val="00C649AF"/>
    <w:rsid w:val="00C64D86"/>
    <w:rsid w:val="00C64EF1"/>
    <w:rsid w:val="00C651D8"/>
    <w:rsid w:val="00C65907"/>
    <w:rsid w:val="00C65C76"/>
    <w:rsid w:val="00C65DBA"/>
    <w:rsid w:val="00C66063"/>
    <w:rsid w:val="00C663F6"/>
    <w:rsid w:val="00C6668F"/>
    <w:rsid w:val="00C668BD"/>
    <w:rsid w:val="00C674C7"/>
    <w:rsid w:val="00C675F7"/>
    <w:rsid w:val="00C679FA"/>
    <w:rsid w:val="00C67BA1"/>
    <w:rsid w:val="00C67C15"/>
    <w:rsid w:val="00C67F37"/>
    <w:rsid w:val="00C7005E"/>
    <w:rsid w:val="00C708A4"/>
    <w:rsid w:val="00C70928"/>
    <w:rsid w:val="00C70A36"/>
    <w:rsid w:val="00C70F08"/>
    <w:rsid w:val="00C7106C"/>
    <w:rsid w:val="00C7122D"/>
    <w:rsid w:val="00C72199"/>
    <w:rsid w:val="00C72333"/>
    <w:rsid w:val="00C72676"/>
    <w:rsid w:val="00C7274B"/>
    <w:rsid w:val="00C736A5"/>
    <w:rsid w:val="00C738B7"/>
    <w:rsid w:val="00C74363"/>
    <w:rsid w:val="00C74532"/>
    <w:rsid w:val="00C74BAE"/>
    <w:rsid w:val="00C74E13"/>
    <w:rsid w:val="00C7525B"/>
    <w:rsid w:val="00C75880"/>
    <w:rsid w:val="00C75C41"/>
    <w:rsid w:val="00C76263"/>
    <w:rsid w:val="00C76F9A"/>
    <w:rsid w:val="00C7709A"/>
    <w:rsid w:val="00C80B98"/>
    <w:rsid w:val="00C80D51"/>
    <w:rsid w:val="00C81644"/>
    <w:rsid w:val="00C81D24"/>
    <w:rsid w:val="00C8252F"/>
    <w:rsid w:val="00C82C49"/>
    <w:rsid w:val="00C83317"/>
    <w:rsid w:val="00C839D5"/>
    <w:rsid w:val="00C86C9B"/>
    <w:rsid w:val="00C87771"/>
    <w:rsid w:val="00C87C5D"/>
    <w:rsid w:val="00C87E4F"/>
    <w:rsid w:val="00C901AD"/>
    <w:rsid w:val="00C90709"/>
    <w:rsid w:val="00C90733"/>
    <w:rsid w:val="00C9074A"/>
    <w:rsid w:val="00C90757"/>
    <w:rsid w:val="00C90B55"/>
    <w:rsid w:val="00C90B63"/>
    <w:rsid w:val="00C90C55"/>
    <w:rsid w:val="00C92948"/>
    <w:rsid w:val="00C92E85"/>
    <w:rsid w:val="00C934F6"/>
    <w:rsid w:val="00C936E7"/>
    <w:rsid w:val="00C9387C"/>
    <w:rsid w:val="00C93940"/>
    <w:rsid w:val="00C939D4"/>
    <w:rsid w:val="00C93F44"/>
    <w:rsid w:val="00C940AF"/>
    <w:rsid w:val="00C9451A"/>
    <w:rsid w:val="00C95189"/>
    <w:rsid w:val="00C96EEA"/>
    <w:rsid w:val="00C97530"/>
    <w:rsid w:val="00CA0064"/>
    <w:rsid w:val="00CA0C03"/>
    <w:rsid w:val="00CA0EDD"/>
    <w:rsid w:val="00CA128E"/>
    <w:rsid w:val="00CA17EF"/>
    <w:rsid w:val="00CA20D0"/>
    <w:rsid w:val="00CA2514"/>
    <w:rsid w:val="00CA27EA"/>
    <w:rsid w:val="00CA2BB6"/>
    <w:rsid w:val="00CA2BDA"/>
    <w:rsid w:val="00CA31C0"/>
    <w:rsid w:val="00CA4BBC"/>
    <w:rsid w:val="00CA59AB"/>
    <w:rsid w:val="00CA5E75"/>
    <w:rsid w:val="00CA6467"/>
    <w:rsid w:val="00CA6522"/>
    <w:rsid w:val="00CA7067"/>
    <w:rsid w:val="00CA78D8"/>
    <w:rsid w:val="00CB031D"/>
    <w:rsid w:val="00CB06C6"/>
    <w:rsid w:val="00CB0922"/>
    <w:rsid w:val="00CB09B0"/>
    <w:rsid w:val="00CB0F4F"/>
    <w:rsid w:val="00CB1219"/>
    <w:rsid w:val="00CB1594"/>
    <w:rsid w:val="00CB1BF3"/>
    <w:rsid w:val="00CB2425"/>
    <w:rsid w:val="00CB29AC"/>
    <w:rsid w:val="00CB29DE"/>
    <w:rsid w:val="00CB3050"/>
    <w:rsid w:val="00CB38B5"/>
    <w:rsid w:val="00CB396A"/>
    <w:rsid w:val="00CB3B22"/>
    <w:rsid w:val="00CB3FC8"/>
    <w:rsid w:val="00CB4B4E"/>
    <w:rsid w:val="00CB5540"/>
    <w:rsid w:val="00CB601A"/>
    <w:rsid w:val="00CB6563"/>
    <w:rsid w:val="00CB6C95"/>
    <w:rsid w:val="00CB75BB"/>
    <w:rsid w:val="00CB7BD9"/>
    <w:rsid w:val="00CB7CDB"/>
    <w:rsid w:val="00CB7E67"/>
    <w:rsid w:val="00CC00AE"/>
    <w:rsid w:val="00CC035A"/>
    <w:rsid w:val="00CC08AD"/>
    <w:rsid w:val="00CC2036"/>
    <w:rsid w:val="00CC2F3C"/>
    <w:rsid w:val="00CC3915"/>
    <w:rsid w:val="00CC392E"/>
    <w:rsid w:val="00CC3945"/>
    <w:rsid w:val="00CC495D"/>
    <w:rsid w:val="00CC4965"/>
    <w:rsid w:val="00CC4F1C"/>
    <w:rsid w:val="00CC523A"/>
    <w:rsid w:val="00CC5A04"/>
    <w:rsid w:val="00CC68CF"/>
    <w:rsid w:val="00CC692A"/>
    <w:rsid w:val="00CC6A1C"/>
    <w:rsid w:val="00CC6D41"/>
    <w:rsid w:val="00CC72E9"/>
    <w:rsid w:val="00CD00D4"/>
    <w:rsid w:val="00CD0400"/>
    <w:rsid w:val="00CD26B8"/>
    <w:rsid w:val="00CD2B6D"/>
    <w:rsid w:val="00CD36FB"/>
    <w:rsid w:val="00CD3AF5"/>
    <w:rsid w:val="00CD3CA7"/>
    <w:rsid w:val="00CD4432"/>
    <w:rsid w:val="00CD48E0"/>
    <w:rsid w:val="00CD4AC6"/>
    <w:rsid w:val="00CD4E7F"/>
    <w:rsid w:val="00CD553E"/>
    <w:rsid w:val="00CD5807"/>
    <w:rsid w:val="00CD59AA"/>
    <w:rsid w:val="00CD5CAE"/>
    <w:rsid w:val="00CD6F67"/>
    <w:rsid w:val="00CE03BF"/>
    <w:rsid w:val="00CE0626"/>
    <w:rsid w:val="00CE0627"/>
    <w:rsid w:val="00CE0985"/>
    <w:rsid w:val="00CE0A69"/>
    <w:rsid w:val="00CE1C7B"/>
    <w:rsid w:val="00CE2103"/>
    <w:rsid w:val="00CE22E0"/>
    <w:rsid w:val="00CE2FA9"/>
    <w:rsid w:val="00CE326B"/>
    <w:rsid w:val="00CE32D6"/>
    <w:rsid w:val="00CE43D5"/>
    <w:rsid w:val="00CE48FE"/>
    <w:rsid w:val="00CE49CD"/>
    <w:rsid w:val="00CE4ED5"/>
    <w:rsid w:val="00CE5052"/>
    <w:rsid w:val="00CE51DD"/>
    <w:rsid w:val="00CE5CD7"/>
    <w:rsid w:val="00CE60E2"/>
    <w:rsid w:val="00CE6725"/>
    <w:rsid w:val="00CE6912"/>
    <w:rsid w:val="00CE6A91"/>
    <w:rsid w:val="00CE6BB0"/>
    <w:rsid w:val="00CF05D3"/>
    <w:rsid w:val="00CF0711"/>
    <w:rsid w:val="00CF156F"/>
    <w:rsid w:val="00CF17D7"/>
    <w:rsid w:val="00CF1D33"/>
    <w:rsid w:val="00CF29F1"/>
    <w:rsid w:val="00CF2A15"/>
    <w:rsid w:val="00CF3077"/>
    <w:rsid w:val="00CF3548"/>
    <w:rsid w:val="00CF3CC2"/>
    <w:rsid w:val="00CF44E8"/>
    <w:rsid w:val="00CF47DA"/>
    <w:rsid w:val="00CF4937"/>
    <w:rsid w:val="00CF4F3E"/>
    <w:rsid w:val="00CF5517"/>
    <w:rsid w:val="00CF562C"/>
    <w:rsid w:val="00CF5BAC"/>
    <w:rsid w:val="00CF6828"/>
    <w:rsid w:val="00CF7D05"/>
    <w:rsid w:val="00CF7F19"/>
    <w:rsid w:val="00D00777"/>
    <w:rsid w:val="00D00B9F"/>
    <w:rsid w:val="00D00E15"/>
    <w:rsid w:val="00D00F60"/>
    <w:rsid w:val="00D01074"/>
    <w:rsid w:val="00D0113E"/>
    <w:rsid w:val="00D012FC"/>
    <w:rsid w:val="00D01BF2"/>
    <w:rsid w:val="00D025F0"/>
    <w:rsid w:val="00D036A3"/>
    <w:rsid w:val="00D037C0"/>
    <w:rsid w:val="00D03866"/>
    <w:rsid w:val="00D0397D"/>
    <w:rsid w:val="00D03A21"/>
    <w:rsid w:val="00D03E0E"/>
    <w:rsid w:val="00D03FAC"/>
    <w:rsid w:val="00D043DB"/>
    <w:rsid w:val="00D04B0F"/>
    <w:rsid w:val="00D05193"/>
    <w:rsid w:val="00D05BB2"/>
    <w:rsid w:val="00D05D4E"/>
    <w:rsid w:val="00D05F15"/>
    <w:rsid w:val="00D06161"/>
    <w:rsid w:val="00D06E77"/>
    <w:rsid w:val="00D07FCA"/>
    <w:rsid w:val="00D102F3"/>
    <w:rsid w:val="00D1073A"/>
    <w:rsid w:val="00D10A4F"/>
    <w:rsid w:val="00D10C80"/>
    <w:rsid w:val="00D1163D"/>
    <w:rsid w:val="00D11859"/>
    <w:rsid w:val="00D127F8"/>
    <w:rsid w:val="00D129FE"/>
    <w:rsid w:val="00D132DF"/>
    <w:rsid w:val="00D133B8"/>
    <w:rsid w:val="00D1379F"/>
    <w:rsid w:val="00D137F2"/>
    <w:rsid w:val="00D13A0F"/>
    <w:rsid w:val="00D13AB1"/>
    <w:rsid w:val="00D13D3E"/>
    <w:rsid w:val="00D13D7B"/>
    <w:rsid w:val="00D14382"/>
    <w:rsid w:val="00D1461E"/>
    <w:rsid w:val="00D147EA"/>
    <w:rsid w:val="00D14B01"/>
    <w:rsid w:val="00D16338"/>
    <w:rsid w:val="00D16B5A"/>
    <w:rsid w:val="00D17304"/>
    <w:rsid w:val="00D17388"/>
    <w:rsid w:val="00D20AEF"/>
    <w:rsid w:val="00D2102E"/>
    <w:rsid w:val="00D21130"/>
    <w:rsid w:val="00D211DF"/>
    <w:rsid w:val="00D21DDF"/>
    <w:rsid w:val="00D21F71"/>
    <w:rsid w:val="00D23209"/>
    <w:rsid w:val="00D23A2C"/>
    <w:rsid w:val="00D23FBC"/>
    <w:rsid w:val="00D24034"/>
    <w:rsid w:val="00D2423F"/>
    <w:rsid w:val="00D24877"/>
    <w:rsid w:val="00D25251"/>
    <w:rsid w:val="00D2582C"/>
    <w:rsid w:val="00D2589C"/>
    <w:rsid w:val="00D259F2"/>
    <w:rsid w:val="00D25AE1"/>
    <w:rsid w:val="00D26849"/>
    <w:rsid w:val="00D26E96"/>
    <w:rsid w:val="00D2710E"/>
    <w:rsid w:val="00D275C9"/>
    <w:rsid w:val="00D278FA"/>
    <w:rsid w:val="00D30057"/>
    <w:rsid w:val="00D31321"/>
    <w:rsid w:val="00D31C2D"/>
    <w:rsid w:val="00D31DE2"/>
    <w:rsid w:val="00D32CDD"/>
    <w:rsid w:val="00D33056"/>
    <w:rsid w:val="00D33087"/>
    <w:rsid w:val="00D3316F"/>
    <w:rsid w:val="00D336C7"/>
    <w:rsid w:val="00D33A09"/>
    <w:rsid w:val="00D33E13"/>
    <w:rsid w:val="00D33EC7"/>
    <w:rsid w:val="00D3408D"/>
    <w:rsid w:val="00D34583"/>
    <w:rsid w:val="00D35C19"/>
    <w:rsid w:val="00D36685"/>
    <w:rsid w:val="00D36862"/>
    <w:rsid w:val="00D3704B"/>
    <w:rsid w:val="00D37762"/>
    <w:rsid w:val="00D37882"/>
    <w:rsid w:val="00D37C0F"/>
    <w:rsid w:val="00D4000F"/>
    <w:rsid w:val="00D4027B"/>
    <w:rsid w:val="00D407CB"/>
    <w:rsid w:val="00D40AAE"/>
    <w:rsid w:val="00D41D7B"/>
    <w:rsid w:val="00D424B2"/>
    <w:rsid w:val="00D4259C"/>
    <w:rsid w:val="00D42A0C"/>
    <w:rsid w:val="00D43158"/>
    <w:rsid w:val="00D43466"/>
    <w:rsid w:val="00D43A9D"/>
    <w:rsid w:val="00D43F8B"/>
    <w:rsid w:val="00D448FD"/>
    <w:rsid w:val="00D44CC1"/>
    <w:rsid w:val="00D456D0"/>
    <w:rsid w:val="00D45D9C"/>
    <w:rsid w:val="00D460BA"/>
    <w:rsid w:val="00D4620A"/>
    <w:rsid w:val="00D4666A"/>
    <w:rsid w:val="00D46B66"/>
    <w:rsid w:val="00D46FD7"/>
    <w:rsid w:val="00D4799F"/>
    <w:rsid w:val="00D47A77"/>
    <w:rsid w:val="00D5050A"/>
    <w:rsid w:val="00D50603"/>
    <w:rsid w:val="00D50C7C"/>
    <w:rsid w:val="00D50F73"/>
    <w:rsid w:val="00D510B9"/>
    <w:rsid w:val="00D5154D"/>
    <w:rsid w:val="00D51873"/>
    <w:rsid w:val="00D5206C"/>
    <w:rsid w:val="00D5224D"/>
    <w:rsid w:val="00D524F2"/>
    <w:rsid w:val="00D53472"/>
    <w:rsid w:val="00D53B51"/>
    <w:rsid w:val="00D5417A"/>
    <w:rsid w:val="00D5550B"/>
    <w:rsid w:val="00D5628C"/>
    <w:rsid w:val="00D568A5"/>
    <w:rsid w:val="00D60136"/>
    <w:rsid w:val="00D6037F"/>
    <w:rsid w:val="00D60549"/>
    <w:rsid w:val="00D60588"/>
    <w:rsid w:val="00D61159"/>
    <w:rsid w:val="00D61A4E"/>
    <w:rsid w:val="00D61E2F"/>
    <w:rsid w:val="00D62390"/>
    <w:rsid w:val="00D624CA"/>
    <w:rsid w:val="00D62BF1"/>
    <w:rsid w:val="00D63003"/>
    <w:rsid w:val="00D63222"/>
    <w:rsid w:val="00D644B9"/>
    <w:rsid w:val="00D646E3"/>
    <w:rsid w:val="00D64FB9"/>
    <w:rsid w:val="00D65955"/>
    <w:rsid w:val="00D660FF"/>
    <w:rsid w:val="00D66228"/>
    <w:rsid w:val="00D66298"/>
    <w:rsid w:val="00D66FB9"/>
    <w:rsid w:val="00D67240"/>
    <w:rsid w:val="00D67312"/>
    <w:rsid w:val="00D67AD7"/>
    <w:rsid w:val="00D67BBE"/>
    <w:rsid w:val="00D70003"/>
    <w:rsid w:val="00D70155"/>
    <w:rsid w:val="00D70947"/>
    <w:rsid w:val="00D70A40"/>
    <w:rsid w:val="00D70D33"/>
    <w:rsid w:val="00D70EBA"/>
    <w:rsid w:val="00D71076"/>
    <w:rsid w:val="00D71313"/>
    <w:rsid w:val="00D71A2D"/>
    <w:rsid w:val="00D71F50"/>
    <w:rsid w:val="00D71FE2"/>
    <w:rsid w:val="00D7230A"/>
    <w:rsid w:val="00D72C9B"/>
    <w:rsid w:val="00D73A4F"/>
    <w:rsid w:val="00D7467B"/>
    <w:rsid w:val="00D748DB"/>
    <w:rsid w:val="00D7580F"/>
    <w:rsid w:val="00D75838"/>
    <w:rsid w:val="00D758C6"/>
    <w:rsid w:val="00D75F02"/>
    <w:rsid w:val="00D7621C"/>
    <w:rsid w:val="00D76ABA"/>
    <w:rsid w:val="00D76E2B"/>
    <w:rsid w:val="00D772C8"/>
    <w:rsid w:val="00D77485"/>
    <w:rsid w:val="00D774BC"/>
    <w:rsid w:val="00D7753E"/>
    <w:rsid w:val="00D7784C"/>
    <w:rsid w:val="00D80C71"/>
    <w:rsid w:val="00D80E6C"/>
    <w:rsid w:val="00D813C1"/>
    <w:rsid w:val="00D81C5D"/>
    <w:rsid w:val="00D8214D"/>
    <w:rsid w:val="00D824F7"/>
    <w:rsid w:val="00D83222"/>
    <w:rsid w:val="00D83280"/>
    <w:rsid w:val="00D84274"/>
    <w:rsid w:val="00D843A8"/>
    <w:rsid w:val="00D84BB2"/>
    <w:rsid w:val="00D857B6"/>
    <w:rsid w:val="00D860E3"/>
    <w:rsid w:val="00D86AF4"/>
    <w:rsid w:val="00D87030"/>
    <w:rsid w:val="00D87225"/>
    <w:rsid w:val="00D87254"/>
    <w:rsid w:val="00D87570"/>
    <w:rsid w:val="00D8771D"/>
    <w:rsid w:val="00D87C1D"/>
    <w:rsid w:val="00D87E97"/>
    <w:rsid w:val="00D9022E"/>
    <w:rsid w:val="00D90E1C"/>
    <w:rsid w:val="00D9120D"/>
    <w:rsid w:val="00D91661"/>
    <w:rsid w:val="00D917F4"/>
    <w:rsid w:val="00D91AB3"/>
    <w:rsid w:val="00D921C4"/>
    <w:rsid w:val="00D924DA"/>
    <w:rsid w:val="00D925E8"/>
    <w:rsid w:val="00D927FC"/>
    <w:rsid w:val="00D92F9A"/>
    <w:rsid w:val="00D935D8"/>
    <w:rsid w:val="00D94039"/>
    <w:rsid w:val="00D94229"/>
    <w:rsid w:val="00D94B3A"/>
    <w:rsid w:val="00D94C85"/>
    <w:rsid w:val="00D94E6F"/>
    <w:rsid w:val="00D95023"/>
    <w:rsid w:val="00D95304"/>
    <w:rsid w:val="00D9584B"/>
    <w:rsid w:val="00D95C4F"/>
    <w:rsid w:val="00D95C82"/>
    <w:rsid w:val="00D96349"/>
    <w:rsid w:val="00D9640E"/>
    <w:rsid w:val="00D966C3"/>
    <w:rsid w:val="00D96A9F"/>
    <w:rsid w:val="00D96C76"/>
    <w:rsid w:val="00D9704C"/>
    <w:rsid w:val="00D97608"/>
    <w:rsid w:val="00D9762F"/>
    <w:rsid w:val="00D97AAC"/>
    <w:rsid w:val="00D97F61"/>
    <w:rsid w:val="00DA035D"/>
    <w:rsid w:val="00DA111C"/>
    <w:rsid w:val="00DA1CDE"/>
    <w:rsid w:val="00DA1E52"/>
    <w:rsid w:val="00DA1F25"/>
    <w:rsid w:val="00DA260E"/>
    <w:rsid w:val="00DA2816"/>
    <w:rsid w:val="00DA2F33"/>
    <w:rsid w:val="00DA3460"/>
    <w:rsid w:val="00DA4287"/>
    <w:rsid w:val="00DA4376"/>
    <w:rsid w:val="00DA4646"/>
    <w:rsid w:val="00DA487C"/>
    <w:rsid w:val="00DA4BE7"/>
    <w:rsid w:val="00DA51E1"/>
    <w:rsid w:val="00DA5A19"/>
    <w:rsid w:val="00DA5C33"/>
    <w:rsid w:val="00DA6142"/>
    <w:rsid w:val="00DA64DD"/>
    <w:rsid w:val="00DA66E8"/>
    <w:rsid w:val="00DA72DF"/>
    <w:rsid w:val="00DA77C4"/>
    <w:rsid w:val="00DA7865"/>
    <w:rsid w:val="00DA7B5F"/>
    <w:rsid w:val="00DA7FD2"/>
    <w:rsid w:val="00DB0436"/>
    <w:rsid w:val="00DB0877"/>
    <w:rsid w:val="00DB1603"/>
    <w:rsid w:val="00DB1688"/>
    <w:rsid w:val="00DB19A6"/>
    <w:rsid w:val="00DB1DF9"/>
    <w:rsid w:val="00DB2582"/>
    <w:rsid w:val="00DB2D15"/>
    <w:rsid w:val="00DB2F24"/>
    <w:rsid w:val="00DB3345"/>
    <w:rsid w:val="00DB33A0"/>
    <w:rsid w:val="00DB370A"/>
    <w:rsid w:val="00DB3890"/>
    <w:rsid w:val="00DB3D02"/>
    <w:rsid w:val="00DB3D42"/>
    <w:rsid w:val="00DB584D"/>
    <w:rsid w:val="00DB5B52"/>
    <w:rsid w:val="00DB5B54"/>
    <w:rsid w:val="00DB5CF5"/>
    <w:rsid w:val="00DB63B5"/>
    <w:rsid w:val="00DB686D"/>
    <w:rsid w:val="00DB6C7C"/>
    <w:rsid w:val="00DB6D32"/>
    <w:rsid w:val="00DB6D36"/>
    <w:rsid w:val="00DB717E"/>
    <w:rsid w:val="00DB7553"/>
    <w:rsid w:val="00DB7C44"/>
    <w:rsid w:val="00DC08BE"/>
    <w:rsid w:val="00DC1218"/>
    <w:rsid w:val="00DC1973"/>
    <w:rsid w:val="00DC1AA4"/>
    <w:rsid w:val="00DC2A58"/>
    <w:rsid w:val="00DC32C3"/>
    <w:rsid w:val="00DC3580"/>
    <w:rsid w:val="00DC3818"/>
    <w:rsid w:val="00DC3898"/>
    <w:rsid w:val="00DC3B27"/>
    <w:rsid w:val="00DC3BE0"/>
    <w:rsid w:val="00DC421F"/>
    <w:rsid w:val="00DC4C57"/>
    <w:rsid w:val="00DC4CCA"/>
    <w:rsid w:val="00DC6096"/>
    <w:rsid w:val="00DC6B89"/>
    <w:rsid w:val="00DC6E24"/>
    <w:rsid w:val="00DC6E43"/>
    <w:rsid w:val="00DC7C69"/>
    <w:rsid w:val="00DC7CA2"/>
    <w:rsid w:val="00DC7D23"/>
    <w:rsid w:val="00DC7D58"/>
    <w:rsid w:val="00DD0225"/>
    <w:rsid w:val="00DD03B0"/>
    <w:rsid w:val="00DD0A91"/>
    <w:rsid w:val="00DD0B24"/>
    <w:rsid w:val="00DD1168"/>
    <w:rsid w:val="00DD1303"/>
    <w:rsid w:val="00DD1494"/>
    <w:rsid w:val="00DD1679"/>
    <w:rsid w:val="00DD16ED"/>
    <w:rsid w:val="00DD190F"/>
    <w:rsid w:val="00DD1AB9"/>
    <w:rsid w:val="00DD2437"/>
    <w:rsid w:val="00DD3239"/>
    <w:rsid w:val="00DD342E"/>
    <w:rsid w:val="00DD395A"/>
    <w:rsid w:val="00DD3D76"/>
    <w:rsid w:val="00DD3E20"/>
    <w:rsid w:val="00DD3E26"/>
    <w:rsid w:val="00DD4CDA"/>
    <w:rsid w:val="00DD4FD8"/>
    <w:rsid w:val="00DD6452"/>
    <w:rsid w:val="00DD6B16"/>
    <w:rsid w:val="00DD6B94"/>
    <w:rsid w:val="00DD6C74"/>
    <w:rsid w:val="00DD6FC5"/>
    <w:rsid w:val="00DD7202"/>
    <w:rsid w:val="00DD7430"/>
    <w:rsid w:val="00DD75C7"/>
    <w:rsid w:val="00DD7977"/>
    <w:rsid w:val="00DE0C09"/>
    <w:rsid w:val="00DE1CCA"/>
    <w:rsid w:val="00DE219D"/>
    <w:rsid w:val="00DE2426"/>
    <w:rsid w:val="00DE2500"/>
    <w:rsid w:val="00DE2CC1"/>
    <w:rsid w:val="00DE2DEC"/>
    <w:rsid w:val="00DE2FB4"/>
    <w:rsid w:val="00DE32F2"/>
    <w:rsid w:val="00DE3335"/>
    <w:rsid w:val="00DE3D30"/>
    <w:rsid w:val="00DE3ECF"/>
    <w:rsid w:val="00DE4593"/>
    <w:rsid w:val="00DE4677"/>
    <w:rsid w:val="00DE4B7B"/>
    <w:rsid w:val="00DE4D21"/>
    <w:rsid w:val="00DE5B5E"/>
    <w:rsid w:val="00DE6573"/>
    <w:rsid w:val="00DE682F"/>
    <w:rsid w:val="00DE6CA2"/>
    <w:rsid w:val="00DE6FE4"/>
    <w:rsid w:val="00DE7A23"/>
    <w:rsid w:val="00DF0265"/>
    <w:rsid w:val="00DF079B"/>
    <w:rsid w:val="00DF1372"/>
    <w:rsid w:val="00DF1B02"/>
    <w:rsid w:val="00DF1F95"/>
    <w:rsid w:val="00DF2418"/>
    <w:rsid w:val="00DF4012"/>
    <w:rsid w:val="00DF401F"/>
    <w:rsid w:val="00DF4830"/>
    <w:rsid w:val="00DF57B7"/>
    <w:rsid w:val="00DF60B0"/>
    <w:rsid w:val="00DF61DD"/>
    <w:rsid w:val="00DF62CD"/>
    <w:rsid w:val="00DF6652"/>
    <w:rsid w:val="00DF6A54"/>
    <w:rsid w:val="00DF71AF"/>
    <w:rsid w:val="00DF71F5"/>
    <w:rsid w:val="00DF7754"/>
    <w:rsid w:val="00DF7EA6"/>
    <w:rsid w:val="00E000B3"/>
    <w:rsid w:val="00E00ACD"/>
    <w:rsid w:val="00E00C58"/>
    <w:rsid w:val="00E01127"/>
    <w:rsid w:val="00E016CE"/>
    <w:rsid w:val="00E019D7"/>
    <w:rsid w:val="00E0265F"/>
    <w:rsid w:val="00E02691"/>
    <w:rsid w:val="00E026F7"/>
    <w:rsid w:val="00E027E7"/>
    <w:rsid w:val="00E0318E"/>
    <w:rsid w:val="00E034D6"/>
    <w:rsid w:val="00E03B6A"/>
    <w:rsid w:val="00E03DB3"/>
    <w:rsid w:val="00E04502"/>
    <w:rsid w:val="00E05542"/>
    <w:rsid w:val="00E05620"/>
    <w:rsid w:val="00E05CBC"/>
    <w:rsid w:val="00E06095"/>
    <w:rsid w:val="00E06ABA"/>
    <w:rsid w:val="00E06CE5"/>
    <w:rsid w:val="00E06F93"/>
    <w:rsid w:val="00E06FBB"/>
    <w:rsid w:val="00E073FA"/>
    <w:rsid w:val="00E07B71"/>
    <w:rsid w:val="00E104E4"/>
    <w:rsid w:val="00E108AE"/>
    <w:rsid w:val="00E10A0F"/>
    <w:rsid w:val="00E10F3F"/>
    <w:rsid w:val="00E1181A"/>
    <w:rsid w:val="00E118A8"/>
    <w:rsid w:val="00E11A64"/>
    <w:rsid w:val="00E120C3"/>
    <w:rsid w:val="00E1213E"/>
    <w:rsid w:val="00E12811"/>
    <w:rsid w:val="00E1296A"/>
    <w:rsid w:val="00E139A5"/>
    <w:rsid w:val="00E1410F"/>
    <w:rsid w:val="00E14FB3"/>
    <w:rsid w:val="00E15349"/>
    <w:rsid w:val="00E155CB"/>
    <w:rsid w:val="00E16648"/>
    <w:rsid w:val="00E168EF"/>
    <w:rsid w:val="00E1723C"/>
    <w:rsid w:val="00E17E14"/>
    <w:rsid w:val="00E20344"/>
    <w:rsid w:val="00E20FD1"/>
    <w:rsid w:val="00E21484"/>
    <w:rsid w:val="00E217F6"/>
    <w:rsid w:val="00E22334"/>
    <w:rsid w:val="00E224F0"/>
    <w:rsid w:val="00E229AC"/>
    <w:rsid w:val="00E23030"/>
    <w:rsid w:val="00E238AE"/>
    <w:rsid w:val="00E249DA"/>
    <w:rsid w:val="00E2513D"/>
    <w:rsid w:val="00E2638E"/>
    <w:rsid w:val="00E26755"/>
    <w:rsid w:val="00E278E7"/>
    <w:rsid w:val="00E27DDB"/>
    <w:rsid w:val="00E27EAD"/>
    <w:rsid w:val="00E30837"/>
    <w:rsid w:val="00E30CC8"/>
    <w:rsid w:val="00E32CC4"/>
    <w:rsid w:val="00E32D47"/>
    <w:rsid w:val="00E33517"/>
    <w:rsid w:val="00E33520"/>
    <w:rsid w:val="00E34279"/>
    <w:rsid w:val="00E343D7"/>
    <w:rsid w:val="00E34507"/>
    <w:rsid w:val="00E3455A"/>
    <w:rsid w:val="00E3457E"/>
    <w:rsid w:val="00E348E6"/>
    <w:rsid w:val="00E3499C"/>
    <w:rsid w:val="00E34B93"/>
    <w:rsid w:val="00E34CA9"/>
    <w:rsid w:val="00E35E33"/>
    <w:rsid w:val="00E36689"/>
    <w:rsid w:val="00E369BD"/>
    <w:rsid w:val="00E36CBB"/>
    <w:rsid w:val="00E36E82"/>
    <w:rsid w:val="00E37DCF"/>
    <w:rsid w:val="00E37DD9"/>
    <w:rsid w:val="00E40CA1"/>
    <w:rsid w:val="00E40FC5"/>
    <w:rsid w:val="00E41CA3"/>
    <w:rsid w:val="00E42833"/>
    <w:rsid w:val="00E430D8"/>
    <w:rsid w:val="00E43467"/>
    <w:rsid w:val="00E44785"/>
    <w:rsid w:val="00E44894"/>
    <w:rsid w:val="00E4514A"/>
    <w:rsid w:val="00E4531B"/>
    <w:rsid w:val="00E45954"/>
    <w:rsid w:val="00E45BA6"/>
    <w:rsid w:val="00E45CA8"/>
    <w:rsid w:val="00E46102"/>
    <w:rsid w:val="00E4626D"/>
    <w:rsid w:val="00E4665B"/>
    <w:rsid w:val="00E4710C"/>
    <w:rsid w:val="00E47CB9"/>
    <w:rsid w:val="00E50410"/>
    <w:rsid w:val="00E50818"/>
    <w:rsid w:val="00E50F14"/>
    <w:rsid w:val="00E511B8"/>
    <w:rsid w:val="00E519EB"/>
    <w:rsid w:val="00E51D31"/>
    <w:rsid w:val="00E52C5F"/>
    <w:rsid w:val="00E52E12"/>
    <w:rsid w:val="00E54245"/>
    <w:rsid w:val="00E5442D"/>
    <w:rsid w:val="00E5477B"/>
    <w:rsid w:val="00E54EBD"/>
    <w:rsid w:val="00E54EF5"/>
    <w:rsid w:val="00E559F9"/>
    <w:rsid w:val="00E56CE7"/>
    <w:rsid w:val="00E56E8D"/>
    <w:rsid w:val="00E571DD"/>
    <w:rsid w:val="00E5793F"/>
    <w:rsid w:val="00E57CBE"/>
    <w:rsid w:val="00E602DC"/>
    <w:rsid w:val="00E6071F"/>
    <w:rsid w:val="00E60B2E"/>
    <w:rsid w:val="00E60E58"/>
    <w:rsid w:val="00E61291"/>
    <w:rsid w:val="00E62517"/>
    <w:rsid w:val="00E62B21"/>
    <w:rsid w:val="00E6356C"/>
    <w:rsid w:val="00E63668"/>
    <w:rsid w:val="00E63D38"/>
    <w:rsid w:val="00E63E49"/>
    <w:rsid w:val="00E63FEA"/>
    <w:rsid w:val="00E64351"/>
    <w:rsid w:val="00E6458F"/>
    <w:rsid w:val="00E6484D"/>
    <w:rsid w:val="00E64F47"/>
    <w:rsid w:val="00E661A4"/>
    <w:rsid w:val="00E66955"/>
    <w:rsid w:val="00E67579"/>
    <w:rsid w:val="00E67D1A"/>
    <w:rsid w:val="00E70A46"/>
    <w:rsid w:val="00E71284"/>
    <w:rsid w:val="00E715A4"/>
    <w:rsid w:val="00E7180E"/>
    <w:rsid w:val="00E72458"/>
    <w:rsid w:val="00E7249F"/>
    <w:rsid w:val="00E72869"/>
    <w:rsid w:val="00E7345E"/>
    <w:rsid w:val="00E73461"/>
    <w:rsid w:val="00E73F9F"/>
    <w:rsid w:val="00E741D9"/>
    <w:rsid w:val="00E74479"/>
    <w:rsid w:val="00E7483D"/>
    <w:rsid w:val="00E74909"/>
    <w:rsid w:val="00E75698"/>
    <w:rsid w:val="00E75885"/>
    <w:rsid w:val="00E76092"/>
    <w:rsid w:val="00E763A5"/>
    <w:rsid w:val="00E765CE"/>
    <w:rsid w:val="00E7703E"/>
    <w:rsid w:val="00E775E7"/>
    <w:rsid w:val="00E801D9"/>
    <w:rsid w:val="00E810FB"/>
    <w:rsid w:val="00E81302"/>
    <w:rsid w:val="00E8193F"/>
    <w:rsid w:val="00E82078"/>
    <w:rsid w:val="00E82902"/>
    <w:rsid w:val="00E82BF6"/>
    <w:rsid w:val="00E82F35"/>
    <w:rsid w:val="00E831E0"/>
    <w:rsid w:val="00E8415A"/>
    <w:rsid w:val="00E845EA"/>
    <w:rsid w:val="00E8482A"/>
    <w:rsid w:val="00E84B0D"/>
    <w:rsid w:val="00E84B4C"/>
    <w:rsid w:val="00E85E95"/>
    <w:rsid w:val="00E87216"/>
    <w:rsid w:val="00E8732E"/>
    <w:rsid w:val="00E8772B"/>
    <w:rsid w:val="00E87B96"/>
    <w:rsid w:val="00E90BFC"/>
    <w:rsid w:val="00E91998"/>
    <w:rsid w:val="00E91A0A"/>
    <w:rsid w:val="00E91C59"/>
    <w:rsid w:val="00E91CA5"/>
    <w:rsid w:val="00E91CB1"/>
    <w:rsid w:val="00E9211B"/>
    <w:rsid w:val="00E9256A"/>
    <w:rsid w:val="00E92906"/>
    <w:rsid w:val="00E9348E"/>
    <w:rsid w:val="00E93BA1"/>
    <w:rsid w:val="00E94150"/>
    <w:rsid w:val="00E9522D"/>
    <w:rsid w:val="00E9572E"/>
    <w:rsid w:val="00E95757"/>
    <w:rsid w:val="00E95761"/>
    <w:rsid w:val="00E95AAF"/>
    <w:rsid w:val="00E95AF6"/>
    <w:rsid w:val="00E95E60"/>
    <w:rsid w:val="00E95F75"/>
    <w:rsid w:val="00E96524"/>
    <w:rsid w:val="00E96962"/>
    <w:rsid w:val="00E96B4D"/>
    <w:rsid w:val="00E97C0A"/>
    <w:rsid w:val="00EA015C"/>
    <w:rsid w:val="00EA025A"/>
    <w:rsid w:val="00EA067E"/>
    <w:rsid w:val="00EA0790"/>
    <w:rsid w:val="00EA0C4F"/>
    <w:rsid w:val="00EA1163"/>
    <w:rsid w:val="00EA1828"/>
    <w:rsid w:val="00EA1CD5"/>
    <w:rsid w:val="00EA224B"/>
    <w:rsid w:val="00EA232F"/>
    <w:rsid w:val="00EA23F1"/>
    <w:rsid w:val="00EA27C1"/>
    <w:rsid w:val="00EA2A08"/>
    <w:rsid w:val="00EA2E35"/>
    <w:rsid w:val="00EA32A2"/>
    <w:rsid w:val="00EA32CB"/>
    <w:rsid w:val="00EA3410"/>
    <w:rsid w:val="00EA3CEC"/>
    <w:rsid w:val="00EA4C2C"/>
    <w:rsid w:val="00EA4FE5"/>
    <w:rsid w:val="00EA51D5"/>
    <w:rsid w:val="00EA52BC"/>
    <w:rsid w:val="00EA60EB"/>
    <w:rsid w:val="00EA6807"/>
    <w:rsid w:val="00EA6BA4"/>
    <w:rsid w:val="00EA6D52"/>
    <w:rsid w:val="00EA6EC0"/>
    <w:rsid w:val="00EA7387"/>
    <w:rsid w:val="00EA7467"/>
    <w:rsid w:val="00EA7478"/>
    <w:rsid w:val="00EB03F0"/>
    <w:rsid w:val="00EB061B"/>
    <w:rsid w:val="00EB089A"/>
    <w:rsid w:val="00EB0FCB"/>
    <w:rsid w:val="00EB1511"/>
    <w:rsid w:val="00EB1965"/>
    <w:rsid w:val="00EB2FAA"/>
    <w:rsid w:val="00EB3498"/>
    <w:rsid w:val="00EB366D"/>
    <w:rsid w:val="00EB3A5A"/>
    <w:rsid w:val="00EB3C53"/>
    <w:rsid w:val="00EB3EEC"/>
    <w:rsid w:val="00EB49EF"/>
    <w:rsid w:val="00EB4CB7"/>
    <w:rsid w:val="00EB5073"/>
    <w:rsid w:val="00EB5122"/>
    <w:rsid w:val="00EB5179"/>
    <w:rsid w:val="00EB53DE"/>
    <w:rsid w:val="00EB62B3"/>
    <w:rsid w:val="00EB630D"/>
    <w:rsid w:val="00EB6D61"/>
    <w:rsid w:val="00EB74F3"/>
    <w:rsid w:val="00EB76BC"/>
    <w:rsid w:val="00EC040E"/>
    <w:rsid w:val="00EC15B6"/>
    <w:rsid w:val="00EC17F4"/>
    <w:rsid w:val="00EC1A6A"/>
    <w:rsid w:val="00EC2954"/>
    <w:rsid w:val="00EC33F2"/>
    <w:rsid w:val="00EC3AFF"/>
    <w:rsid w:val="00EC3D66"/>
    <w:rsid w:val="00EC3E7A"/>
    <w:rsid w:val="00EC43B3"/>
    <w:rsid w:val="00EC47B4"/>
    <w:rsid w:val="00EC4A78"/>
    <w:rsid w:val="00EC4ED5"/>
    <w:rsid w:val="00EC4F9D"/>
    <w:rsid w:val="00EC5738"/>
    <w:rsid w:val="00EC575B"/>
    <w:rsid w:val="00EC5B3B"/>
    <w:rsid w:val="00EC5B68"/>
    <w:rsid w:val="00EC5C9F"/>
    <w:rsid w:val="00EC69B6"/>
    <w:rsid w:val="00EC6CF9"/>
    <w:rsid w:val="00EC6E98"/>
    <w:rsid w:val="00EC7658"/>
    <w:rsid w:val="00EC7A5D"/>
    <w:rsid w:val="00EC7D98"/>
    <w:rsid w:val="00ED0329"/>
    <w:rsid w:val="00ED12EF"/>
    <w:rsid w:val="00ED1A71"/>
    <w:rsid w:val="00ED1FE4"/>
    <w:rsid w:val="00ED2957"/>
    <w:rsid w:val="00ED3A0A"/>
    <w:rsid w:val="00ED3CAE"/>
    <w:rsid w:val="00ED4391"/>
    <w:rsid w:val="00ED4C93"/>
    <w:rsid w:val="00ED5544"/>
    <w:rsid w:val="00ED5B0D"/>
    <w:rsid w:val="00ED62EC"/>
    <w:rsid w:val="00ED682D"/>
    <w:rsid w:val="00EE027C"/>
    <w:rsid w:val="00EE12B4"/>
    <w:rsid w:val="00EE1954"/>
    <w:rsid w:val="00EE2E0F"/>
    <w:rsid w:val="00EE2F40"/>
    <w:rsid w:val="00EE3354"/>
    <w:rsid w:val="00EE3DE9"/>
    <w:rsid w:val="00EE45B3"/>
    <w:rsid w:val="00EE47F8"/>
    <w:rsid w:val="00EE4999"/>
    <w:rsid w:val="00EE49DA"/>
    <w:rsid w:val="00EE5117"/>
    <w:rsid w:val="00EE548C"/>
    <w:rsid w:val="00EE558E"/>
    <w:rsid w:val="00EE55B2"/>
    <w:rsid w:val="00EE5714"/>
    <w:rsid w:val="00EE61D9"/>
    <w:rsid w:val="00EE6707"/>
    <w:rsid w:val="00EE67E1"/>
    <w:rsid w:val="00EE69AE"/>
    <w:rsid w:val="00EE6DC4"/>
    <w:rsid w:val="00EE6E43"/>
    <w:rsid w:val="00EE7487"/>
    <w:rsid w:val="00EF18B6"/>
    <w:rsid w:val="00EF19CC"/>
    <w:rsid w:val="00EF1F64"/>
    <w:rsid w:val="00EF289D"/>
    <w:rsid w:val="00EF2A0D"/>
    <w:rsid w:val="00EF337D"/>
    <w:rsid w:val="00EF3636"/>
    <w:rsid w:val="00EF4101"/>
    <w:rsid w:val="00EF5113"/>
    <w:rsid w:val="00EF67F3"/>
    <w:rsid w:val="00EF6880"/>
    <w:rsid w:val="00EF6B17"/>
    <w:rsid w:val="00EF6C3B"/>
    <w:rsid w:val="00F00205"/>
    <w:rsid w:val="00F004FC"/>
    <w:rsid w:val="00F00562"/>
    <w:rsid w:val="00F016C6"/>
    <w:rsid w:val="00F01820"/>
    <w:rsid w:val="00F01938"/>
    <w:rsid w:val="00F01AAC"/>
    <w:rsid w:val="00F01B1E"/>
    <w:rsid w:val="00F020F0"/>
    <w:rsid w:val="00F02308"/>
    <w:rsid w:val="00F02540"/>
    <w:rsid w:val="00F02D5A"/>
    <w:rsid w:val="00F02F81"/>
    <w:rsid w:val="00F038D4"/>
    <w:rsid w:val="00F03ADB"/>
    <w:rsid w:val="00F03F44"/>
    <w:rsid w:val="00F0415D"/>
    <w:rsid w:val="00F04C08"/>
    <w:rsid w:val="00F04CD4"/>
    <w:rsid w:val="00F04F6A"/>
    <w:rsid w:val="00F04FBC"/>
    <w:rsid w:val="00F05446"/>
    <w:rsid w:val="00F0627F"/>
    <w:rsid w:val="00F06C2D"/>
    <w:rsid w:val="00F06C7D"/>
    <w:rsid w:val="00F072D5"/>
    <w:rsid w:val="00F073B6"/>
    <w:rsid w:val="00F101AF"/>
    <w:rsid w:val="00F10925"/>
    <w:rsid w:val="00F10936"/>
    <w:rsid w:val="00F117D9"/>
    <w:rsid w:val="00F11BBC"/>
    <w:rsid w:val="00F11F71"/>
    <w:rsid w:val="00F11FFB"/>
    <w:rsid w:val="00F121D3"/>
    <w:rsid w:val="00F12481"/>
    <w:rsid w:val="00F12734"/>
    <w:rsid w:val="00F12D12"/>
    <w:rsid w:val="00F13BCB"/>
    <w:rsid w:val="00F141CC"/>
    <w:rsid w:val="00F14249"/>
    <w:rsid w:val="00F14963"/>
    <w:rsid w:val="00F15378"/>
    <w:rsid w:val="00F1543C"/>
    <w:rsid w:val="00F162CC"/>
    <w:rsid w:val="00F164E7"/>
    <w:rsid w:val="00F165AF"/>
    <w:rsid w:val="00F1679B"/>
    <w:rsid w:val="00F16B2C"/>
    <w:rsid w:val="00F16B68"/>
    <w:rsid w:val="00F17D62"/>
    <w:rsid w:val="00F17F10"/>
    <w:rsid w:val="00F17F24"/>
    <w:rsid w:val="00F17F89"/>
    <w:rsid w:val="00F205C0"/>
    <w:rsid w:val="00F20665"/>
    <w:rsid w:val="00F20BDB"/>
    <w:rsid w:val="00F20DC2"/>
    <w:rsid w:val="00F21953"/>
    <w:rsid w:val="00F21D1A"/>
    <w:rsid w:val="00F21E2C"/>
    <w:rsid w:val="00F21E65"/>
    <w:rsid w:val="00F21EAC"/>
    <w:rsid w:val="00F221E8"/>
    <w:rsid w:val="00F242B0"/>
    <w:rsid w:val="00F24B09"/>
    <w:rsid w:val="00F24B12"/>
    <w:rsid w:val="00F2516B"/>
    <w:rsid w:val="00F25477"/>
    <w:rsid w:val="00F25BF9"/>
    <w:rsid w:val="00F2615B"/>
    <w:rsid w:val="00F2617C"/>
    <w:rsid w:val="00F2645B"/>
    <w:rsid w:val="00F271B6"/>
    <w:rsid w:val="00F275C8"/>
    <w:rsid w:val="00F27701"/>
    <w:rsid w:val="00F27B64"/>
    <w:rsid w:val="00F27BE0"/>
    <w:rsid w:val="00F27BF5"/>
    <w:rsid w:val="00F27FC4"/>
    <w:rsid w:val="00F300EC"/>
    <w:rsid w:val="00F3012D"/>
    <w:rsid w:val="00F30564"/>
    <w:rsid w:val="00F305F4"/>
    <w:rsid w:val="00F30A99"/>
    <w:rsid w:val="00F3113E"/>
    <w:rsid w:val="00F312C1"/>
    <w:rsid w:val="00F3155C"/>
    <w:rsid w:val="00F320FA"/>
    <w:rsid w:val="00F322A8"/>
    <w:rsid w:val="00F324BF"/>
    <w:rsid w:val="00F32630"/>
    <w:rsid w:val="00F32999"/>
    <w:rsid w:val="00F32ED0"/>
    <w:rsid w:val="00F34A80"/>
    <w:rsid w:val="00F34FAC"/>
    <w:rsid w:val="00F35E8F"/>
    <w:rsid w:val="00F36223"/>
    <w:rsid w:val="00F3653C"/>
    <w:rsid w:val="00F36886"/>
    <w:rsid w:val="00F36EFE"/>
    <w:rsid w:val="00F37456"/>
    <w:rsid w:val="00F37962"/>
    <w:rsid w:val="00F37C0A"/>
    <w:rsid w:val="00F37EFA"/>
    <w:rsid w:val="00F37FCE"/>
    <w:rsid w:val="00F4125D"/>
    <w:rsid w:val="00F413A6"/>
    <w:rsid w:val="00F41528"/>
    <w:rsid w:val="00F42290"/>
    <w:rsid w:val="00F4241C"/>
    <w:rsid w:val="00F42640"/>
    <w:rsid w:val="00F42BB8"/>
    <w:rsid w:val="00F43CDD"/>
    <w:rsid w:val="00F44886"/>
    <w:rsid w:val="00F453AA"/>
    <w:rsid w:val="00F46EF6"/>
    <w:rsid w:val="00F47D86"/>
    <w:rsid w:val="00F47DB7"/>
    <w:rsid w:val="00F502AD"/>
    <w:rsid w:val="00F507EB"/>
    <w:rsid w:val="00F5166E"/>
    <w:rsid w:val="00F51B06"/>
    <w:rsid w:val="00F52374"/>
    <w:rsid w:val="00F533BD"/>
    <w:rsid w:val="00F54FE1"/>
    <w:rsid w:val="00F551C5"/>
    <w:rsid w:val="00F55C75"/>
    <w:rsid w:val="00F5715E"/>
    <w:rsid w:val="00F577EB"/>
    <w:rsid w:val="00F60334"/>
    <w:rsid w:val="00F603A9"/>
    <w:rsid w:val="00F606B2"/>
    <w:rsid w:val="00F607A2"/>
    <w:rsid w:val="00F61982"/>
    <w:rsid w:val="00F61FD2"/>
    <w:rsid w:val="00F62529"/>
    <w:rsid w:val="00F62A56"/>
    <w:rsid w:val="00F632DA"/>
    <w:rsid w:val="00F63B68"/>
    <w:rsid w:val="00F63C1D"/>
    <w:rsid w:val="00F63D3F"/>
    <w:rsid w:val="00F64648"/>
    <w:rsid w:val="00F64A37"/>
    <w:rsid w:val="00F6505D"/>
    <w:rsid w:val="00F65852"/>
    <w:rsid w:val="00F65AA3"/>
    <w:rsid w:val="00F66A0D"/>
    <w:rsid w:val="00F66B28"/>
    <w:rsid w:val="00F66E65"/>
    <w:rsid w:val="00F66FEC"/>
    <w:rsid w:val="00F672B2"/>
    <w:rsid w:val="00F678E6"/>
    <w:rsid w:val="00F70C24"/>
    <w:rsid w:val="00F70F1B"/>
    <w:rsid w:val="00F7180D"/>
    <w:rsid w:val="00F71DFB"/>
    <w:rsid w:val="00F7209C"/>
    <w:rsid w:val="00F7210D"/>
    <w:rsid w:val="00F7246E"/>
    <w:rsid w:val="00F729A0"/>
    <w:rsid w:val="00F72FBA"/>
    <w:rsid w:val="00F73236"/>
    <w:rsid w:val="00F738F1"/>
    <w:rsid w:val="00F73F96"/>
    <w:rsid w:val="00F7411C"/>
    <w:rsid w:val="00F74334"/>
    <w:rsid w:val="00F7575D"/>
    <w:rsid w:val="00F758BA"/>
    <w:rsid w:val="00F75D59"/>
    <w:rsid w:val="00F75E5F"/>
    <w:rsid w:val="00F75FB9"/>
    <w:rsid w:val="00F7704B"/>
    <w:rsid w:val="00F77B5D"/>
    <w:rsid w:val="00F77F9B"/>
    <w:rsid w:val="00F804DA"/>
    <w:rsid w:val="00F80E6B"/>
    <w:rsid w:val="00F81B20"/>
    <w:rsid w:val="00F81FBC"/>
    <w:rsid w:val="00F821F5"/>
    <w:rsid w:val="00F827D9"/>
    <w:rsid w:val="00F82881"/>
    <w:rsid w:val="00F83C96"/>
    <w:rsid w:val="00F83D42"/>
    <w:rsid w:val="00F83DE3"/>
    <w:rsid w:val="00F8500F"/>
    <w:rsid w:val="00F85018"/>
    <w:rsid w:val="00F85034"/>
    <w:rsid w:val="00F8513A"/>
    <w:rsid w:val="00F85234"/>
    <w:rsid w:val="00F8662D"/>
    <w:rsid w:val="00F86B93"/>
    <w:rsid w:val="00F86F7F"/>
    <w:rsid w:val="00F87084"/>
    <w:rsid w:val="00F87B8F"/>
    <w:rsid w:val="00F90410"/>
    <w:rsid w:val="00F905ED"/>
    <w:rsid w:val="00F908A7"/>
    <w:rsid w:val="00F90A0E"/>
    <w:rsid w:val="00F90A71"/>
    <w:rsid w:val="00F914B5"/>
    <w:rsid w:val="00F91788"/>
    <w:rsid w:val="00F918BD"/>
    <w:rsid w:val="00F92DFF"/>
    <w:rsid w:val="00F93281"/>
    <w:rsid w:val="00F93548"/>
    <w:rsid w:val="00F9365B"/>
    <w:rsid w:val="00F93686"/>
    <w:rsid w:val="00F938CC"/>
    <w:rsid w:val="00F93AFE"/>
    <w:rsid w:val="00F93EF1"/>
    <w:rsid w:val="00F94E70"/>
    <w:rsid w:val="00F958F4"/>
    <w:rsid w:val="00F95BA9"/>
    <w:rsid w:val="00F95EAF"/>
    <w:rsid w:val="00F95EBE"/>
    <w:rsid w:val="00F965D2"/>
    <w:rsid w:val="00F96E97"/>
    <w:rsid w:val="00F96FAF"/>
    <w:rsid w:val="00F97723"/>
    <w:rsid w:val="00F97970"/>
    <w:rsid w:val="00F97A8F"/>
    <w:rsid w:val="00F97B63"/>
    <w:rsid w:val="00F97BF6"/>
    <w:rsid w:val="00FA03E0"/>
    <w:rsid w:val="00FA03E3"/>
    <w:rsid w:val="00FA06CC"/>
    <w:rsid w:val="00FA07EC"/>
    <w:rsid w:val="00FA0C3D"/>
    <w:rsid w:val="00FA1213"/>
    <w:rsid w:val="00FA191B"/>
    <w:rsid w:val="00FA1B7E"/>
    <w:rsid w:val="00FA1EDB"/>
    <w:rsid w:val="00FA212D"/>
    <w:rsid w:val="00FA22CB"/>
    <w:rsid w:val="00FA233C"/>
    <w:rsid w:val="00FA27CD"/>
    <w:rsid w:val="00FA29DE"/>
    <w:rsid w:val="00FA331E"/>
    <w:rsid w:val="00FA347C"/>
    <w:rsid w:val="00FA417F"/>
    <w:rsid w:val="00FA4C17"/>
    <w:rsid w:val="00FA4C7A"/>
    <w:rsid w:val="00FA586D"/>
    <w:rsid w:val="00FA5A3C"/>
    <w:rsid w:val="00FA616F"/>
    <w:rsid w:val="00FA61A3"/>
    <w:rsid w:val="00FA6555"/>
    <w:rsid w:val="00FA6674"/>
    <w:rsid w:val="00FA6BD1"/>
    <w:rsid w:val="00FB0333"/>
    <w:rsid w:val="00FB0999"/>
    <w:rsid w:val="00FB15AA"/>
    <w:rsid w:val="00FB192A"/>
    <w:rsid w:val="00FB26AB"/>
    <w:rsid w:val="00FB35C6"/>
    <w:rsid w:val="00FB36CB"/>
    <w:rsid w:val="00FB4780"/>
    <w:rsid w:val="00FB488A"/>
    <w:rsid w:val="00FB535D"/>
    <w:rsid w:val="00FB567B"/>
    <w:rsid w:val="00FB5DBB"/>
    <w:rsid w:val="00FB5F46"/>
    <w:rsid w:val="00FB6163"/>
    <w:rsid w:val="00FB62F3"/>
    <w:rsid w:val="00FB7D5F"/>
    <w:rsid w:val="00FB7FAD"/>
    <w:rsid w:val="00FC0041"/>
    <w:rsid w:val="00FC0F08"/>
    <w:rsid w:val="00FC1660"/>
    <w:rsid w:val="00FC1A79"/>
    <w:rsid w:val="00FC2D7D"/>
    <w:rsid w:val="00FC355D"/>
    <w:rsid w:val="00FC4ABD"/>
    <w:rsid w:val="00FC550E"/>
    <w:rsid w:val="00FC57EE"/>
    <w:rsid w:val="00FC5AAF"/>
    <w:rsid w:val="00FC5ADC"/>
    <w:rsid w:val="00FC62FB"/>
    <w:rsid w:val="00FC63E8"/>
    <w:rsid w:val="00FC6C01"/>
    <w:rsid w:val="00FC6C1B"/>
    <w:rsid w:val="00FC6F75"/>
    <w:rsid w:val="00FC7062"/>
    <w:rsid w:val="00FC7097"/>
    <w:rsid w:val="00FC7E82"/>
    <w:rsid w:val="00FD0067"/>
    <w:rsid w:val="00FD077A"/>
    <w:rsid w:val="00FD0A1A"/>
    <w:rsid w:val="00FD1477"/>
    <w:rsid w:val="00FD237F"/>
    <w:rsid w:val="00FD23F0"/>
    <w:rsid w:val="00FD3394"/>
    <w:rsid w:val="00FD3569"/>
    <w:rsid w:val="00FD35CD"/>
    <w:rsid w:val="00FD3B04"/>
    <w:rsid w:val="00FD3B07"/>
    <w:rsid w:val="00FD40C9"/>
    <w:rsid w:val="00FD4EAC"/>
    <w:rsid w:val="00FD4F72"/>
    <w:rsid w:val="00FD5906"/>
    <w:rsid w:val="00FD5A6B"/>
    <w:rsid w:val="00FD6057"/>
    <w:rsid w:val="00FD661D"/>
    <w:rsid w:val="00FD715D"/>
    <w:rsid w:val="00FE0672"/>
    <w:rsid w:val="00FE0CAD"/>
    <w:rsid w:val="00FE1969"/>
    <w:rsid w:val="00FE1A7C"/>
    <w:rsid w:val="00FE1FF4"/>
    <w:rsid w:val="00FE260D"/>
    <w:rsid w:val="00FE28BF"/>
    <w:rsid w:val="00FE2D2C"/>
    <w:rsid w:val="00FE33C4"/>
    <w:rsid w:val="00FE3941"/>
    <w:rsid w:val="00FE3A7A"/>
    <w:rsid w:val="00FE3BF0"/>
    <w:rsid w:val="00FE3E57"/>
    <w:rsid w:val="00FE40EF"/>
    <w:rsid w:val="00FE4235"/>
    <w:rsid w:val="00FE4C7B"/>
    <w:rsid w:val="00FE4F3F"/>
    <w:rsid w:val="00FE4F6F"/>
    <w:rsid w:val="00FE53EB"/>
    <w:rsid w:val="00FE67C5"/>
    <w:rsid w:val="00FE75EE"/>
    <w:rsid w:val="00FF0439"/>
    <w:rsid w:val="00FF0801"/>
    <w:rsid w:val="00FF11BD"/>
    <w:rsid w:val="00FF16CB"/>
    <w:rsid w:val="00FF1755"/>
    <w:rsid w:val="00FF1940"/>
    <w:rsid w:val="00FF1D4C"/>
    <w:rsid w:val="00FF1E5B"/>
    <w:rsid w:val="00FF243E"/>
    <w:rsid w:val="00FF2626"/>
    <w:rsid w:val="00FF2676"/>
    <w:rsid w:val="00FF2978"/>
    <w:rsid w:val="00FF2C7A"/>
    <w:rsid w:val="00FF3518"/>
    <w:rsid w:val="00FF4087"/>
    <w:rsid w:val="00FF421C"/>
    <w:rsid w:val="00FF4C95"/>
    <w:rsid w:val="00FF5044"/>
    <w:rsid w:val="00FF50FF"/>
    <w:rsid w:val="00FF59DD"/>
    <w:rsid w:val="00FF5BD5"/>
    <w:rsid w:val="00FF5C98"/>
    <w:rsid w:val="00FF5EEC"/>
    <w:rsid w:val="00FF665F"/>
    <w:rsid w:val="00FF6ED0"/>
    <w:rsid w:val="00FF7201"/>
    <w:rsid w:val="00FF7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379082">
      <w:bodyDiv w:val="1"/>
      <w:marLeft w:val="0"/>
      <w:marRight w:val="0"/>
      <w:marTop w:val="0"/>
      <w:marBottom w:val="0"/>
      <w:divBdr>
        <w:top w:val="none" w:sz="0" w:space="0" w:color="auto"/>
        <w:left w:val="none" w:sz="0" w:space="0" w:color="auto"/>
        <w:bottom w:val="none" w:sz="0" w:space="0" w:color="auto"/>
        <w:right w:val="none" w:sz="0" w:space="0" w:color="auto"/>
      </w:divBdr>
    </w:div>
    <w:div w:id="56587412">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12666757">
      <w:bodyDiv w:val="1"/>
      <w:marLeft w:val="0"/>
      <w:marRight w:val="0"/>
      <w:marTop w:val="0"/>
      <w:marBottom w:val="0"/>
      <w:divBdr>
        <w:top w:val="none" w:sz="0" w:space="0" w:color="auto"/>
        <w:left w:val="none" w:sz="0" w:space="0" w:color="auto"/>
        <w:bottom w:val="none" w:sz="0" w:space="0" w:color="auto"/>
        <w:right w:val="none" w:sz="0" w:space="0" w:color="auto"/>
      </w:divBdr>
    </w:div>
    <w:div w:id="272134448">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26254127">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363135983">
      <w:bodyDiv w:val="1"/>
      <w:marLeft w:val="0"/>
      <w:marRight w:val="0"/>
      <w:marTop w:val="0"/>
      <w:marBottom w:val="0"/>
      <w:divBdr>
        <w:top w:val="none" w:sz="0" w:space="0" w:color="auto"/>
        <w:left w:val="none" w:sz="0" w:space="0" w:color="auto"/>
        <w:bottom w:val="none" w:sz="0" w:space="0" w:color="auto"/>
        <w:right w:val="none" w:sz="0" w:space="0" w:color="auto"/>
      </w:divBdr>
    </w:div>
    <w:div w:id="405566057">
      <w:bodyDiv w:val="1"/>
      <w:marLeft w:val="0"/>
      <w:marRight w:val="0"/>
      <w:marTop w:val="0"/>
      <w:marBottom w:val="0"/>
      <w:divBdr>
        <w:top w:val="none" w:sz="0" w:space="0" w:color="auto"/>
        <w:left w:val="none" w:sz="0" w:space="0" w:color="auto"/>
        <w:bottom w:val="none" w:sz="0" w:space="0" w:color="auto"/>
        <w:right w:val="none" w:sz="0" w:space="0" w:color="auto"/>
      </w:divBdr>
    </w:div>
    <w:div w:id="412749790">
      <w:bodyDiv w:val="1"/>
      <w:marLeft w:val="0"/>
      <w:marRight w:val="0"/>
      <w:marTop w:val="0"/>
      <w:marBottom w:val="0"/>
      <w:divBdr>
        <w:top w:val="none" w:sz="0" w:space="0" w:color="auto"/>
        <w:left w:val="none" w:sz="0" w:space="0" w:color="auto"/>
        <w:bottom w:val="none" w:sz="0" w:space="0" w:color="auto"/>
        <w:right w:val="none" w:sz="0" w:space="0" w:color="auto"/>
      </w:divBdr>
    </w:div>
    <w:div w:id="427048637">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500436477">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28222491">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6577614">
      <w:bodyDiv w:val="1"/>
      <w:marLeft w:val="0"/>
      <w:marRight w:val="0"/>
      <w:marTop w:val="0"/>
      <w:marBottom w:val="0"/>
      <w:divBdr>
        <w:top w:val="none" w:sz="0" w:space="0" w:color="auto"/>
        <w:left w:val="none" w:sz="0" w:space="0" w:color="auto"/>
        <w:bottom w:val="none" w:sz="0" w:space="0" w:color="auto"/>
        <w:right w:val="none" w:sz="0" w:space="0" w:color="auto"/>
      </w:divBdr>
      <w:divsChild>
        <w:div w:id="79527824">
          <w:marLeft w:val="0"/>
          <w:marRight w:val="0"/>
          <w:marTop w:val="0"/>
          <w:marBottom w:val="0"/>
          <w:divBdr>
            <w:top w:val="none" w:sz="0" w:space="0" w:color="auto"/>
            <w:left w:val="none" w:sz="0" w:space="0" w:color="auto"/>
            <w:bottom w:val="none" w:sz="0" w:space="0" w:color="auto"/>
            <w:right w:val="none" w:sz="0" w:space="0" w:color="auto"/>
          </w:divBdr>
          <w:divsChild>
            <w:div w:id="1101223605">
              <w:marLeft w:val="0"/>
              <w:marRight w:val="0"/>
              <w:marTop w:val="0"/>
              <w:marBottom w:val="0"/>
              <w:divBdr>
                <w:top w:val="none" w:sz="0" w:space="0" w:color="auto"/>
                <w:left w:val="none" w:sz="0" w:space="0" w:color="auto"/>
                <w:bottom w:val="none" w:sz="0" w:space="0" w:color="auto"/>
                <w:right w:val="none" w:sz="0" w:space="0" w:color="auto"/>
              </w:divBdr>
            </w:div>
            <w:div w:id="2147358620">
              <w:marLeft w:val="0"/>
              <w:marRight w:val="0"/>
              <w:marTop w:val="0"/>
              <w:marBottom w:val="0"/>
              <w:divBdr>
                <w:top w:val="none" w:sz="0" w:space="0" w:color="auto"/>
                <w:left w:val="none" w:sz="0" w:space="0" w:color="auto"/>
                <w:bottom w:val="none" w:sz="0" w:space="0" w:color="auto"/>
                <w:right w:val="none" w:sz="0" w:space="0" w:color="auto"/>
              </w:divBdr>
            </w:div>
          </w:divsChild>
        </w:div>
        <w:div w:id="160198173">
          <w:marLeft w:val="0"/>
          <w:marRight w:val="0"/>
          <w:marTop w:val="0"/>
          <w:marBottom w:val="0"/>
          <w:divBdr>
            <w:top w:val="none" w:sz="0" w:space="0" w:color="auto"/>
            <w:left w:val="none" w:sz="0" w:space="0" w:color="auto"/>
            <w:bottom w:val="none" w:sz="0" w:space="0" w:color="auto"/>
            <w:right w:val="none" w:sz="0" w:space="0" w:color="auto"/>
          </w:divBdr>
          <w:divsChild>
            <w:div w:id="399062757">
              <w:marLeft w:val="0"/>
              <w:marRight w:val="0"/>
              <w:marTop w:val="0"/>
              <w:marBottom w:val="0"/>
              <w:divBdr>
                <w:top w:val="none" w:sz="0" w:space="0" w:color="auto"/>
                <w:left w:val="none" w:sz="0" w:space="0" w:color="auto"/>
                <w:bottom w:val="none" w:sz="0" w:space="0" w:color="auto"/>
                <w:right w:val="none" w:sz="0" w:space="0" w:color="auto"/>
              </w:divBdr>
            </w:div>
            <w:div w:id="1091438099">
              <w:marLeft w:val="0"/>
              <w:marRight w:val="0"/>
              <w:marTop w:val="0"/>
              <w:marBottom w:val="0"/>
              <w:divBdr>
                <w:top w:val="none" w:sz="0" w:space="0" w:color="auto"/>
                <w:left w:val="none" w:sz="0" w:space="0" w:color="auto"/>
                <w:bottom w:val="none" w:sz="0" w:space="0" w:color="auto"/>
                <w:right w:val="none" w:sz="0" w:space="0" w:color="auto"/>
              </w:divBdr>
            </w:div>
          </w:divsChild>
        </w:div>
        <w:div w:id="636692452">
          <w:marLeft w:val="0"/>
          <w:marRight w:val="0"/>
          <w:marTop w:val="0"/>
          <w:marBottom w:val="0"/>
          <w:divBdr>
            <w:top w:val="none" w:sz="0" w:space="0" w:color="auto"/>
            <w:left w:val="none" w:sz="0" w:space="0" w:color="auto"/>
            <w:bottom w:val="none" w:sz="0" w:space="0" w:color="auto"/>
            <w:right w:val="none" w:sz="0" w:space="0" w:color="auto"/>
          </w:divBdr>
          <w:divsChild>
            <w:div w:id="70930292">
              <w:marLeft w:val="0"/>
              <w:marRight w:val="0"/>
              <w:marTop w:val="0"/>
              <w:marBottom w:val="0"/>
              <w:divBdr>
                <w:top w:val="none" w:sz="0" w:space="0" w:color="auto"/>
                <w:left w:val="none" w:sz="0" w:space="0" w:color="auto"/>
                <w:bottom w:val="none" w:sz="0" w:space="0" w:color="auto"/>
                <w:right w:val="none" w:sz="0" w:space="0" w:color="auto"/>
              </w:divBdr>
            </w:div>
            <w:div w:id="1448810741">
              <w:marLeft w:val="0"/>
              <w:marRight w:val="0"/>
              <w:marTop w:val="0"/>
              <w:marBottom w:val="0"/>
              <w:divBdr>
                <w:top w:val="none" w:sz="0" w:space="0" w:color="auto"/>
                <w:left w:val="none" w:sz="0" w:space="0" w:color="auto"/>
                <w:bottom w:val="none" w:sz="0" w:space="0" w:color="auto"/>
                <w:right w:val="none" w:sz="0" w:space="0" w:color="auto"/>
              </w:divBdr>
            </w:div>
          </w:divsChild>
        </w:div>
        <w:div w:id="1138375470">
          <w:marLeft w:val="0"/>
          <w:marRight w:val="0"/>
          <w:marTop w:val="0"/>
          <w:marBottom w:val="0"/>
          <w:divBdr>
            <w:top w:val="none" w:sz="0" w:space="0" w:color="auto"/>
            <w:left w:val="none" w:sz="0" w:space="0" w:color="auto"/>
            <w:bottom w:val="none" w:sz="0" w:space="0" w:color="auto"/>
            <w:right w:val="none" w:sz="0" w:space="0" w:color="auto"/>
          </w:divBdr>
          <w:divsChild>
            <w:div w:id="171645513">
              <w:marLeft w:val="0"/>
              <w:marRight w:val="0"/>
              <w:marTop w:val="0"/>
              <w:marBottom w:val="0"/>
              <w:divBdr>
                <w:top w:val="none" w:sz="0" w:space="0" w:color="auto"/>
                <w:left w:val="none" w:sz="0" w:space="0" w:color="auto"/>
                <w:bottom w:val="none" w:sz="0" w:space="0" w:color="auto"/>
                <w:right w:val="none" w:sz="0" w:space="0" w:color="auto"/>
              </w:divBdr>
            </w:div>
            <w:div w:id="2000228979">
              <w:marLeft w:val="0"/>
              <w:marRight w:val="0"/>
              <w:marTop w:val="0"/>
              <w:marBottom w:val="0"/>
              <w:divBdr>
                <w:top w:val="none" w:sz="0" w:space="0" w:color="auto"/>
                <w:left w:val="none" w:sz="0" w:space="0" w:color="auto"/>
                <w:bottom w:val="none" w:sz="0" w:space="0" w:color="auto"/>
                <w:right w:val="none" w:sz="0" w:space="0" w:color="auto"/>
              </w:divBdr>
            </w:div>
          </w:divsChild>
        </w:div>
        <w:div w:id="1236822338">
          <w:marLeft w:val="0"/>
          <w:marRight w:val="0"/>
          <w:marTop w:val="0"/>
          <w:marBottom w:val="0"/>
          <w:divBdr>
            <w:top w:val="none" w:sz="0" w:space="0" w:color="auto"/>
            <w:left w:val="none" w:sz="0" w:space="0" w:color="auto"/>
            <w:bottom w:val="none" w:sz="0" w:space="0" w:color="auto"/>
            <w:right w:val="none" w:sz="0" w:space="0" w:color="auto"/>
          </w:divBdr>
          <w:divsChild>
            <w:div w:id="400059388">
              <w:marLeft w:val="0"/>
              <w:marRight w:val="0"/>
              <w:marTop w:val="0"/>
              <w:marBottom w:val="0"/>
              <w:divBdr>
                <w:top w:val="none" w:sz="0" w:space="0" w:color="auto"/>
                <w:left w:val="none" w:sz="0" w:space="0" w:color="auto"/>
                <w:bottom w:val="none" w:sz="0" w:space="0" w:color="auto"/>
                <w:right w:val="none" w:sz="0" w:space="0" w:color="auto"/>
              </w:divBdr>
            </w:div>
            <w:div w:id="1351641297">
              <w:marLeft w:val="0"/>
              <w:marRight w:val="0"/>
              <w:marTop w:val="0"/>
              <w:marBottom w:val="0"/>
              <w:divBdr>
                <w:top w:val="none" w:sz="0" w:space="0" w:color="auto"/>
                <w:left w:val="none" w:sz="0" w:space="0" w:color="auto"/>
                <w:bottom w:val="none" w:sz="0" w:space="0" w:color="auto"/>
                <w:right w:val="none" w:sz="0" w:space="0" w:color="auto"/>
              </w:divBdr>
            </w:div>
          </w:divsChild>
        </w:div>
        <w:div w:id="1349212393">
          <w:marLeft w:val="0"/>
          <w:marRight w:val="0"/>
          <w:marTop w:val="0"/>
          <w:marBottom w:val="0"/>
          <w:divBdr>
            <w:top w:val="none" w:sz="0" w:space="0" w:color="auto"/>
            <w:left w:val="none" w:sz="0" w:space="0" w:color="auto"/>
            <w:bottom w:val="none" w:sz="0" w:space="0" w:color="auto"/>
            <w:right w:val="none" w:sz="0" w:space="0" w:color="auto"/>
          </w:divBdr>
          <w:divsChild>
            <w:div w:id="475223992">
              <w:marLeft w:val="0"/>
              <w:marRight w:val="0"/>
              <w:marTop w:val="0"/>
              <w:marBottom w:val="0"/>
              <w:divBdr>
                <w:top w:val="none" w:sz="0" w:space="0" w:color="auto"/>
                <w:left w:val="none" w:sz="0" w:space="0" w:color="auto"/>
                <w:bottom w:val="none" w:sz="0" w:space="0" w:color="auto"/>
                <w:right w:val="none" w:sz="0" w:space="0" w:color="auto"/>
              </w:divBdr>
            </w:div>
            <w:div w:id="489299113">
              <w:marLeft w:val="0"/>
              <w:marRight w:val="0"/>
              <w:marTop w:val="0"/>
              <w:marBottom w:val="0"/>
              <w:divBdr>
                <w:top w:val="none" w:sz="0" w:space="0" w:color="auto"/>
                <w:left w:val="none" w:sz="0" w:space="0" w:color="auto"/>
                <w:bottom w:val="none" w:sz="0" w:space="0" w:color="auto"/>
                <w:right w:val="none" w:sz="0" w:space="0" w:color="auto"/>
              </w:divBdr>
            </w:div>
          </w:divsChild>
        </w:div>
        <w:div w:id="1357341898">
          <w:marLeft w:val="0"/>
          <w:marRight w:val="0"/>
          <w:marTop w:val="0"/>
          <w:marBottom w:val="0"/>
          <w:divBdr>
            <w:top w:val="none" w:sz="0" w:space="0" w:color="auto"/>
            <w:left w:val="none" w:sz="0" w:space="0" w:color="auto"/>
            <w:bottom w:val="none" w:sz="0" w:space="0" w:color="auto"/>
            <w:right w:val="none" w:sz="0" w:space="0" w:color="auto"/>
          </w:divBdr>
          <w:divsChild>
            <w:div w:id="940452238">
              <w:marLeft w:val="0"/>
              <w:marRight w:val="0"/>
              <w:marTop w:val="0"/>
              <w:marBottom w:val="0"/>
              <w:divBdr>
                <w:top w:val="none" w:sz="0" w:space="0" w:color="auto"/>
                <w:left w:val="none" w:sz="0" w:space="0" w:color="auto"/>
                <w:bottom w:val="none" w:sz="0" w:space="0" w:color="auto"/>
                <w:right w:val="none" w:sz="0" w:space="0" w:color="auto"/>
              </w:divBdr>
            </w:div>
            <w:div w:id="1454709213">
              <w:marLeft w:val="0"/>
              <w:marRight w:val="0"/>
              <w:marTop w:val="0"/>
              <w:marBottom w:val="0"/>
              <w:divBdr>
                <w:top w:val="none" w:sz="0" w:space="0" w:color="auto"/>
                <w:left w:val="none" w:sz="0" w:space="0" w:color="auto"/>
                <w:bottom w:val="none" w:sz="0" w:space="0" w:color="auto"/>
                <w:right w:val="none" w:sz="0" w:space="0" w:color="auto"/>
              </w:divBdr>
            </w:div>
          </w:divsChild>
        </w:div>
        <w:div w:id="1813406628">
          <w:marLeft w:val="0"/>
          <w:marRight w:val="0"/>
          <w:marTop w:val="0"/>
          <w:marBottom w:val="0"/>
          <w:divBdr>
            <w:top w:val="none" w:sz="0" w:space="0" w:color="auto"/>
            <w:left w:val="none" w:sz="0" w:space="0" w:color="auto"/>
            <w:bottom w:val="none" w:sz="0" w:space="0" w:color="auto"/>
            <w:right w:val="none" w:sz="0" w:space="0" w:color="auto"/>
          </w:divBdr>
          <w:divsChild>
            <w:div w:id="92360879">
              <w:marLeft w:val="0"/>
              <w:marRight w:val="0"/>
              <w:marTop w:val="0"/>
              <w:marBottom w:val="0"/>
              <w:divBdr>
                <w:top w:val="none" w:sz="0" w:space="0" w:color="auto"/>
                <w:left w:val="none" w:sz="0" w:space="0" w:color="auto"/>
                <w:bottom w:val="none" w:sz="0" w:space="0" w:color="auto"/>
                <w:right w:val="none" w:sz="0" w:space="0" w:color="auto"/>
              </w:divBdr>
            </w:div>
            <w:div w:id="831604554">
              <w:marLeft w:val="0"/>
              <w:marRight w:val="0"/>
              <w:marTop w:val="0"/>
              <w:marBottom w:val="0"/>
              <w:divBdr>
                <w:top w:val="none" w:sz="0" w:space="0" w:color="auto"/>
                <w:left w:val="none" w:sz="0" w:space="0" w:color="auto"/>
                <w:bottom w:val="none" w:sz="0" w:space="0" w:color="auto"/>
                <w:right w:val="none" w:sz="0" w:space="0" w:color="auto"/>
              </w:divBdr>
            </w:div>
          </w:divsChild>
        </w:div>
        <w:div w:id="1903905101">
          <w:marLeft w:val="0"/>
          <w:marRight w:val="0"/>
          <w:marTop w:val="0"/>
          <w:marBottom w:val="0"/>
          <w:divBdr>
            <w:top w:val="none" w:sz="0" w:space="0" w:color="auto"/>
            <w:left w:val="none" w:sz="0" w:space="0" w:color="auto"/>
            <w:bottom w:val="none" w:sz="0" w:space="0" w:color="auto"/>
            <w:right w:val="none" w:sz="0" w:space="0" w:color="auto"/>
          </w:divBdr>
          <w:divsChild>
            <w:div w:id="413429440">
              <w:marLeft w:val="0"/>
              <w:marRight w:val="0"/>
              <w:marTop w:val="0"/>
              <w:marBottom w:val="0"/>
              <w:divBdr>
                <w:top w:val="none" w:sz="0" w:space="0" w:color="auto"/>
                <w:left w:val="none" w:sz="0" w:space="0" w:color="auto"/>
                <w:bottom w:val="none" w:sz="0" w:space="0" w:color="auto"/>
                <w:right w:val="none" w:sz="0" w:space="0" w:color="auto"/>
              </w:divBdr>
            </w:div>
            <w:div w:id="14919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3500">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27054270">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706367730">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
    <w:div w:id="778720627">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72814469">
      <w:bodyDiv w:val="1"/>
      <w:marLeft w:val="0"/>
      <w:marRight w:val="0"/>
      <w:marTop w:val="0"/>
      <w:marBottom w:val="0"/>
      <w:divBdr>
        <w:top w:val="none" w:sz="0" w:space="0" w:color="auto"/>
        <w:left w:val="none" w:sz="0" w:space="0" w:color="auto"/>
        <w:bottom w:val="none" w:sz="0" w:space="0" w:color="auto"/>
        <w:right w:val="none" w:sz="0" w:space="0" w:color="auto"/>
      </w:divBdr>
    </w:div>
    <w:div w:id="891771872">
      <w:bodyDiv w:val="1"/>
      <w:marLeft w:val="0"/>
      <w:marRight w:val="0"/>
      <w:marTop w:val="0"/>
      <w:marBottom w:val="0"/>
      <w:divBdr>
        <w:top w:val="none" w:sz="0" w:space="0" w:color="auto"/>
        <w:left w:val="none" w:sz="0" w:space="0" w:color="auto"/>
        <w:bottom w:val="none" w:sz="0" w:space="0" w:color="auto"/>
        <w:right w:val="none" w:sz="0" w:space="0" w:color="auto"/>
      </w:divBdr>
    </w:div>
    <w:div w:id="933053879">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948199846">
      <w:bodyDiv w:val="1"/>
      <w:marLeft w:val="0"/>
      <w:marRight w:val="0"/>
      <w:marTop w:val="0"/>
      <w:marBottom w:val="0"/>
      <w:divBdr>
        <w:top w:val="none" w:sz="0" w:space="0" w:color="auto"/>
        <w:left w:val="none" w:sz="0" w:space="0" w:color="auto"/>
        <w:bottom w:val="none" w:sz="0" w:space="0" w:color="auto"/>
        <w:right w:val="none" w:sz="0" w:space="0" w:color="auto"/>
      </w:divBdr>
    </w:div>
    <w:div w:id="962347061">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75388624">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0068281">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24830989">
      <w:bodyDiv w:val="1"/>
      <w:marLeft w:val="0"/>
      <w:marRight w:val="0"/>
      <w:marTop w:val="0"/>
      <w:marBottom w:val="0"/>
      <w:divBdr>
        <w:top w:val="none" w:sz="0" w:space="0" w:color="auto"/>
        <w:left w:val="none" w:sz="0" w:space="0" w:color="auto"/>
        <w:bottom w:val="none" w:sz="0" w:space="0" w:color="auto"/>
        <w:right w:val="none" w:sz="0" w:space="0" w:color="auto"/>
      </w:divBdr>
    </w:div>
    <w:div w:id="1276982285">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24268364">
      <w:bodyDiv w:val="1"/>
      <w:marLeft w:val="0"/>
      <w:marRight w:val="0"/>
      <w:marTop w:val="0"/>
      <w:marBottom w:val="0"/>
      <w:divBdr>
        <w:top w:val="none" w:sz="0" w:space="0" w:color="auto"/>
        <w:left w:val="none" w:sz="0" w:space="0" w:color="auto"/>
        <w:bottom w:val="none" w:sz="0" w:space="0" w:color="auto"/>
        <w:right w:val="none" w:sz="0" w:space="0" w:color="auto"/>
      </w:divBdr>
    </w:div>
    <w:div w:id="1648624702">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79720641">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21028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0%BE%D1%81%D0%B5%D0%BB%D0%B5%D0%BD%D0%B8%D0%B5" TargetMode="External"/><Relationship Id="rId13" Type="http://schemas.openxmlformats.org/officeDocument/2006/relationships/hyperlink" Target="http://ru.wikipedia.org/wiki/%D0%9A%D0%BE%D0%BC%D0%BC%D1%83%D0%BD%D0%B0%D0%BB%D1%8C%D0%BD%D0%BE%D0%B5_%D1%85%D0%BE%D0%B7%D1%8F%D0%B9%D1%81%D1%82%D0%B2%D0%BE"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A2%D0%B0%D1%80%D0%B8%D1%84"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8%D0%BD%D0%B2%D0%B5%D1%81%D1%82%D0%B8%D1%86%D0%B8%D0%B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u.wikipedia.org/wiki/%D0%AD%D0%BD%D0%B5%D1%80%D0%B3%D0%BE%D1%81%D0%B1%D0%B5%D1%80%D0%B5%D0%B6%D0%B5%D0%BD%D0%B8%D0%B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A2%D0%B5%D0%BF%D0%BB%D0%BE%D1%81%D0%BD%D0%B0%D0%B1%D0%B6%D0%B5%D0%BD%D0%B8%D0%B5"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624\Desktop\&#1056;&#1040;&#1041;&#1054;&#1058;&#1040;%202023%20&#1075;\&#1057;&#1044;&#1045;&#1051;&#1040;&#1053;&#1053;&#1067;&#1045;%202023%20&#1043;&#1054;&#1044;\&#1050;&#1053;&#1071;&#1043;&#1048;&#1053;&#1048;&#1053;&#1057;&#1050;&#1048;&#1049;%20&#1056;&#1040;&#1049;&#1054;&#1053;\&#1053;&#1072;%20&#1087;&#1077;&#1095;&#1072;&#1090;&#1100;\&#1058;&#1054;&#1052;%201%20&#1050;&#1085;&#1103;&#1075;&#1080;&#1085;&#1080;&#1085;&#1089;&#1082;&#1080;&#1081;%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158D3-C40D-4390-9723-3C5AD00E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1 Княгининский МО</Template>
  <TotalTime>0</TotalTime>
  <Pages>45</Pages>
  <Words>11349</Words>
  <Characters>64691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75889</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79624</dc:creator>
  <cp:lastModifiedBy>user</cp:lastModifiedBy>
  <cp:revision>3</cp:revision>
  <cp:lastPrinted>2023-08-15T13:56:00Z</cp:lastPrinted>
  <dcterms:created xsi:type="dcterms:W3CDTF">2026-04-24T14:21:00Z</dcterms:created>
  <dcterms:modified xsi:type="dcterms:W3CDTF">2026-04-24T14:30:00Z</dcterms:modified>
</cp:coreProperties>
</file>