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185" w:rsidRPr="001E06D4" w:rsidRDefault="00AD7185" w:rsidP="00AD7185">
      <w:pPr>
        <w:pStyle w:val="ConsTitle"/>
        <w:jc w:val="center"/>
        <w:rPr>
          <w:rFonts w:ascii="Times New Roman" w:hAnsi="Times New Roman" w:cs="Times New Roman"/>
          <w:sz w:val="28"/>
          <w:szCs w:val="28"/>
        </w:rPr>
      </w:pPr>
      <w:r>
        <w:rPr>
          <w:rFonts w:ascii="Times New Roman" w:hAnsi="Times New Roman" w:cs="Times New Roman"/>
          <w:sz w:val="28"/>
          <w:szCs w:val="28"/>
        </w:rPr>
        <w:t>ОГЛАВЛЕНИЕ</w:t>
      </w:r>
    </w:p>
    <w:p w:rsidR="00AD7185" w:rsidRDefault="00AD7185" w:rsidP="00AD7185">
      <w:pPr>
        <w:pStyle w:val="ConsTitle"/>
        <w:jc w:val="center"/>
        <w:rPr>
          <w:rFonts w:ascii="Times New Roman" w:hAnsi="Times New Roman" w:cs="Times New Roman"/>
          <w:sz w:val="24"/>
          <w:szCs w:val="24"/>
        </w:rPr>
      </w:pPr>
    </w:p>
    <w:p w:rsidR="00AD7185" w:rsidRDefault="00AD7185" w:rsidP="00AD7185">
      <w:pPr>
        <w:pStyle w:val="ConsTitle"/>
        <w:rPr>
          <w:rFonts w:ascii="Times New Roman" w:hAnsi="Times New Roman" w:cs="Times New Roman"/>
          <w:sz w:val="28"/>
          <w:szCs w:val="28"/>
        </w:rPr>
      </w:pPr>
    </w:p>
    <w:p w:rsidR="00AD7185" w:rsidRDefault="00AD7185" w:rsidP="00AD7185">
      <w:pPr>
        <w:pStyle w:val="ConsTitle"/>
        <w:jc w:val="both"/>
        <w:rPr>
          <w:rFonts w:ascii="Times New Roman" w:hAnsi="Times New Roman" w:cs="Times New Roman"/>
          <w:sz w:val="24"/>
          <w:szCs w:val="24"/>
        </w:rPr>
      </w:pPr>
      <w:r w:rsidRPr="001E06D4">
        <w:rPr>
          <w:rFonts w:ascii="Times New Roman" w:hAnsi="Times New Roman" w:cs="Times New Roman"/>
          <w:sz w:val="28"/>
          <w:szCs w:val="28"/>
        </w:rPr>
        <w:t>ВВЕДЕНИЕ</w:t>
      </w:r>
      <w:r>
        <w:rPr>
          <w:rFonts w:ascii="Times New Roman" w:hAnsi="Times New Roman" w:cs="Times New Roman"/>
          <w:sz w:val="24"/>
          <w:szCs w:val="24"/>
        </w:rPr>
        <w:t xml:space="preserve"> …………………………………………………………………………………6</w:t>
      </w:r>
    </w:p>
    <w:p w:rsidR="00AD7185" w:rsidRDefault="00AD7185" w:rsidP="00AD7185">
      <w:pPr>
        <w:pStyle w:val="ConsTitle"/>
        <w:jc w:val="both"/>
        <w:rPr>
          <w:rFonts w:ascii="Times New Roman" w:hAnsi="Times New Roman" w:cs="Times New Roman"/>
          <w:sz w:val="28"/>
          <w:szCs w:val="28"/>
        </w:rPr>
      </w:pPr>
    </w:p>
    <w:p w:rsidR="00AD7185" w:rsidRPr="006A7E6D" w:rsidRDefault="00AD7185" w:rsidP="00AD7185">
      <w:pPr>
        <w:pStyle w:val="ConsTitle"/>
        <w:jc w:val="both"/>
        <w:rPr>
          <w:rFonts w:ascii="Times New Roman" w:hAnsi="Times New Roman" w:cs="Times New Roman"/>
          <w:sz w:val="28"/>
          <w:szCs w:val="28"/>
          <w:u w:val="single"/>
        </w:rPr>
      </w:pPr>
      <w:r w:rsidRPr="006A7E6D">
        <w:rPr>
          <w:rFonts w:ascii="Times New Roman" w:hAnsi="Times New Roman" w:cs="Times New Roman"/>
          <w:sz w:val="28"/>
          <w:szCs w:val="28"/>
          <w:u w:val="single"/>
        </w:rPr>
        <w:t xml:space="preserve">Часть </w:t>
      </w:r>
      <w:r w:rsidRPr="006A7E6D">
        <w:rPr>
          <w:rFonts w:ascii="Times New Roman" w:hAnsi="Times New Roman" w:cs="Times New Roman"/>
          <w:sz w:val="28"/>
          <w:szCs w:val="28"/>
          <w:u w:val="single"/>
          <w:lang w:val="en-US"/>
        </w:rPr>
        <w:t>I</w:t>
      </w:r>
      <w:r w:rsidRPr="006A7E6D">
        <w:rPr>
          <w:rFonts w:ascii="Times New Roman" w:hAnsi="Times New Roman" w:cs="Times New Roman"/>
          <w:sz w:val="28"/>
          <w:szCs w:val="28"/>
          <w:u w:val="single"/>
        </w:rPr>
        <w:t xml:space="preserve">.  ПОРЯДОК ПРИМЕНЕНИЯ ПРАВИЛ ЗЕМЛЕПОЛЬЗОВАНИЯ </w:t>
      </w:r>
    </w:p>
    <w:p w:rsidR="00AD7185" w:rsidRDefault="00AD7185" w:rsidP="00AD7185">
      <w:pPr>
        <w:pStyle w:val="ConsTitle"/>
        <w:rPr>
          <w:rFonts w:ascii="Times New Roman" w:hAnsi="Times New Roman" w:cs="Times New Roman"/>
          <w:sz w:val="24"/>
          <w:szCs w:val="24"/>
        </w:rPr>
      </w:pPr>
      <w:r>
        <w:rPr>
          <w:rFonts w:ascii="Times New Roman" w:hAnsi="Times New Roman" w:cs="Times New Roman"/>
          <w:sz w:val="28"/>
          <w:szCs w:val="28"/>
        </w:rPr>
        <w:t xml:space="preserve">                </w:t>
      </w:r>
      <w:r w:rsidRPr="006A7E6D">
        <w:rPr>
          <w:rFonts w:ascii="Times New Roman" w:hAnsi="Times New Roman" w:cs="Times New Roman"/>
          <w:sz w:val="28"/>
          <w:szCs w:val="28"/>
          <w:u w:val="single"/>
        </w:rPr>
        <w:t>И ЗАСТРОЙКИ И ВНЕСЕНИЯ В НИХ ИЗМЕНЕНИЙ</w:t>
      </w:r>
      <w:r>
        <w:rPr>
          <w:rFonts w:ascii="Times New Roman" w:hAnsi="Times New Roman" w:cs="Times New Roman"/>
          <w:sz w:val="28"/>
          <w:szCs w:val="28"/>
        </w:rPr>
        <w:t xml:space="preserve"> </w:t>
      </w:r>
      <w:r>
        <w:rPr>
          <w:rFonts w:ascii="Times New Roman" w:hAnsi="Times New Roman" w:cs="Times New Roman"/>
          <w:sz w:val="24"/>
          <w:szCs w:val="24"/>
        </w:rPr>
        <w:t>……..……7</w:t>
      </w:r>
    </w:p>
    <w:p w:rsidR="00AD7185" w:rsidRDefault="00AD7185" w:rsidP="00AD7185">
      <w:pPr>
        <w:pStyle w:val="ConsTitle"/>
        <w:jc w:val="both"/>
        <w:rPr>
          <w:rFonts w:ascii="Times New Roman" w:hAnsi="Times New Roman" w:cs="Times New Roman"/>
          <w:sz w:val="24"/>
          <w:szCs w:val="24"/>
        </w:rPr>
      </w:pPr>
    </w:p>
    <w:p w:rsidR="00AD7185" w:rsidRDefault="00AD7185" w:rsidP="00AD7185">
      <w:pPr>
        <w:pStyle w:val="ConsTitle"/>
        <w:jc w:val="center"/>
        <w:rPr>
          <w:rFonts w:ascii="Times New Roman" w:hAnsi="Times New Roman" w:cs="Times New Roman"/>
          <w:sz w:val="24"/>
          <w:szCs w:val="24"/>
        </w:rPr>
      </w:pPr>
      <w:r>
        <w:rPr>
          <w:rFonts w:ascii="Times New Roman" w:hAnsi="Times New Roman" w:cs="Times New Roman"/>
          <w:sz w:val="24"/>
          <w:szCs w:val="24"/>
        </w:rPr>
        <w:t>Глава 1. ОБЩИЕ ПОЛОЖЕНИЯ……………………………………………………………7</w:t>
      </w:r>
    </w:p>
    <w:p w:rsidR="00AD7185" w:rsidRDefault="00AD7185" w:rsidP="00AD7185">
      <w:pPr>
        <w:pStyle w:val="ConsTitle"/>
        <w:rPr>
          <w:rFonts w:ascii="Times New Roman" w:hAnsi="Times New Roman" w:cs="Times New Roman"/>
          <w:b w:val="0"/>
          <w:sz w:val="24"/>
          <w:szCs w:val="24"/>
        </w:rPr>
      </w:pPr>
      <w:r w:rsidRPr="003E3AEF">
        <w:rPr>
          <w:rFonts w:ascii="Times New Roman" w:hAnsi="Times New Roman" w:cs="Times New Roman"/>
          <w:b w:val="0"/>
          <w:sz w:val="24"/>
          <w:szCs w:val="24"/>
          <w:u w:val="single"/>
        </w:rPr>
        <w:t>Статья 1</w:t>
      </w:r>
      <w:r w:rsidRPr="00DD3DC9">
        <w:rPr>
          <w:rFonts w:ascii="Times New Roman" w:hAnsi="Times New Roman" w:cs="Times New Roman"/>
          <w:b w:val="0"/>
          <w:sz w:val="24"/>
          <w:szCs w:val="24"/>
        </w:rPr>
        <w:t xml:space="preserve">. Назначение и содержание Правил землепользования и застройки сельского </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DD3DC9">
        <w:rPr>
          <w:rFonts w:ascii="Times New Roman" w:hAnsi="Times New Roman" w:cs="Times New Roman"/>
          <w:b w:val="0"/>
          <w:sz w:val="24"/>
          <w:szCs w:val="24"/>
        </w:rPr>
        <w:t xml:space="preserve">поселения </w:t>
      </w:r>
      <w:r w:rsidR="005F7AE8">
        <w:rPr>
          <w:rFonts w:ascii="Times New Roman" w:hAnsi="Times New Roman" w:cs="Times New Roman"/>
          <w:b w:val="0"/>
          <w:sz w:val="24"/>
          <w:szCs w:val="24"/>
        </w:rPr>
        <w:t>Верхняя Балкария</w:t>
      </w:r>
      <w:r w:rsidRPr="00DD3DC9">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DD3DC9">
        <w:rPr>
          <w:rFonts w:ascii="Times New Roman" w:hAnsi="Times New Roman" w:cs="Times New Roman"/>
          <w:b w:val="0"/>
          <w:sz w:val="24"/>
          <w:szCs w:val="24"/>
        </w:rPr>
        <w:t>…………………</w:t>
      </w:r>
      <w:r>
        <w:rPr>
          <w:rFonts w:ascii="Times New Roman" w:hAnsi="Times New Roman" w:cs="Times New Roman"/>
          <w:b w:val="0"/>
          <w:sz w:val="24"/>
          <w:szCs w:val="24"/>
        </w:rPr>
        <w:t>……              ………7</w:t>
      </w:r>
    </w:p>
    <w:p w:rsidR="00AD7185" w:rsidRDefault="00AD7185" w:rsidP="00AD7185">
      <w:pPr>
        <w:pStyle w:val="ConsTitle"/>
        <w:rPr>
          <w:rFonts w:ascii="Times New Roman" w:hAnsi="Times New Roman" w:cs="Times New Roman"/>
          <w:b w:val="0"/>
          <w:sz w:val="24"/>
          <w:szCs w:val="24"/>
        </w:rPr>
      </w:pPr>
      <w:r w:rsidRPr="003E3AEF">
        <w:rPr>
          <w:rFonts w:ascii="Times New Roman" w:hAnsi="Times New Roman" w:cs="Times New Roman"/>
          <w:b w:val="0"/>
          <w:sz w:val="24"/>
          <w:szCs w:val="24"/>
          <w:u w:val="single"/>
        </w:rPr>
        <w:t>Статья 2</w:t>
      </w:r>
      <w:r>
        <w:rPr>
          <w:rFonts w:ascii="Times New Roman" w:hAnsi="Times New Roman" w:cs="Times New Roman"/>
          <w:b w:val="0"/>
          <w:sz w:val="24"/>
          <w:szCs w:val="24"/>
        </w:rPr>
        <w:t>. Основные понятия, используемые в Правилах …………………………………….8</w:t>
      </w:r>
    </w:p>
    <w:p w:rsidR="00AD7185" w:rsidRDefault="00AD7185" w:rsidP="00AD7185">
      <w:pPr>
        <w:pStyle w:val="ConsTitle"/>
        <w:rPr>
          <w:rFonts w:ascii="Times New Roman" w:hAnsi="Times New Roman" w:cs="Times New Roman"/>
          <w:b w:val="0"/>
          <w:sz w:val="24"/>
          <w:szCs w:val="24"/>
        </w:rPr>
      </w:pPr>
      <w:r w:rsidRPr="003E3AEF">
        <w:rPr>
          <w:rFonts w:ascii="Times New Roman" w:hAnsi="Times New Roman" w:cs="Times New Roman"/>
          <w:b w:val="0"/>
          <w:sz w:val="24"/>
          <w:szCs w:val="24"/>
          <w:u w:val="single"/>
        </w:rPr>
        <w:t>Статья 3</w:t>
      </w:r>
      <w:r>
        <w:rPr>
          <w:rFonts w:ascii="Times New Roman" w:hAnsi="Times New Roman" w:cs="Times New Roman"/>
          <w:b w:val="0"/>
          <w:sz w:val="24"/>
          <w:szCs w:val="24"/>
        </w:rPr>
        <w:t>. Открытость и доступность информации о землепользовании и застройки …….13</w:t>
      </w:r>
    </w:p>
    <w:p w:rsidR="00AD7185" w:rsidRDefault="00AD7185" w:rsidP="00AD7185">
      <w:pPr>
        <w:pStyle w:val="ConsTitle"/>
        <w:rPr>
          <w:rFonts w:ascii="Times New Roman" w:hAnsi="Times New Roman" w:cs="Times New Roman"/>
          <w:b w:val="0"/>
          <w:sz w:val="24"/>
          <w:szCs w:val="24"/>
        </w:rPr>
      </w:pPr>
      <w:r w:rsidRPr="003E3AEF">
        <w:rPr>
          <w:rFonts w:ascii="Times New Roman" w:hAnsi="Times New Roman" w:cs="Times New Roman"/>
          <w:b w:val="0"/>
          <w:sz w:val="24"/>
          <w:szCs w:val="24"/>
          <w:u w:val="single"/>
        </w:rPr>
        <w:t>Статья 4</w:t>
      </w:r>
      <w:r>
        <w:rPr>
          <w:rFonts w:ascii="Times New Roman" w:hAnsi="Times New Roman" w:cs="Times New Roman"/>
          <w:b w:val="0"/>
          <w:sz w:val="24"/>
          <w:szCs w:val="24"/>
        </w:rPr>
        <w:t xml:space="preserve">. Публичные слушания по вопросам землепользования и застройки на территории </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                 сельского поселения </w:t>
      </w:r>
      <w:r w:rsidR="005F7AE8">
        <w:rPr>
          <w:rFonts w:ascii="Times New Roman" w:hAnsi="Times New Roman" w:cs="Times New Roman"/>
          <w:b w:val="0"/>
          <w:sz w:val="24"/>
          <w:szCs w:val="24"/>
        </w:rPr>
        <w:t>Верхняя Балкария</w:t>
      </w:r>
      <w:r>
        <w:rPr>
          <w:rFonts w:ascii="Times New Roman" w:hAnsi="Times New Roman" w:cs="Times New Roman"/>
          <w:b w:val="0"/>
          <w:sz w:val="24"/>
          <w:szCs w:val="24"/>
        </w:rPr>
        <w:t xml:space="preserve"> ……………  ……………                  ……………..14</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Статья 5. Особые положения ………………………………………………………………….17</w:t>
      </w:r>
    </w:p>
    <w:p w:rsidR="00AD7185" w:rsidRDefault="00AD7185" w:rsidP="00AD7185">
      <w:pPr>
        <w:pStyle w:val="ConsTitle"/>
        <w:rPr>
          <w:rFonts w:ascii="Times New Roman" w:hAnsi="Times New Roman" w:cs="Times New Roman"/>
          <w:b w:val="0"/>
          <w:sz w:val="24"/>
          <w:szCs w:val="24"/>
        </w:rPr>
      </w:pPr>
    </w:p>
    <w:p w:rsidR="00922A06" w:rsidRDefault="00922A06" w:rsidP="00AD7185">
      <w:pPr>
        <w:pStyle w:val="ConsTitle"/>
        <w:rPr>
          <w:rFonts w:ascii="Times New Roman" w:hAnsi="Times New Roman" w:cs="Times New Roman"/>
          <w:sz w:val="24"/>
          <w:szCs w:val="24"/>
        </w:rPr>
      </w:pPr>
    </w:p>
    <w:p w:rsidR="00AD7185" w:rsidRDefault="00AD7185" w:rsidP="00AD7185">
      <w:pPr>
        <w:pStyle w:val="ConsTitle"/>
        <w:rPr>
          <w:rFonts w:ascii="Times New Roman" w:hAnsi="Times New Roman" w:cs="Times New Roman"/>
          <w:sz w:val="24"/>
          <w:szCs w:val="24"/>
        </w:rPr>
      </w:pPr>
      <w:r>
        <w:rPr>
          <w:rFonts w:ascii="Times New Roman" w:hAnsi="Times New Roman" w:cs="Times New Roman"/>
          <w:sz w:val="24"/>
          <w:szCs w:val="24"/>
        </w:rPr>
        <w:t xml:space="preserve">Глава 2. УЧАСТНИКИ ОТНОШЕНИЙ В ОБЛАСТИ ЗЕМЛЕПОЛЬЗОВАНИЯ И </w:t>
      </w:r>
    </w:p>
    <w:p w:rsidR="00AD7185" w:rsidRPr="00156547" w:rsidRDefault="00AD7185" w:rsidP="00AD7185">
      <w:pPr>
        <w:pStyle w:val="ConsTitle"/>
        <w:rPr>
          <w:rFonts w:ascii="Times New Roman" w:hAnsi="Times New Roman" w:cs="Times New Roman"/>
          <w:sz w:val="24"/>
          <w:szCs w:val="24"/>
        </w:rPr>
      </w:pPr>
      <w:r>
        <w:rPr>
          <w:rFonts w:ascii="Times New Roman" w:hAnsi="Times New Roman" w:cs="Times New Roman"/>
          <w:sz w:val="24"/>
          <w:szCs w:val="24"/>
        </w:rPr>
        <w:t xml:space="preserve">          ЗАСТРОЙКИ СЕЛЬСКОГО ПОСЕЛЕНИЯ </w:t>
      </w:r>
      <w:r w:rsidR="005F7AE8">
        <w:rPr>
          <w:rFonts w:ascii="Times New Roman" w:hAnsi="Times New Roman" w:cs="Times New Roman"/>
          <w:sz w:val="24"/>
          <w:szCs w:val="24"/>
        </w:rPr>
        <w:t>ВЕРХНЯЯ БАЛКАРИЯ</w:t>
      </w:r>
      <w:r w:rsidRPr="001565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6547">
        <w:rPr>
          <w:rFonts w:ascii="Times New Roman" w:hAnsi="Times New Roman" w:cs="Times New Roman"/>
          <w:sz w:val="24"/>
          <w:szCs w:val="24"/>
        </w:rPr>
        <w:t>……..1</w:t>
      </w:r>
      <w:r>
        <w:rPr>
          <w:rFonts w:ascii="Times New Roman" w:hAnsi="Times New Roman" w:cs="Times New Roman"/>
          <w:sz w:val="24"/>
          <w:szCs w:val="24"/>
        </w:rPr>
        <w:t>8</w:t>
      </w:r>
    </w:p>
    <w:p w:rsidR="00AD7185" w:rsidRDefault="00AD7185" w:rsidP="00AD7185">
      <w:pPr>
        <w:pStyle w:val="ConsTitle"/>
        <w:rPr>
          <w:rFonts w:ascii="Times New Roman" w:hAnsi="Times New Roman" w:cs="Times New Roman"/>
          <w:b w:val="0"/>
          <w:sz w:val="24"/>
          <w:szCs w:val="24"/>
        </w:rPr>
      </w:pPr>
      <w:r w:rsidRPr="003E3AEF">
        <w:rPr>
          <w:rFonts w:ascii="Times New Roman" w:hAnsi="Times New Roman" w:cs="Times New Roman"/>
          <w:b w:val="0"/>
          <w:sz w:val="24"/>
          <w:szCs w:val="24"/>
          <w:u w:val="single"/>
        </w:rPr>
        <w:t>Статья 6</w:t>
      </w:r>
      <w:r>
        <w:rPr>
          <w:rFonts w:ascii="Times New Roman" w:hAnsi="Times New Roman" w:cs="Times New Roman"/>
          <w:b w:val="0"/>
          <w:sz w:val="24"/>
          <w:szCs w:val="24"/>
        </w:rPr>
        <w:t xml:space="preserve">. Полномочия органов местного самоуправления сельского поселения </w:t>
      </w:r>
      <w:r w:rsidR="005F7AE8">
        <w:rPr>
          <w:rFonts w:ascii="Times New Roman" w:hAnsi="Times New Roman" w:cs="Times New Roman"/>
          <w:b w:val="0"/>
          <w:sz w:val="24"/>
          <w:szCs w:val="24"/>
        </w:rPr>
        <w:t>Верхняя Балкария</w:t>
      </w:r>
      <w:r>
        <w:rPr>
          <w:rFonts w:ascii="Times New Roman" w:hAnsi="Times New Roman" w:cs="Times New Roman"/>
          <w:b w:val="0"/>
          <w:sz w:val="24"/>
          <w:szCs w:val="24"/>
        </w:rPr>
        <w:t xml:space="preserve"> в области землепользования и застройки территории поселения.……                                    18</w:t>
      </w:r>
    </w:p>
    <w:p w:rsidR="00AD7185" w:rsidRDefault="00AD7185" w:rsidP="00AD7185">
      <w:pPr>
        <w:pStyle w:val="ConsTitle"/>
        <w:rPr>
          <w:rFonts w:ascii="Times New Roman" w:hAnsi="Times New Roman" w:cs="Times New Roman"/>
          <w:b w:val="0"/>
          <w:sz w:val="24"/>
          <w:szCs w:val="24"/>
        </w:rPr>
      </w:pPr>
      <w:r w:rsidRPr="003E3AEF">
        <w:rPr>
          <w:rFonts w:ascii="Times New Roman" w:hAnsi="Times New Roman" w:cs="Times New Roman"/>
          <w:b w:val="0"/>
          <w:sz w:val="24"/>
          <w:szCs w:val="24"/>
          <w:u w:val="single"/>
        </w:rPr>
        <w:t>Статья 7</w:t>
      </w:r>
      <w:r>
        <w:rPr>
          <w:rFonts w:ascii="Times New Roman" w:hAnsi="Times New Roman" w:cs="Times New Roman"/>
          <w:b w:val="0"/>
          <w:sz w:val="24"/>
          <w:szCs w:val="24"/>
        </w:rPr>
        <w:t xml:space="preserve">. Комиссия по землепользованию и застройке на территории сельского </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                 поселения </w:t>
      </w:r>
      <w:r w:rsidR="005F7AE8">
        <w:rPr>
          <w:rFonts w:ascii="Times New Roman" w:hAnsi="Times New Roman" w:cs="Times New Roman"/>
          <w:b w:val="0"/>
          <w:sz w:val="24"/>
          <w:szCs w:val="24"/>
        </w:rPr>
        <w:t>Верхняя Балкария</w:t>
      </w:r>
      <w:r>
        <w:t xml:space="preserve">                             </w:t>
      </w:r>
      <w:r>
        <w:rPr>
          <w:rFonts w:ascii="Times New Roman" w:hAnsi="Times New Roman" w:cs="Times New Roman"/>
          <w:b w:val="0"/>
          <w:sz w:val="24"/>
          <w:szCs w:val="24"/>
        </w:rPr>
        <w:t>………………………………………              …19</w:t>
      </w:r>
    </w:p>
    <w:p w:rsidR="00AD7185" w:rsidRDefault="00AD7185" w:rsidP="00AD7185">
      <w:pPr>
        <w:pStyle w:val="ConsTitle"/>
        <w:rPr>
          <w:rFonts w:ascii="Times New Roman" w:hAnsi="Times New Roman" w:cs="Times New Roman"/>
          <w:b w:val="0"/>
          <w:sz w:val="24"/>
          <w:szCs w:val="24"/>
        </w:rPr>
      </w:pPr>
      <w:r w:rsidRPr="003E3AEF">
        <w:rPr>
          <w:rFonts w:ascii="Times New Roman" w:hAnsi="Times New Roman" w:cs="Times New Roman"/>
          <w:b w:val="0"/>
          <w:sz w:val="24"/>
          <w:szCs w:val="24"/>
          <w:u w:val="single"/>
        </w:rPr>
        <w:t>Статья 8</w:t>
      </w:r>
      <w:r>
        <w:rPr>
          <w:rFonts w:ascii="Times New Roman" w:hAnsi="Times New Roman" w:cs="Times New Roman"/>
          <w:b w:val="0"/>
          <w:sz w:val="24"/>
          <w:szCs w:val="24"/>
        </w:rPr>
        <w:t xml:space="preserve">. Лица, осуществляющие землепользование и застройку на территории </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                 поселения ….</w:t>
      </w:r>
      <w:r w:rsidR="00EC7DAB">
        <w:rPr>
          <w:rFonts w:ascii="Times New Roman" w:hAnsi="Times New Roman" w:cs="Times New Roman"/>
          <w:b w:val="0"/>
          <w:sz w:val="24"/>
          <w:szCs w:val="24"/>
        </w:rPr>
        <w:t>..……………………………………………………………………….20</w:t>
      </w:r>
    </w:p>
    <w:p w:rsidR="00AD7185" w:rsidRDefault="00AD7185" w:rsidP="00AD7185">
      <w:pPr>
        <w:pStyle w:val="ConsTitle"/>
        <w:rPr>
          <w:rFonts w:ascii="Times New Roman" w:hAnsi="Times New Roman" w:cs="Times New Roman"/>
          <w:b w:val="0"/>
          <w:sz w:val="24"/>
          <w:szCs w:val="24"/>
        </w:rPr>
      </w:pPr>
      <w:r w:rsidRPr="001376B1">
        <w:rPr>
          <w:rFonts w:ascii="Times New Roman" w:hAnsi="Times New Roman" w:cs="Times New Roman"/>
          <w:b w:val="0"/>
          <w:sz w:val="24"/>
          <w:szCs w:val="24"/>
          <w:u w:val="single"/>
        </w:rPr>
        <w:t>Статья 9</w:t>
      </w:r>
      <w:r>
        <w:rPr>
          <w:rFonts w:ascii="Times New Roman" w:hAnsi="Times New Roman" w:cs="Times New Roman"/>
          <w:b w:val="0"/>
          <w:sz w:val="24"/>
          <w:szCs w:val="24"/>
        </w:rPr>
        <w:t xml:space="preserve">. Права собственников, землепользователей, землевладельцев и арендаторов </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                 земельных участков на их использование ..……………………………………….21</w:t>
      </w:r>
    </w:p>
    <w:p w:rsidR="00AD7185" w:rsidRDefault="00AD7185" w:rsidP="00AD7185">
      <w:pPr>
        <w:pStyle w:val="ConsTitle"/>
        <w:rPr>
          <w:rFonts w:ascii="Times New Roman" w:hAnsi="Times New Roman" w:cs="Times New Roman"/>
          <w:b w:val="0"/>
          <w:sz w:val="24"/>
          <w:szCs w:val="24"/>
        </w:rPr>
      </w:pPr>
      <w:r w:rsidRPr="001376B1">
        <w:rPr>
          <w:rFonts w:ascii="Times New Roman" w:hAnsi="Times New Roman" w:cs="Times New Roman"/>
          <w:b w:val="0"/>
          <w:sz w:val="24"/>
          <w:szCs w:val="24"/>
          <w:u w:val="single"/>
        </w:rPr>
        <w:t>Статья 10</w:t>
      </w:r>
      <w:r>
        <w:rPr>
          <w:rFonts w:ascii="Times New Roman" w:hAnsi="Times New Roman" w:cs="Times New Roman"/>
          <w:b w:val="0"/>
          <w:sz w:val="24"/>
          <w:szCs w:val="24"/>
        </w:rPr>
        <w:t xml:space="preserve">. Обязанности собственников земельных участков и иных лиц по </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                   использованию земельны</w:t>
      </w:r>
      <w:r w:rsidR="00EC7DAB">
        <w:rPr>
          <w:rFonts w:ascii="Times New Roman" w:hAnsi="Times New Roman" w:cs="Times New Roman"/>
          <w:b w:val="0"/>
          <w:sz w:val="24"/>
          <w:szCs w:val="24"/>
        </w:rPr>
        <w:t>х участков ..……………………………………………21</w:t>
      </w:r>
    </w:p>
    <w:p w:rsidR="00AD7185" w:rsidRDefault="00AD7185" w:rsidP="00AD7185">
      <w:pPr>
        <w:pStyle w:val="ConsTitle"/>
        <w:rPr>
          <w:rFonts w:ascii="Times New Roman" w:hAnsi="Times New Roman" w:cs="Times New Roman"/>
          <w:b w:val="0"/>
          <w:sz w:val="24"/>
          <w:szCs w:val="24"/>
        </w:rPr>
      </w:pPr>
      <w:r w:rsidRPr="001376B1">
        <w:rPr>
          <w:rFonts w:ascii="Times New Roman" w:hAnsi="Times New Roman" w:cs="Times New Roman"/>
          <w:b w:val="0"/>
          <w:sz w:val="24"/>
          <w:szCs w:val="24"/>
          <w:u w:val="single"/>
        </w:rPr>
        <w:t>Статья 11</w:t>
      </w:r>
      <w:r>
        <w:rPr>
          <w:rFonts w:ascii="Times New Roman" w:hAnsi="Times New Roman" w:cs="Times New Roman"/>
          <w:b w:val="0"/>
          <w:sz w:val="24"/>
          <w:szCs w:val="24"/>
        </w:rPr>
        <w:t xml:space="preserve">. Обязанности граждан и юридических лиц при осуществлении </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                   градостроительной деятельности ………………………………………………...22</w:t>
      </w:r>
    </w:p>
    <w:p w:rsidR="00AD7185" w:rsidRDefault="00AD7185" w:rsidP="00AD7185">
      <w:pPr>
        <w:pStyle w:val="ConsTitle"/>
        <w:rPr>
          <w:rFonts w:ascii="Times New Roman" w:hAnsi="Times New Roman" w:cs="Times New Roman"/>
          <w:b w:val="0"/>
          <w:sz w:val="24"/>
          <w:szCs w:val="24"/>
        </w:rPr>
      </w:pPr>
    </w:p>
    <w:p w:rsidR="00922A06" w:rsidRDefault="00922A06" w:rsidP="00AD7185">
      <w:pPr>
        <w:pStyle w:val="ConsTitle"/>
        <w:rPr>
          <w:rFonts w:ascii="Times New Roman" w:hAnsi="Times New Roman" w:cs="Times New Roman"/>
          <w:sz w:val="24"/>
          <w:szCs w:val="24"/>
        </w:rPr>
      </w:pPr>
    </w:p>
    <w:p w:rsidR="00AD7185" w:rsidRDefault="00AD7185" w:rsidP="00AD7185">
      <w:pPr>
        <w:pStyle w:val="ConsTitle"/>
        <w:rPr>
          <w:rFonts w:ascii="Times New Roman" w:hAnsi="Times New Roman" w:cs="Times New Roman"/>
          <w:sz w:val="24"/>
          <w:szCs w:val="24"/>
        </w:rPr>
      </w:pPr>
      <w:r>
        <w:rPr>
          <w:rFonts w:ascii="Times New Roman" w:hAnsi="Times New Roman" w:cs="Times New Roman"/>
          <w:sz w:val="24"/>
          <w:szCs w:val="24"/>
        </w:rPr>
        <w:t xml:space="preserve">Глава 3.  ПОРЯДОК ВНЕСЕНИЯ ИЗМЕНЕНИЙ И ДОПОЛНЕНИЙ В ПРАВИЛА </w:t>
      </w:r>
    </w:p>
    <w:p w:rsidR="00AD7185" w:rsidRDefault="00AD7185" w:rsidP="00AD7185">
      <w:pPr>
        <w:pStyle w:val="ConsTitle"/>
        <w:rPr>
          <w:rFonts w:ascii="Times New Roman" w:hAnsi="Times New Roman" w:cs="Times New Roman"/>
          <w:sz w:val="24"/>
          <w:szCs w:val="24"/>
        </w:rPr>
      </w:pPr>
      <w:r>
        <w:rPr>
          <w:rFonts w:ascii="Times New Roman" w:hAnsi="Times New Roman" w:cs="Times New Roman"/>
          <w:sz w:val="24"/>
          <w:szCs w:val="24"/>
        </w:rPr>
        <w:t xml:space="preserve">                 ЗЕМЛЕПОЛЬЗОВАНИЯ И ЗАСТРОЙКИ СЕЛЬСКОГО ПОСЕЛЕНИЯ </w:t>
      </w:r>
    </w:p>
    <w:p w:rsidR="00AD7185" w:rsidRPr="00D04B53" w:rsidRDefault="00AD7185" w:rsidP="00AD7185">
      <w:pPr>
        <w:pStyle w:val="ConsTitle"/>
        <w:ind w:left="993" w:hanging="993"/>
        <w:rPr>
          <w:rFonts w:ascii="Times New Roman" w:hAnsi="Times New Roman" w:cs="Times New Roman"/>
          <w:sz w:val="24"/>
          <w:szCs w:val="24"/>
        </w:rPr>
      </w:pPr>
      <w:r>
        <w:rPr>
          <w:rFonts w:ascii="Times New Roman" w:hAnsi="Times New Roman" w:cs="Times New Roman"/>
          <w:sz w:val="24"/>
          <w:szCs w:val="24"/>
        </w:rPr>
        <w:t xml:space="preserve">                 </w:t>
      </w:r>
      <w:r w:rsidR="005F7AE8">
        <w:rPr>
          <w:rFonts w:ascii="Times New Roman" w:hAnsi="Times New Roman" w:cs="Times New Roman"/>
          <w:sz w:val="24"/>
          <w:szCs w:val="24"/>
        </w:rPr>
        <w:t>ВЕРХНЯЯ БАЛКАРИЯ</w:t>
      </w:r>
      <w:r>
        <w:rPr>
          <w:rFonts w:ascii="Times New Roman" w:hAnsi="Times New Roman" w:cs="Times New Roman"/>
          <w:sz w:val="24"/>
          <w:szCs w:val="24"/>
        </w:rPr>
        <w:t>. ДЕЙСТВИЕ ПРАВИЛ ПО ОТНОШЕНИЮ К ИНЫМ ДОКУМЕНТАМ И РАНЕЕ ВОЗНИКШИМ ПРАВАМ          ……               …23</w:t>
      </w:r>
    </w:p>
    <w:p w:rsidR="00AD7185" w:rsidRDefault="00AD7185" w:rsidP="00AD7185">
      <w:pPr>
        <w:pStyle w:val="ConsTitle"/>
        <w:rPr>
          <w:rFonts w:ascii="Times New Roman" w:hAnsi="Times New Roman" w:cs="Times New Roman"/>
          <w:b w:val="0"/>
          <w:sz w:val="24"/>
          <w:szCs w:val="24"/>
        </w:rPr>
      </w:pPr>
      <w:r w:rsidRPr="006A7E6D">
        <w:rPr>
          <w:rFonts w:ascii="Times New Roman" w:hAnsi="Times New Roman" w:cs="Times New Roman"/>
          <w:b w:val="0"/>
          <w:sz w:val="24"/>
          <w:szCs w:val="24"/>
          <w:u w:val="single"/>
        </w:rPr>
        <w:t>Статья 12</w:t>
      </w:r>
      <w:r>
        <w:rPr>
          <w:rFonts w:ascii="Times New Roman" w:hAnsi="Times New Roman" w:cs="Times New Roman"/>
          <w:b w:val="0"/>
          <w:sz w:val="24"/>
          <w:szCs w:val="24"/>
        </w:rPr>
        <w:t xml:space="preserve">. Порядок внесения изменений и (или) дополнений в Правила землепользования и застройки сельского поселения </w:t>
      </w:r>
      <w:r w:rsidR="005F7AE8">
        <w:rPr>
          <w:rFonts w:ascii="Times New Roman" w:hAnsi="Times New Roman" w:cs="Times New Roman"/>
          <w:b w:val="0"/>
          <w:sz w:val="24"/>
          <w:szCs w:val="24"/>
        </w:rPr>
        <w:t>Верхняя Балкария</w:t>
      </w:r>
      <w:r>
        <w:rPr>
          <w:rFonts w:ascii="Times New Roman" w:hAnsi="Times New Roman" w:cs="Times New Roman"/>
          <w:b w:val="0"/>
          <w:sz w:val="24"/>
          <w:szCs w:val="24"/>
        </w:rPr>
        <w:t xml:space="preserve"> …………                                  …               …...23</w:t>
      </w:r>
    </w:p>
    <w:p w:rsidR="00AD7185" w:rsidRDefault="00AD7185" w:rsidP="00AD7185">
      <w:pPr>
        <w:pStyle w:val="ConsTitle"/>
        <w:rPr>
          <w:rFonts w:ascii="Times New Roman" w:hAnsi="Times New Roman" w:cs="Times New Roman"/>
          <w:b w:val="0"/>
          <w:sz w:val="24"/>
          <w:szCs w:val="24"/>
        </w:rPr>
      </w:pPr>
      <w:r w:rsidRPr="006A7E6D">
        <w:rPr>
          <w:rFonts w:ascii="Times New Roman" w:hAnsi="Times New Roman" w:cs="Times New Roman"/>
          <w:b w:val="0"/>
          <w:sz w:val="24"/>
          <w:szCs w:val="24"/>
          <w:u w:val="single"/>
        </w:rPr>
        <w:t>Статья 13</w:t>
      </w:r>
      <w:r>
        <w:rPr>
          <w:rFonts w:ascii="Times New Roman" w:hAnsi="Times New Roman" w:cs="Times New Roman"/>
          <w:b w:val="0"/>
          <w:sz w:val="24"/>
          <w:szCs w:val="24"/>
        </w:rPr>
        <w:t xml:space="preserve">. Действие Правил по отношению к Генеральному плану поселения, </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                   документации по планировке территории, ранее возникшим правам ………...25</w:t>
      </w:r>
    </w:p>
    <w:p w:rsidR="00AD7185" w:rsidRDefault="00AD7185" w:rsidP="00AD7185">
      <w:pPr>
        <w:pStyle w:val="ConsTitle"/>
        <w:rPr>
          <w:rFonts w:ascii="Times New Roman" w:hAnsi="Times New Roman" w:cs="Times New Roman"/>
          <w:b w:val="0"/>
          <w:sz w:val="24"/>
          <w:szCs w:val="24"/>
        </w:rPr>
      </w:pPr>
      <w:r w:rsidRPr="006A7E6D">
        <w:rPr>
          <w:rFonts w:ascii="Times New Roman" w:hAnsi="Times New Roman" w:cs="Times New Roman"/>
          <w:b w:val="0"/>
          <w:sz w:val="24"/>
          <w:szCs w:val="24"/>
          <w:u w:val="single"/>
        </w:rPr>
        <w:t>Статья 14</w:t>
      </w:r>
      <w:r>
        <w:rPr>
          <w:rFonts w:ascii="Times New Roman" w:hAnsi="Times New Roman" w:cs="Times New Roman"/>
          <w:b w:val="0"/>
          <w:sz w:val="24"/>
          <w:szCs w:val="24"/>
        </w:rPr>
        <w:t xml:space="preserve">. Использование объектов недвижимости, </w:t>
      </w:r>
      <w:r w:rsidR="00EC7DAB">
        <w:rPr>
          <w:rFonts w:ascii="Times New Roman" w:hAnsi="Times New Roman" w:cs="Times New Roman"/>
          <w:b w:val="0"/>
          <w:sz w:val="24"/>
          <w:szCs w:val="24"/>
        </w:rPr>
        <w:t>не соответствующих Правилам ……25</w:t>
      </w:r>
    </w:p>
    <w:p w:rsidR="00AD7185" w:rsidRDefault="00AD7185" w:rsidP="00AD7185">
      <w:pPr>
        <w:pStyle w:val="ConsTitle"/>
        <w:rPr>
          <w:rFonts w:ascii="Times New Roman" w:hAnsi="Times New Roman" w:cs="Times New Roman"/>
          <w:b w:val="0"/>
          <w:sz w:val="24"/>
          <w:szCs w:val="24"/>
        </w:rPr>
      </w:pPr>
    </w:p>
    <w:p w:rsidR="00922A06" w:rsidRDefault="00922A06" w:rsidP="00AD7185">
      <w:pPr>
        <w:pStyle w:val="ConsTitle"/>
        <w:jc w:val="both"/>
        <w:rPr>
          <w:rFonts w:ascii="Times New Roman" w:hAnsi="Times New Roman" w:cs="Times New Roman"/>
          <w:sz w:val="24"/>
          <w:szCs w:val="24"/>
        </w:rPr>
      </w:pPr>
    </w:p>
    <w:p w:rsidR="00AD7185" w:rsidRDefault="00AD7185" w:rsidP="00AD7185">
      <w:pPr>
        <w:pStyle w:val="ConsTitle"/>
        <w:jc w:val="both"/>
        <w:rPr>
          <w:rFonts w:ascii="Times New Roman" w:hAnsi="Times New Roman" w:cs="Times New Roman"/>
          <w:sz w:val="24"/>
          <w:szCs w:val="24"/>
        </w:rPr>
      </w:pPr>
      <w:r>
        <w:rPr>
          <w:rFonts w:ascii="Times New Roman" w:hAnsi="Times New Roman" w:cs="Times New Roman"/>
          <w:sz w:val="24"/>
          <w:szCs w:val="24"/>
        </w:rPr>
        <w:lastRenderedPageBreak/>
        <w:t xml:space="preserve">Глава </w:t>
      </w:r>
      <w:r w:rsidR="00922A06">
        <w:rPr>
          <w:rFonts w:ascii="Times New Roman" w:hAnsi="Times New Roman" w:cs="Times New Roman"/>
          <w:sz w:val="24"/>
          <w:szCs w:val="24"/>
        </w:rPr>
        <w:t>4</w:t>
      </w:r>
      <w:r>
        <w:rPr>
          <w:rFonts w:ascii="Times New Roman" w:hAnsi="Times New Roman" w:cs="Times New Roman"/>
          <w:sz w:val="24"/>
          <w:szCs w:val="24"/>
        </w:rPr>
        <w:t xml:space="preserve">.  ГРАДОСТРОИТЕЛЬНАЯ ДОКУМЕНТАЦИЯ СЕЛЬСКОГО  </w:t>
      </w:r>
    </w:p>
    <w:p w:rsidR="00AD7185" w:rsidRDefault="00AD7185" w:rsidP="00AD7185">
      <w:pPr>
        <w:pStyle w:val="ConsTitle"/>
        <w:jc w:val="both"/>
        <w:rPr>
          <w:rFonts w:ascii="Times New Roman" w:hAnsi="Times New Roman" w:cs="Times New Roman"/>
          <w:sz w:val="24"/>
          <w:szCs w:val="24"/>
        </w:rPr>
      </w:pPr>
      <w:r>
        <w:rPr>
          <w:rFonts w:ascii="Times New Roman" w:hAnsi="Times New Roman" w:cs="Times New Roman"/>
          <w:sz w:val="24"/>
          <w:szCs w:val="24"/>
        </w:rPr>
        <w:t xml:space="preserve">                 ПОСЕЛЕНИЯ </w:t>
      </w:r>
      <w:r w:rsidR="005F7AE8">
        <w:rPr>
          <w:rFonts w:ascii="Times New Roman" w:hAnsi="Times New Roman" w:cs="Times New Roman"/>
          <w:sz w:val="24"/>
          <w:szCs w:val="24"/>
        </w:rPr>
        <w:t>ВЕРХНЯЯ БАЛКАРИЯ</w:t>
      </w:r>
      <w:r w:rsidR="006168C5">
        <w:rPr>
          <w:rFonts w:ascii="Times New Roman" w:hAnsi="Times New Roman" w:cs="Times New Roman"/>
          <w:sz w:val="24"/>
          <w:szCs w:val="24"/>
        </w:rPr>
        <w:t xml:space="preserve">…..……………………………… </w:t>
      </w:r>
      <w:r>
        <w:rPr>
          <w:rFonts w:ascii="Times New Roman" w:hAnsi="Times New Roman" w:cs="Times New Roman"/>
          <w:sz w:val="24"/>
          <w:szCs w:val="24"/>
        </w:rPr>
        <w:t>……</w:t>
      </w:r>
      <w:r w:rsidR="006168C5">
        <w:rPr>
          <w:rFonts w:ascii="Times New Roman" w:hAnsi="Times New Roman" w:cs="Times New Roman"/>
          <w:sz w:val="24"/>
          <w:szCs w:val="24"/>
        </w:rPr>
        <w:t>26</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15</w:t>
      </w:r>
      <w:r>
        <w:rPr>
          <w:rFonts w:ascii="Times New Roman" w:hAnsi="Times New Roman" w:cs="Times New Roman"/>
          <w:b w:val="0"/>
          <w:sz w:val="24"/>
          <w:szCs w:val="24"/>
        </w:rPr>
        <w:t>. Градостроительная документация ………………………………………………..</w:t>
      </w:r>
      <w:r w:rsidR="006168C5">
        <w:rPr>
          <w:rFonts w:ascii="Times New Roman" w:hAnsi="Times New Roman" w:cs="Times New Roman"/>
          <w:b w:val="0"/>
          <w:sz w:val="24"/>
          <w:szCs w:val="24"/>
        </w:rPr>
        <w:t>26</w:t>
      </w:r>
    </w:p>
    <w:p w:rsidR="00AD7185" w:rsidRPr="006A7E6D"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16</w:t>
      </w:r>
      <w:r>
        <w:rPr>
          <w:rFonts w:ascii="Times New Roman" w:hAnsi="Times New Roman" w:cs="Times New Roman"/>
          <w:b w:val="0"/>
          <w:sz w:val="24"/>
          <w:szCs w:val="24"/>
        </w:rPr>
        <w:t xml:space="preserve">. Генеральный план сельского </w:t>
      </w:r>
      <w:r w:rsidRPr="006A7E6D">
        <w:rPr>
          <w:rFonts w:ascii="Times New Roman" w:hAnsi="Times New Roman" w:cs="Times New Roman"/>
          <w:b w:val="0"/>
          <w:sz w:val="24"/>
          <w:szCs w:val="24"/>
        </w:rPr>
        <w:t xml:space="preserve">поселения </w:t>
      </w:r>
      <w:r w:rsidR="005F7AE8">
        <w:rPr>
          <w:rFonts w:ascii="Times New Roman" w:hAnsi="Times New Roman" w:cs="Times New Roman"/>
          <w:b w:val="0"/>
          <w:sz w:val="24"/>
          <w:szCs w:val="24"/>
        </w:rPr>
        <w:t>Верхняя Балкария</w:t>
      </w:r>
      <w:r w:rsidR="006168C5">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6168C5">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A7E6D">
        <w:rPr>
          <w:rFonts w:ascii="Times New Roman" w:hAnsi="Times New Roman" w:cs="Times New Roman"/>
          <w:b w:val="0"/>
          <w:sz w:val="24"/>
          <w:szCs w:val="24"/>
        </w:rPr>
        <w:t>…</w:t>
      </w:r>
      <w:r w:rsidR="006168C5">
        <w:rPr>
          <w:rFonts w:ascii="Times New Roman" w:hAnsi="Times New Roman" w:cs="Times New Roman"/>
          <w:b w:val="0"/>
          <w:sz w:val="24"/>
          <w:szCs w:val="24"/>
        </w:rPr>
        <w:t>26</w:t>
      </w:r>
    </w:p>
    <w:p w:rsidR="00AD7185" w:rsidRPr="006A7E6D" w:rsidRDefault="00AD7185" w:rsidP="00AD7185">
      <w:pPr>
        <w:pStyle w:val="ConsTitle"/>
        <w:rPr>
          <w:rFonts w:ascii="Times New Roman" w:hAnsi="Times New Roman" w:cs="Times New Roman"/>
          <w:b w:val="0"/>
          <w:sz w:val="24"/>
          <w:szCs w:val="24"/>
        </w:rPr>
      </w:pPr>
      <w:r w:rsidRPr="006A7E6D">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17</w:t>
      </w:r>
      <w:r w:rsidRPr="006A7E6D">
        <w:rPr>
          <w:rFonts w:ascii="Times New Roman" w:hAnsi="Times New Roman" w:cs="Times New Roman"/>
          <w:b w:val="0"/>
          <w:sz w:val="24"/>
          <w:szCs w:val="24"/>
        </w:rPr>
        <w:t xml:space="preserve">. Реализация Генерального плана сельского поселения </w:t>
      </w:r>
      <w:r w:rsidR="005F7AE8">
        <w:rPr>
          <w:rFonts w:ascii="Times New Roman" w:hAnsi="Times New Roman" w:cs="Times New Roman"/>
          <w:b w:val="0"/>
          <w:sz w:val="24"/>
          <w:szCs w:val="24"/>
        </w:rPr>
        <w:t>Верхняя Балкария</w:t>
      </w:r>
      <w:r>
        <w:rPr>
          <w:rFonts w:ascii="Times New Roman" w:hAnsi="Times New Roman" w:cs="Times New Roman"/>
          <w:b w:val="0"/>
          <w:sz w:val="24"/>
          <w:szCs w:val="24"/>
        </w:rPr>
        <w:t xml:space="preserve">        </w:t>
      </w:r>
      <w:r w:rsidR="006168C5">
        <w:rPr>
          <w:rFonts w:ascii="Times New Roman" w:hAnsi="Times New Roman" w:cs="Times New Roman"/>
          <w:b w:val="0"/>
          <w:sz w:val="24"/>
          <w:szCs w:val="24"/>
        </w:rPr>
        <w:t xml:space="preserve"> </w:t>
      </w:r>
      <w:r w:rsidRPr="006A7E6D">
        <w:rPr>
          <w:rFonts w:ascii="Times New Roman" w:hAnsi="Times New Roman" w:cs="Times New Roman"/>
          <w:b w:val="0"/>
          <w:sz w:val="24"/>
          <w:szCs w:val="24"/>
        </w:rPr>
        <w:t>.</w:t>
      </w:r>
      <w:r w:rsidR="006168C5">
        <w:rPr>
          <w:rFonts w:ascii="Times New Roman" w:hAnsi="Times New Roman" w:cs="Times New Roman"/>
          <w:b w:val="0"/>
          <w:sz w:val="24"/>
          <w:szCs w:val="24"/>
        </w:rPr>
        <w:t xml:space="preserve"> 27</w:t>
      </w:r>
    </w:p>
    <w:p w:rsidR="00AD7185" w:rsidRDefault="00AD7185" w:rsidP="00AD7185">
      <w:pPr>
        <w:pStyle w:val="ConsTitle"/>
        <w:rPr>
          <w:rFonts w:ascii="Times New Roman" w:hAnsi="Times New Roman" w:cs="Times New Roman"/>
          <w:b w:val="0"/>
          <w:sz w:val="24"/>
          <w:szCs w:val="24"/>
        </w:rPr>
      </w:pPr>
      <w:r w:rsidRPr="006A7E6D">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18</w:t>
      </w:r>
      <w:r w:rsidRPr="006A7E6D">
        <w:rPr>
          <w:rFonts w:ascii="Times New Roman" w:hAnsi="Times New Roman" w:cs="Times New Roman"/>
          <w:b w:val="0"/>
          <w:sz w:val="24"/>
          <w:szCs w:val="24"/>
        </w:rPr>
        <w:t>. Общие положения о планировке территории ……………………………………</w:t>
      </w:r>
      <w:r w:rsidR="006168C5">
        <w:rPr>
          <w:rFonts w:ascii="Times New Roman" w:hAnsi="Times New Roman" w:cs="Times New Roman"/>
          <w:b w:val="0"/>
          <w:sz w:val="24"/>
          <w:szCs w:val="24"/>
        </w:rPr>
        <w:t>27</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19</w:t>
      </w:r>
      <w:r>
        <w:rPr>
          <w:rFonts w:ascii="Times New Roman" w:hAnsi="Times New Roman" w:cs="Times New Roman"/>
          <w:b w:val="0"/>
          <w:sz w:val="24"/>
          <w:szCs w:val="24"/>
        </w:rPr>
        <w:t>. Проект планировки территории …………………………………………………..</w:t>
      </w:r>
      <w:r w:rsidR="006168C5">
        <w:rPr>
          <w:rFonts w:ascii="Times New Roman" w:hAnsi="Times New Roman" w:cs="Times New Roman"/>
          <w:b w:val="0"/>
          <w:sz w:val="24"/>
          <w:szCs w:val="24"/>
        </w:rPr>
        <w:t>29</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20</w:t>
      </w:r>
      <w:r>
        <w:rPr>
          <w:rFonts w:ascii="Times New Roman" w:hAnsi="Times New Roman" w:cs="Times New Roman"/>
          <w:b w:val="0"/>
          <w:sz w:val="24"/>
          <w:szCs w:val="24"/>
        </w:rPr>
        <w:t>. Проекты межевания территории …………………………………………………</w:t>
      </w:r>
      <w:r w:rsidR="006168C5">
        <w:rPr>
          <w:rFonts w:ascii="Times New Roman" w:hAnsi="Times New Roman" w:cs="Times New Roman"/>
          <w:b w:val="0"/>
          <w:sz w:val="24"/>
          <w:szCs w:val="24"/>
        </w:rPr>
        <w:t xml:space="preserve"> 29</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21</w:t>
      </w:r>
      <w:r>
        <w:rPr>
          <w:rFonts w:ascii="Times New Roman" w:hAnsi="Times New Roman" w:cs="Times New Roman"/>
          <w:b w:val="0"/>
          <w:sz w:val="24"/>
          <w:szCs w:val="24"/>
        </w:rPr>
        <w:t>. Градостроительный план земельного участка ………………………………….</w:t>
      </w:r>
      <w:r w:rsidR="006168C5">
        <w:rPr>
          <w:rFonts w:ascii="Times New Roman" w:hAnsi="Times New Roman" w:cs="Times New Roman"/>
          <w:b w:val="0"/>
          <w:sz w:val="24"/>
          <w:szCs w:val="24"/>
        </w:rPr>
        <w:t xml:space="preserve"> </w:t>
      </w:r>
      <w:r>
        <w:rPr>
          <w:rFonts w:ascii="Times New Roman" w:hAnsi="Times New Roman" w:cs="Times New Roman"/>
          <w:b w:val="0"/>
          <w:sz w:val="24"/>
          <w:szCs w:val="24"/>
        </w:rPr>
        <w:t>.</w:t>
      </w:r>
      <w:r w:rsidR="006168C5">
        <w:rPr>
          <w:rFonts w:ascii="Times New Roman" w:hAnsi="Times New Roman" w:cs="Times New Roman"/>
          <w:b w:val="0"/>
          <w:sz w:val="24"/>
          <w:szCs w:val="24"/>
        </w:rPr>
        <w:t>30</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22</w:t>
      </w:r>
      <w:r>
        <w:rPr>
          <w:rFonts w:ascii="Times New Roman" w:hAnsi="Times New Roman" w:cs="Times New Roman"/>
          <w:b w:val="0"/>
          <w:sz w:val="24"/>
          <w:szCs w:val="24"/>
        </w:rPr>
        <w:t>. Подготовка и утверждение документации по планировке территории … ……</w:t>
      </w:r>
      <w:r w:rsidR="006168C5">
        <w:rPr>
          <w:rFonts w:ascii="Times New Roman" w:hAnsi="Times New Roman" w:cs="Times New Roman"/>
          <w:b w:val="0"/>
          <w:sz w:val="24"/>
          <w:szCs w:val="24"/>
        </w:rPr>
        <w:t xml:space="preserve"> 31</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23</w:t>
      </w:r>
      <w:r>
        <w:rPr>
          <w:rFonts w:ascii="Times New Roman" w:hAnsi="Times New Roman" w:cs="Times New Roman"/>
          <w:b w:val="0"/>
          <w:sz w:val="24"/>
          <w:szCs w:val="24"/>
        </w:rPr>
        <w:t xml:space="preserve">. Градостроительная подготовка земельных участков в целях предоставления </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                   заинтересованным лицам для строительства ……………………………………</w:t>
      </w:r>
      <w:r w:rsidR="006168C5">
        <w:rPr>
          <w:rFonts w:ascii="Times New Roman" w:hAnsi="Times New Roman" w:cs="Times New Roman"/>
          <w:b w:val="0"/>
          <w:sz w:val="24"/>
          <w:szCs w:val="24"/>
        </w:rPr>
        <w:t>33</w:t>
      </w:r>
    </w:p>
    <w:p w:rsidR="00AD7185" w:rsidRDefault="00AD7185" w:rsidP="00AD7185">
      <w:pPr>
        <w:pStyle w:val="ConsTitle"/>
        <w:jc w:val="both"/>
        <w:rPr>
          <w:rFonts w:ascii="Times New Roman" w:hAnsi="Times New Roman" w:cs="Times New Roman"/>
          <w:b w:val="0"/>
          <w:sz w:val="24"/>
          <w:szCs w:val="24"/>
        </w:rPr>
      </w:pPr>
    </w:p>
    <w:p w:rsidR="00AD7185" w:rsidRDefault="00AD7185" w:rsidP="00AD7185">
      <w:pPr>
        <w:pStyle w:val="ConsTitle"/>
        <w:jc w:val="both"/>
        <w:rPr>
          <w:rFonts w:ascii="Times New Roman" w:hAnsi="Times New Roman" w:cs="Times New Roman"/>
          <w:sz w:val="24"/>
          <w:szCs w:val="24"/>
        </w:rPr>
      </w:pPr>
      <w:r>
        <w:rPr>
          <w:rFonts w:ascii="Times New Roman" w:hAnsi="Times New Roman" w:cs="Times New Roman"/>
          <w:sz w:val="24"/>
          <w:szCs w:val="24"/>
        </w:rPr>
        <w:t xml:space="preserve">Глава </w:t>
      </w:r>
      <w:r w:rsidR="00922A06">
        <w:rPr>
          <w:rFonts w:ascii="Times New Roman" w:hAnsi="Times New Roman" w:cs="Times New Roman"/>
          <w:sz w:val="24"/>
          <w:szCs w:val="24"/>
        </w:rPr>
        <w:t>5</w:t>
      </w:r>
      <w:r>
        <w:rPr>
          <w:rFonts w:ascii="Times New Roman" w:hAnsi="Times New Roman" w:cs="Times New Roman"/>
          <w:sz w:val="24"/>
          <w:szCs w:val="24"/>
        </w:rPr>
        <w:t>.   ГРАДОСТРОИТЕЛЬНОЕ ЗОНИРОВАНИЕ ..……………………………….</w:t>
      </w:r>
      <w:r w:rsidR="006168C5">
        <w:rPr>
          <w:rFonts w:ascii="Times New Roman" w:hAnsi="Times New Roman" w:cs="Times New Roman"/>
          <w:sz w:val="24"/>
          <w:szCs w:val="24"/>
        </w:rPr>
        <w:t xml:space="preserve"> </w:t>
      </w:r>
      <w:r>
        <w:rPr>
          <w:rFonts w:ascii="Times New Roman" w:hAnsi="Times New Roman" w:cs="Times New Roman"/>
          <w:sz w:val="24"/>
          <w:szCs w:val="24"/>
        </w:rPr>
        <w:t>.</w:t>
      </w:r>
      <w:r w:rsidR="006168C5">
        <w:rPr>
          <w:rFonts w:ascii="Times New Roman" w:hAnsi="Times New Roman" w:cs="Times New Roman"/>
          <w:sz w:val="24"/>
          <w:szCs w:val="24"/>
        </w:rPr>
        <w:t>34</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24</w:t>
      </w:r>
      <w:r>
        <w:rPr>
          <w:rFonts w:ascii="Times New Roman" w:hAnsi="Times New Roman" w:cs="Times New Roman"/>
          <w:b w:val="0"/>
          <w:sz w:val="24"/>
          <w:szCs w:val="24"/>
        </w:rPr>
        <w:t>. Территориальные зоны и градостроительные регламенты ……………………..</w:t>
      </w:r>
      <w:r w:rsidR="006168C5">
        <w:rPr>
          <w:rFonts w:ascii="Times New Roman" w:hAnsi="Times New Roman" w:cs="Times New Roman"/>
          <w:b w:val="0"/>
          <w:sz w:val="24"/>
          <w:szCs w:val="24"/>
        </w:rPr>
        <w:t>34</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25</w:t>
      </w:r>
      <w:r>
        <w:rPr>
          <w:rFonts w:ascii="Times New Roman" w:hAnsi="Times New Roman" w:cs="Times New Roman"/>
          <w:b w:val="0"/>
          <w:sz w:val="24"/>
          <w:szCs w:val="24"/>
        </w:rPr>
        <w:t xml:space="preserve">. Виды разрешенного использования земельных участков и объектов </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                   капитального строительства ……………………………………………………...</w:t>
      </w:r>
      <w:r w:rsidR="006168C5">
        <w:rPr>
          <w:rFonts w:ascii="Times New Roman" w:hAnsi="Times New Roman" w:cs="Times New Roman"/>
          <w:b w:val="0"/>
          <w:sz w:val="24"/>
          <w:szCs w:val="24"/>
        </w:rPr>
        <w:t>36</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26</w:t>
      </w:r>
      <w:r>
        <w:rPr>
          <w:rFonts w:ascii="Times New Roman" w:hAnsi="Times New Roman" w:cs="Times New Roman"/>
          <w:b w:val="0"/>
          <w:sz w:val="24"/>
          <w:szCs w:val="24"/>
        </w:rPr>
        <w:t xml:space="preserve">. Предельные (минимальные и (или) максимальные) размеры земельных </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                   участков и предельные параметры разрешенного строительства, реконструкции </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                   объектов капитального строительства …………………………………………...</w:t>
      </w:r>
      <w:r w:rsidR="006168C5">
        <w:rPr>
          <w:rFonts w:ascii="Times New Roman" w:hAnsi="Times New Roman" w:cs="Times New Roman"/>
          <w:b w:val="0"/>
          <w:sz w:val="24"/>
          <w:szCs w:val="24"/>
        </w:rPr>
        <w:t>37</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27</w:t>
      </w:r>
      <w:r>
        <w:rPr>
          <w:rFonts w:ascii="Times New Roman" w:hAnsi="Times New Roman" w:cs="Times New Roman"/>
          <w:b w:val="0"/>
          <w:sz w:val="24"/>
          <w:szCs w:val="24"/>
        </w:rPr>
        <w:t xml:space="preserve">. Порядок предоставления разрешения на условно разрешенный вид </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              использования земельного участка или объекта капитального строительства       </w:t>
      </w:r>
      <w:r w:rsidR="006168C5">
        <w:rPr>
          <w:rFonts w:ascii="Times New Roman" w:hAnsi="Times New Roman" w:cs="Times New Roman"/>
          <w:b w:val="0"/>
          <w:sz w:val="24"/>
          <w:szCs w:val="24"/>
        </w:rPr>
        <w:t>37</w:t>
      </w:r>
    </w:p>
    <w:p w:rsidR="00AD7185"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28</w:t>
      </w:r>
      <w:r>
        <w:rPr>
          <w:rFonts w:ascii="Times New Roman" w:hAnsi="Times New Roman" w:cs="Times New Roman"/>
          <w:b w:val="0"/>
          <w:sz w:val="24"/>
          <w:szCs w:val="24"/>
        </w:rPr>
        <w:t xml:space="preserve">. Порядок предоставления разрешения на отклонение от предельных </w:t>
      </w:r>
    </w:p>
    <w:p w:rsidR="00AD7185" w:rsidRDefault="00AD7185" w:rsidP="00AD7185">
      <w:pPr>
        <w:pStyle w:val="ConsTitle"/>
        <w:ind w:left="1134"/>
        <w:rPr>
          <w:rFonts w:ascii="Times New Roman" w:hAnsi="Times New Roman" w:cs="Times New Roman"/>
          <w:b w:val="0"/>
          <w:sz w:val="24"/>
          <w:szCs w:val="24"/>
        </w:rPr>
      </w:pPr>
      <w:r>
        <w:rPr>
          <w:rFonts w:ascii="Times New Roman" w:hAnsi="Times New Roman" w:cs="Times New Roman"/>
          <w:b w:val="0"/>
          <w:sz w:val="24"/>
          <w:szCs w:val="24"/>
        </w:rPr>
        <w:t>параметров разрешенного строительства, реконструкции объектов капитального  строительства …………………                                               …...</w:t>
      </w:r>
      <w:r w:rsidR="006168C5">
        <w:rPr>
          <w:rFonts w:ascii="Times New Roman" w:hAnsi="Times New Roman" w:cs="Times New Roman"/>
          <w:b w:val="0"/>
          <w:sz w:val="24"/>
          <w:szCs w:val="24"/>
        </w:rPr>
        <w:t xml:space="preserve">                          38</w:t>
      </w:r>
    </w:p>
    <w:p w:rsidR="00AD7185" w:rsidRDefault="00AD7185" w:rsidP="00AD7185">
      <w:pPr>
        <w:pStyle w:val="ConsTitle"/>
        <w:ind w:left="1134"/>
        <w:rPr>
          <w:rFonts w:ascii="Times New Roman" w:hAnsi="Times New Roman" w:cs="Times New Roman"/>
          <w:b w:val="0"/>
          <w:sz w:val="24"/>
          <w:szCs w:val="24"/>
        </w:rPr>
      </w:pPr>
    </w:p>
    <w:p w:rsidR="00AD7185" w:rsidRDefault="00AD7185" w:rsidP="00AD7185">
      <w:pPr>
        <w:pStyle w:val="ConsTitle"/>
        <w:jc w:val="both"/>
        <w:rPr>
          <w:rFonts w:ascii="Times New Roman" w:hAnsi="Times New Roman" w:cs="Times New Roman"/>
          <w:sz w:val="28"/>
          <w:szCs w:val="28"/>
        </w:rPr>
      </w:pPr>
    </w:p>
    <w:p w:rsidR="00922A06" w:rsidRDefault="00922A06" w:rsidP="00AD7185">
      <w:pPr>
        <w:pStyle w:val="ConsTitle"/>
        <w:jc w:val="both"/>
        <w:rPr>
          <w:rFonts w:ascii="Times New Roman" w:hAnsi="Times New Roman" w:cs="Times New Roman"/>
          <w:sz w:val="28"/>
          <w:szCs w:val="28"/>
          <w:u w:val="single"/>
        </w:rPr>
      </w:pPr>
    </w:p>
    <w:p w:rsidR="00AD7185" w:rsidRPr="006A7E6D" w:rsidRDefault="00AD7185" w:rsidP="00AD7185">
      <w:pPr>
        <w:pStyle w:val="ConsTitle"/>
        <w:jc w:val="both"/>
        <w:rPr>
          <w:rFonts w:ascii="Times New Roman" w:hAnsi="Times New Roman" w:cs="Times New Roman"/>
          <w:sz w:val="28"/>
          <w:szCs w:val="28"/>
          <w:u w:val="single"/>
        </w:rPr>
      </w:pPr>
      <w:r w:rsidRPr="006A7E6D">
        <w:rPr>
          <w:rFonts w:ascii="Times New Roman" w:hAnsi="Times New Roman" w:cs="Times New Roman"/>
          <w:sz w:val="28"/>
          <w:szCs w:val="28"/>
          <w:u w:val="single"/>
        </w:rPr>
        <w:t xml:space="preserve">Часть </w:t>
      </w:r>
      <w:r w:rsidRPr="006A7E6D">
        <w:rPr>
          <w:rFonts w:ascii="Times New Roman" w:hAnsi="Times New Roman" w:cs="Times New Roman"/>
          <w:sz w:val="28"/>
          <w:szCs w:val="28"/>
          <w:u w:val="single"/>
          <w:lang w:val="en-US"/>
        </w:rPr>
        <w:t>II</w:t>
      </w:r>
      <w:r w:rsidRPr="006A7E6D">
        <w:rPr>
          <w:rFonts w:ascii="Times New Roman" w:hAnsi="Times New Roman" w:cs="Times New Roman"/>
          <w:sz w:val="28"/>
          <w:szCs w:val="28"/>
          <w:u w:val="single"/>
        </w:rPr>
        <w:t xml:space="preserve">. КАРТЫ ГРАДОСТРОИТЕЛЬНОГО ЗОНИРОВАНИЯ. КАРТА </w:t>
      </w:r>
    </w:p>
    <w:p w:rsidR="00AD7185" w:rsidRDefault="00AD7185" w:rsidP="00AD7185">
      <w:pPr>
        <w:pStyle w:val="ConsTitle"/>
        <w:jc w:val="both"/>
        <w:rPr>
          <w:rFonts w:ascii="Times New Roman" w:hAnsi="Times New Roman" w:cs="Times New Roman"/>
          <w:sz w:val="28"/>
          <w:szCs w:val="28"/>
        </w:rPr>
      </w:pPr>
      <w:r>
        <w:rPr>
          <w:rFonts w:ascii="Times New Roman" w:hAnsi="Times New Roman" w:cs="Times New Roman"/>
          <w:sz w:val="28"/>
          <w:szCs w:val="28"/>
        </w:rPr>
        <w:t xml:space="preserve">                </w:t>
      </w:r>
      <w:r w:rsidRPr="006A7E6D">
        <w:rPr>
          <w:rFonts w:ascii="Times New Roman" w:hAnsi="Times New Roman" w:cs="Times New Roman"/>
          <w:sz w:val="28"/>
          <w:szCs w:val="28"/>
          <w:u w:val="single"/>
        </w:rPr>
        <w:t>ЗОН С ОСОБЫМИ УСЛОВИЯМИ ИСПОЛЬЗОВАНИЯ</w:t>
      </w:r>
      <w:r w:rsidRPr="001E06D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185" w:rsidRPr="001E06D4" w:rsidRDefault="00AD7185" w:rsidP="00AD7185">
      <w:pPr>
        <w:pStyle w:val="ConsTitle"/>
        <w:jc w:val="both"/>
        <w:rPr>
          <w:rFonts w:ascii="Times New Roman" w:hAnsi="Times New Roman" w:cs="Times New Roman"/>
          <w:sz w:val="24"/>
          <w:szCs w:val="24"/>
        </w:rPr>
      </w:pPr>
      <w:r>
        <w:rPr>
          <w:rFonts w:ascii="Times New Roman" w:hAnsi="Times New Roman" w:cs="Times New Roman"/>
          <w:sz w:val="28"/>
          <w:szCs w:val="28"/>
        </w:rPr>
        <w:t xml:space="preserve">                 </w:t>
      </w:r>
      <w:r w:rsidRPr="006A7E6D">
        <w:rPr>
          <w:rFonts w:ascii="Times New Roman" w:hAnsi="Times New Roman" w:cs="Times New Roman"/>
          <w:sz w:val="28"/>
          <w:szCs w:val="28"/>
          <w:u w:val="single"/>
        </w:rPr>
        <w:t>ТЕРРИТОРИЙ</w:t>
      </w:r>
      <w:r w:rsidRPr="001E06D4">
        <w:rPr>
          <w:rFonts w:ascii="Times New Roman" w:hAnsi="Times New Roman" w:cs="Times New Roman"/>
          <w:sz w:val="28"/>
          <w:szCs w:val="28"/>
        </w:rPr>
        <w:t xml:space="preserve"> </w:t>
      </w:r>
      <w:r w:rsidRPr="001E06D4">
        <w:rPr>
          <w:rFonts w:ascii="Times New Roman" w:hAnsi="Times New Roman" w:cs="Times New Roman"/>
          <w:sz w:val="24"/>
          <w:szCs w:val="24"/>
        </w:rPr>
        <w:t>…………………………………………………</w:t>
      </w:r>
      <w:r>
        <w:rPr>
          <w:rFonts w:ascii="Times New Roman" w:hAnsi="Times New Roman" w:cs="Times New Roman"/>
          <w:sz w:val="24"/>
          <w:szCs w:val="24"/>
        </w:rPr>
        <w:t>……………</w:t>
      </w:r>
      <w:r w:rsidR="006168C5">
        <w:rPr>
          <w:rFonts w:ascii="Times New Roman" w:hAnsi="Times New Roman" w:cs="Times New Roman"/>
          <w:sz w:val="24"/>
          <w:szCs w:val="24"/>
        </w:rPr>
        <w:t>39</w:t>
      </w:r>
    </w:p>
    <w:p w:rsidR="00AD7185" w:rsidRDefault="00AD7185" w:rsidP="00AD7185">
      <w:pPr>
        <w:pStyle w:val="ConsTitle"/>
        <w:jc w:val="both"/>
        <w:rPr>
          <w:rFonts w:ascii="Times New Roman" w:hAnsi="Times New Roman" w:cs="Times New Roman"/>
          <w:sz w:val="24"/>
          <w:szCs w:val="24"/>
        </w:rPr>
      </w:pPr>
    </w:p>
    <w:p w:rsidR="00922A06" w:rsidRDefault="00922A06" w:rsidP="00AD7185">
      <w:pPr>
        <w:pStyle w:val="ConsTitle"/>
        <w:rPr>
          <w:rFonts w:ascii="Times New Roman" w:hAnsi="Times New Roman" w:cs="Times New Roman"/>
          <w:sz w:val="24"/>
          <w:szCs w:val="24"/>
        </w:rPr>
      </w:pPr>
    </w:p>
    <w:p w:rsidR="00AD7185" w:rsidRPr="006A7E6D" w:rsidRDefault="00AD7185" w:rsidP="00AD7185">
      <w:pPr>
        <w:pStyle w:val="ConsTitle"/>
        <w:rPr>
          <w:rFonts w:ascii="Times New Roman" w:hAnsi="Times New Roman" w:cs="Times New Roman"/>
          <w:sz w:val="24"/>
          <w:szCs w:val="24"/>
        </w:rPr>
      </w:pPr>
      <w:r>
        <w:rPr>
          <w:rFonts w:ascii="Times New Roman" w:hAnsi="Times New Roman" w:cs="Times New Roman"/>
          <w:sz w:val="24"/>
          <w:szCs w:val="24"/>
        </w:rPr>
        <w:t xml:space="preserve">Глава </w:t>
      </w:r>
      <w:r w:rsidR="00922A06">
        <w:rPr>
          <w:rFonts w:ascii="Times New Roman" w:hAnsi="Times New Roman" w:cs="Times New Roman"/>
          <w:sz w:val="24"/>
          <w:szCs w:val="24"/>
        </w:rPr>
        <w:t>6</w:t>
      </w:r>
      <w:r w:rsidRPr="006A7E6D">
        <w:rPr>
          <w:rFonts w:ascii="Times New Roman" w:hAnsi="Times New Roman" w:cs="Times New Roman"/>
          <w:sz w:val="24"/>
          <w:szCs w:val="24"/>
        </w:rPr>
        <w:t xml:space="preserve">.   КАРТЫ ГРАДОСТРОИТЕЛЬНОГО ЗОНИРОВАНИЯ СЕЛЬСКОГО </w:t>
      </w:r>
    </w:p>
    <w:p w:rsidR="00AD7185" w:rsidRPr="006A7E6D" w:rsidRDefault="00AD7185" w:rsidP="00AD7185">
      <w:pPr>
        <w:pStyle w:val="ConsTitle"/>
        <w:rPr>
          <w:rFonts w:ascii="Times New Roman" w:hAnsi="Times New Roman" w:cs="Times New Roman"/>
          <w:sz w:val="24"/>
          <w:szCs w:val="24"/>
        </w:rPr>
      </w:pPr>
      <w:r w:rsidRPr="006A7E6D">
        <w:rPr>
          <w:rFonts w:ascii="Times New Roman" w:hAnsi="Times New Roman" w:cs="Times New Roman"/>
          <w:sz w:val="24"/>
          <w:szCs w:val="24"/>
        </w:rPr>
        <w:t xml:space="preserve">                  ПОСЕЛЕНИЯ </w:t>
      </w:r>
      <w:r w:rsidR="005F7AE8">
        <w:rPr>
          <w:rFonts w:ascii="Times New Roman" w:hAnsi="Times New Roman" w:cs="Times New Roman"/>
          <w:sz w:val="24"/>
          <w:szCs w:val="24"/>
        </w:rPr>
        <w:t>ВЕРХНЯЯ БАЛКАРИЯ</w:t>
      </w:r>
      <w:r w:rsidRPr="006A7E6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7E6D">
        <w:rPr>
          <w:rFonts w:ascii="Times New Roman" w:hAnsi="Times New Roman" w:cs="Times New Roman"/>
          <w:sz w:val="24"/>
          <w:szCs w:val="24"/>
        </w:rPr>
        <w:t>……</w:t>
      </w:r>
      <w:r>
        <w:rPr>
          <w:rFonts w:ascii="Times New Roman" w:hAnsi="Times New Roman" w:cs="Times New Roman"/>
          <w:sz w:val="24"/>
          <w:szCs w:val="24"/>
        </w:rPr>
        <w:t xml:space="preserve">                    </w:t>
      </w:r>
      <w:r w:rsidRPr="006A7E6D">
        <w:rPr>
          <w:rFonts w:ascii="Times New Roman" w:hAnsi="Times New Roman" w:cs="Times New Roman"/>
          <w:sz w:val="24"/>
          <w:szCs w:val="24"/>
        </w:rPr>
        <w:t>……...</w:t>
      </w:r>
      <w:r w:rsidR="006168C5">
        <w:rPr>
          <w:rFonts w:ascii="Times New Roman" w:hAnsi="Times New Roman" w:cs="Times New Roman"/>
          <w:sz w:val="24"/>
          <w:szCs w:val="24"/>
        </w:rPr>
        <w:t>39</w:t>
      </w:r>
    </w:p>
    <w:p w:rsidR="00AD7185" w:rsidRDefault="00AD7185" w:rsidP="00AD7185">
      <w:pPr>
        <w:pStyle w:val="ConsTitle"/>
        <w:rPr>
          <w:rFonts w:ascii="Times New Roman" w:hAnsi="Times New Roman" w:cs="Times New Roman"/>
          <w:b w:val="0"/>
          <w:sz w:val="24"/>
          <w:szCs w:val="24"/>
        </w:rPr>
      </w:pPr>
      <w:r w:rsidRPr="006A7E6D">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29</w:t>
      </w:r>
      <w:r w:rsidRPr="006A7E6D">
        <w:rPr>
          <w:rFonts w:ascii="Times New Roman" w:hAnsi="Times New Roman" w:cs="Times New Roman"/>
          <w:b w:val="0"/>
          <w:sz w:val="24"/>
          <w:szCs w:val="24"/>
        </w:rPr>
        <w:t>. Карты градостроительного зонирования сельского поселения</w:t>
      </w:r>
    </w:p>
    <w:p w:rsidR="00AD7185" w:rsidRPr="006A7E6D" w:rsidRDefault="00AD7185" w:rsidP="00AD7185">
      <w:pPr>
        <w:pStyle w:val="Con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6A7E6D">
        <w:rPr>
          <w:rFonts w:ascii="Times New Roman" w:hAnsi="Times New Roman" w:cs="Times New Roman"/>
          <w:b w:val="0"/>
          <w:sz w:val="24"/>
          <w:szCs w:val="24"/>
        </w:rPr>
        <w:t xml:space="preserve"> </w:t>
      </w:r>
      <w:r w:rsidR="005F7AE8">
        <w:rPr>
          <w:rFonts w:ascii="Times New Roman" w:hAnsi="Times New Roman" w:cs="Times New Roman"/>
          <w:b w:val="0"/>
          <w:sz w:val="24"/>
          <w:szCs w:val="24"/>
        </w:rPr>
        <w:t>Верхняя Балкария</w:t>
      </w:r>
      <w:r w:rsidR="00922A06">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A7E6D">
        <w:rPr>
          <w:rFonts w:ascii="Times New Roman" w:hAnsi="Times New Roman" w:cs="Times New Roman"/>
          <w:b w:val="0"/>
          <w:sz w:val="24"/>
          <w:szCs w:val="24"/>
        </w:rPr>
        <w:t>..</w:t>
      </w:r>
      <w:r w:rsidR="006168C5">
        <w:rPr>
          <w:rFonts w:ascii="Times New Roman" w:hAnsi="Times New Roman" w:cs="Times New Roman"/>
          <w:b w:val="0"/>
          <w:sz w:val="24"/>
          <w:szCs w:val="24"/>
        </w:rPr>
        <w:t>39</w:t>
      </w:r>
    </w:p>
    <w:p w:rsidR="00AD7185" w:rsidRPr="006A7E6D" w:rsidRDefault="00AD7185" w:rsidP="00AD7185">
      <w:pPr>
        <w:pStyle w:val="ConsTitle"/>
        <w:rPr>
          <w:rFonts w:ascii="Times New Roman" w:hAnsi="Times New Roman" w:cs="Times New Roman"/>
          <w:sz w:val="24"/>
          <w:szCs w:val="24"/>
        </w:rPr>
      </w:pPr>
    </w:p>
    <w:p w:rsidR="00922A06" w:rsidRDefault="00922A06" w:rsidP="00AD7185">
      <w:pPr>
        <w:pStyle w:val="ConsTitle"/>
        <w:jc w:val="both"/>
        <w:rPr>
          <w:rFonts w:ascii="Times New Roman" w:hAnsi="Times New Roman" w:cs="Times New Roman"/>
          <w:sz w:val="24"/>
          <w:szCs w:val="24"/>
        </w:rPr>
      </w:pPr>
    </w:p>
    <w:p w:rsidR="00AD7185" w:rsidRDefault="00AD7185" w:rsidP="00AD7185">
      <w:pPr>
        <w:pStyle w:val="ConsTitle"/>
        <w:jc w:val="both"/>
        <w:rPr>
          <w:rFonts w:ascii="Times New Roman" w:hAnsi="Times New Roman" w:cs="Times New Roman"/>
          <w:sz w:val="24"/>
          <w:szCs w:val="24"/>
        </w:rPr>
      </w:pPr>
      <w:r>
        <w:rPr>
          <w:rFonts w:ascii="Times New Roman" w:hAnsi="Times New Roman" w:cs="Times New Roman"/>
          <w:sz w:val="24"/>
          <w:szCs w:val="24"/>
        </w:rPr>
        <w:t xml:space="preserve">Глава </w:t>
      </w:r>
      <w:r w:rsidR="00922A06">
        <w:rPr>
          <w:rFonts w:ascii="Times New Roman" w:hAnsi="Times New Roman" w:cs="Times New Roman"/>
          <w:sz w:val="24"/>
          <w:szCs w:val="24"/>
        </w:rPr>
        <w:t>7</w:t>
      </w:r>
      <w:r>
        <w:rPr>
          <w:rFonts w:ascii="Times New Roman" w:hAnsi="Times New Roman" w:cs="Times New Roman"/>
          <w:sz w:val="24"/>
          <w:szCs w:val="24"/>
        </w:rPr>
        <w:t xml:space="preserve">.   КАРТА ЗОН С ОСОБЫМИ УСЛОВИЯМИ ИСПОЛЬЗОВАНИЯ </w:t>
      </w:r>
    </w:p>
    <w:p w:rsidR="00AD7185" w:rsidRPr="007204C1" w:rsidRDefault="00AD7185" w:rsidP="00AD7185">
      <w:pPr>
        <w:pStyle w:val="ConsTitle"/>
        <w:jc w:val="both"/>
        <w:rPr>
          <w:rFonts w:ascii="Times New Roman" w:hAnsi="Times New Roman" w:cs="Times New Roman"/>
          <w:sz w:val="24"/>
          <w:szCs w:val="24"/>
        </w:rPr>
      </w:pPr>
      <w:r>
        <w:rPr>
          <w:rFonts w:ascii="Times New Roman" w:hAnsi="Times New Roman" w:cs="Times New Roman"/>
          <w:sz w:val="24"/>
          <w:szCs w:val="24"/>
        </w:rPr>
        <w:t xml:space="preserve">                  ТЕРРИТОРИЙ …………………………………………………………………….</w:t>
      </w:r>
      <w:r w:rsidR="006168C5">
        <w:rPr>
          <w:rFonts w:ascii="Times New Roman" w:hAnsi="Times New Roman" w:cs="Times New Roman"/>
          <w:sz w:val="24"/>
          <w:szCs w:val="24"/>
        </w:rPr>
        <w:t>40</w:t>
      </w:r>
    </w:p>
    <w:p w:rsidR="00AD7185" w:rsidRPr="007C6C5C" w:rsidRDefault="00AD7185" w:rsidP="00AD7185">
      <w:pPr>
        <w:tabs>
          <w:tab w:val="decimal" w:pos="0"/>
        </w:tabs>
        <w:autoSpaceDE w:val="0"/>
        <w:autoSpaceDN w:val="0"/>
        <w:adjustRightInd w:val="0"/>
        <w:rPr>
          <w:bCs/>
        </w:rPr>
      </w:pPr>
      <w:r w:rsidRPr="006F1D3D">
        <w:t xml:space="preserve">Статья </w:t>
      </w:r>
      <w:r w:rsidR="00922A06">
        <w:t>30</w:t>
      </w:r>
      <w:r>
        <w:rPr>
          <w:b/>
        </w:rPr>
        <w:t>.</w:t>
      </w:r>
      <w:r w:rsidRPr="007C6C5C">
        <w:rPr>
          <w:b/>
          <w:bCs/>
        </w:rPr>
        <w:t xml:space="preserve"> </w:t>
      </w:r>
      <w:r w:rsidRPr="007C6C5C">
        <w:rPr>
          <w:bCs/>
        </w:rPr>
        <w:t>К</w:t>
      </w:r>
      <w:r w:rsidRPr="007C6C5C">
        <w:rPr>
          <w:bCs/>
          <w:noProof/>
        </w:rPr>
        <w:t xml:space="preserve">арта охранных зон объектов культурного наследия, санитарно-защитных, водоохранных и иных зон с особыми условиями использования территории </w:t>
      </w:r>
      <w:r>
        <w:t xml:space="preserve">сельского поселения </w:t>
      </w:r>
      <w:r w:rsidR="005F7AE8">
        <w:t>Верхняя Балкария</w:t>
      </w:r>
      <w:r>
        <w:t xml:space="preserve"> …………………                                                                …….</w:t>
      </w:r>
      <w:r w:rsidR="006168C5">
        <w:t>40</w:t>
      </w:r>
    </w:p>
    <w:p w:rsidR="00AD7185" w:rsidRDefault="00AD7185" w:rsidP="00AD7185">
      <w:pPr>
        <w:pStyle w:val="ConsTitle"/>
        <w:jc w:val="both"/>
        <w:rPr>
          <w:rFonts w:ascii="Times New Roman" w:hAnsi="Times New Roman" w:cs="Times New Roman"/>
          <w:sz w:val="28"/>
          <w:szCs w:val="28"/>
        </w:rPr>
      </w:pPr>
    </w:p>
    <w:p w:rsidR="00922A06" w:rsidRDefault="00922A06" w:rsidP="00AD7185">
      <w:pPr>
        <w:pStyle w:val="ConsTitle"/>
        <w:jc w:val="both"/>
        <w:rPr>
          <w:rFonts w:ascii="Times New Roman" w:hAnsi="Times New Roman" w:cs="Times New Roman"/>
          <w:sz w:val="28"/>
          <w:szCs w:val="28"/>
          <w:u w:val="single"/>
        </w:rPr>
      </w:pPr>
    </w:p>
    <w:p w:rsidR="00922A06" w:rsidRDefault="00922A06" w:rsidP="00AD7185">
      <w:pPr>
        <w:pStyle w:val="ConsTitle"/>
        <w:jc w:val="both"/>
        <w:rPr>
          <w:rFonts w:ascii="Times New Roman" w:hAnsi="Times New Roman" w:cs="Times New Roman"/>
          <w:sz w:val="28"/>
          <w:szCs w:val="28"/>
          <w:u w:val="single"/>
        </w:rPr>
      </w:pPr>
    </w:p>
    <w:p w:rsidR="00922A06" w:rsidRDefault="00922A06" w:rsidP="00AD7185">
      <w:pPr>
        <w:pStyle w:val="ConsTitle"/>
        <w:jc w:val="both"/>
        <w:rPr>
          <w:rFonts w:ascii="Times New Roman" w:hAnsi="Times New Roman" w:cs="Times New Roman"/>
          <w:sz w:val="28"/>
          <w:szCs w:val="28"/>
          <w:u w:val="single"/>
        </w:rPr>
      </w:pPr>
    </w:p>
    <w:p w:rsidR="006168C5" w:rsidRDefault="006168C5" w:rsidP="00AD7185">
      <w:pPr>
        <w:pStyle w:val="ConsTitle"/>
        <w:jc w:val="both"/>
        <w:rPr>
          <w:rFonts w:ascii="Times New Roman" w:hAnsi="Times New Roman" w:cs="Times New Roman"/>
          <w:sz w:val="28"/>
          <w:szCs w:val="28"/>
          <w:u w:val="single"/>
        </w:rPr>
      </w:pPr>
    </w:p>
    <w:p w:rsidR="006168C5" w:rsidRDefault="006168C5" w:rsidP="00AD7185">
      <w:pPr>
        <w:pStyle w:val="ConsTitle"/>
        <w:jc w:val="both"/>
        <w:rPr>
          <w:rFonts w:ascii="Times New Roman" w:hAnsi="Times New Roman" w:cs="Times New Roman"/>
          <w:sz w:val="28"/>
          <w:szCs w:val="28"/>
          <w:u w:val="single"/>
        </w:rPr>
      </w:pPr>
    </w:p>
    <w:p w:rsidR="006168C5" w:rsidRDefault="006168C5" w:rsidP="00AD7185">
      <w:pPr>
        <w:pStyle w:val="ConsTitle"/>
        <w:jc w:val="both"/>
        <w:rPr>
          <w:rFonts w:ascii="Times New Roman" w:hAnsi="Times New Roman" w:cs="Times New Roman"/>
          <w:sz w:val="28"/>
          <w:szCs w:val="28"/>
          <w:u w:val="single"/>
        </w:rPr>
      </w:pPr>
    </w:p>
    <w:p w:rsidR="00AD7185" w:rsidRPr="001E06D4" w:rsidRDefault="00AD7185" w:rsidP="00AD7185">
      <w:pPr>
        <w:pStyle w:val="ConsTitle"/>
        <w:jc w:val="both"/>
        <w:rPr>
          <w:rFonts w:ascii="Times New Roman" w:hAnsi="Times New Roman" w:cs="Times New Roman"/>
          <w:sz w:val="28"/>
          <w:szCs w:val="28"/>
        </w:rPr>
      </w:pPr>
      <w:r w:rsidRPr="00BB1D6A">
        <w:rPr>
          <w:rFonts w:ascii="Times New Roman" w:hAnsi="Times New Roman" w:cs="Times New Roman"/>
          <w:sz w:val="28"/>
          <w:szCs w:val="28"/>
          <w:u w:val="single"/>
        </w:rPr>
        <w:lastRenderedPageBreak/>
        <w:t xml:space="preserve">Часть </w:t>
      </w:r>
      <w:r w:rsidRPr="00BB1D6A">
        <w:rPr>
          <w:rFonts w:ascii="Times New Roman" w:hAnsi="Times New Roman" w:cs="Times New Roman"/>
          <w:sz w:val="28"/>
          <w:szCs w:val="28"/>
          <w:u w:val="single"/>
          <w:lang w:val="en-US"/>
        </w:rPr>
        <w:t>III</w:t>
      </w:r>
      <w:r w:rsidRPr="00BB1D6A">
        <w:rPr>
          <w:rFonts w:ascii="Times New Roman" w:hAnsi="Times New Roman" w:cs="Times New Roman"/>
          <w:sz w:val="28"/>
          <w:szCs w:val="28"/>
          <w:u w:val="single"/>
        </w:rPr>
        <w:t>.  ГРАДОСТРОИТЕЛЬНЫЕ РЕГЛАМЕНТЫ</w:t>
      </w:r>
      <w:r w:rsidRPr="001E06D4">
        <w:rPr>
          <w:rFonts w:ascii="Times New Roman" w:hAnsi="Times New Roman" w:cs="Times New Roman"/>
          <w:sz w:val="28"/>
          <w:szCs w:val="28"/>
        </w:rPr>
        <w:t xml:space="preserve"> </w:t>
      </w:r>
      <w:r w:rsidRPr="001E06D4">
        <w:rPr>
          <w:rFonts w:ascii="Times New Roman" w:hAnsi="Times New Roman" w:cs="Times New Roman"/>
          <w:sz w:val="24"/>
          <w:szCs w:val="24"/>
        </w:rPr>
        <w:t>………………</w:t>
      </w:r>
      <w:r>
        <w:rPr>
          <w:rFonts w:ascii="Times New Roman" w:hAnsi="Times New Roman" w:cs="Times New Roman"/>
          <w:sz w:val="24"/>
          <w:szCs w:val="24"/>
        </w:rPr>
        <w:t xml:space="preserve">  </w:t>
      </w:r>
      <w:r w:rsidRPr="001E06D4">
        <w:rPr>
          <w:rFonts w:ascii="Times New Roman" w:hAnsi="Times New Roman" w:cs="Times New Roman"/>
          <w:sz w:val="24"/>
          <w:szCs w:val="24"/>
        </w:rPr>
        <w:t>……</w:t>
      </w:r>
      <w:r w:rsidR="006168C5">
        <w:rPr>
          <w:rFonts w:ascii="Times New Roman" w:hAnsi="Times New Roman" w:cs="Times New Roman"/>
          <w:sz w:val="24"/>
          <w:szCs w:val="24"/>
        </w:rPr>
        <w:t>41</w:t>
      </w:r>
    </w:p>
    <w:p w:rsidR="00AD7185" w:rsidRDefault="00AD7185" w:rsidP="00AD7185">
      <w:pPr>
        <w:pStyle w:val="ConsTitle"/>
        <w:jc w:val="both"/>
        <w:rPr>
          <w:rFonts w:ascii="Times New Roman" w:hAnsi="Times New Roman" w:cs="Times New Roman"/>
          <w:sz w:val="24"/>
          <w:szCs w:val="24"/>
        </w:rPr>
      </w:pPr>
    </w:p>
    <w:p w:rsidR="00AD7185" w:rsidRDefault="00AD7185" w:rsidP="00AD7185">
      <w:pPr>
        <w:pStyle w:val="ConsTitle"/>
        <w:jc w:val="both"/>
        <w:rPr>
          <w:rFonts w:ascii="Times New Roman" w:hAnsi="Times New Roman" w:cs="Times New Roman"/>
          <w:sz w:val="24"/>
          <w:szCs w:val="24"/>
        </w:rPr>
      </w:pPr>
      <w:r>
        <w:rPr>
          <w:rFonts w:ascii="Times New Roman" w:hAnsi="Times New Roman" w:cs="Times New Roman"/>
          <w:sz w:val="24"/>
          <w:szCs w:val="24"/>
        </w:rPr>
        <w:t xml:space="preserve">Глава </w:t>
      </w:r>
      <w:r w:rsidR="00922A06">
        <w:rPr>
          <w:rFonts w:ascii="Times New Roman" w:hAnsi="Times New Roman" w:cs="Times New Roman"/>
          <w:sz w:val="24"/>
          <w:szCs w:val="24"/>
        </w:rPr>
        <w:t>8</w:t>
      </w:r>
      <w:r>
        <w:rPr>
          <w:rFonts w:ascii="Times New Roman" w:hAnsi="Times New Roman" w:cs="Times New Roman"/>
          <w:sz w:val="24"/>
          <w:szCs w:val="24"/>
        </w:rPr>
        <w:t xml:space="preserve">.   </w:t>
      </w:r>
      <w:r w:rsidR="00922A06">
        <w:rPr>
          <w:rFonts w:ascii="Times New Roman" w:hAnsi="Times New Roman" w:cs="Times New Roman"/>
          <w:sz w:val="24"/>
          <w:szCs w:val="24"/>
        </w:rPr>
        <w:t xml:space="preserve"> </w:t>
      </w:r>
      <w:r>
        <w:rPr>
          <w:rFonts w:ascii="Times New Roman" w:hAnsi="Times New Roman" w:cs="Times New Roman"/>
          <w:sz w:val="24"/>
          <w:szCs w:val="24"/>
        </w:rPr>
        <w:t xml:space="preserve">ГРАДОСТРОИТЕЛЬНЫЕ РЕГЛАМЕНТЫ В ЧАСТИ ВИДОВ </w:t>
      </w:r>
    </w:p>
    <w:p w:rsidR="00AD7185" w:rsidRDefault="00AD7185" w:rsidP="00AD7185">
      <w:pPr>
        <w:pStyle w:val="ConsTitle"/>
        <w:jc w:val="both"/>
        <w:rPr>
          <w:rFonts w:ascii="Times New Roman" w:hAnsi="Times New Roman" w:cs="Times New Roman"/>
          <w:sz w:val="24"/>
          <w:szCs w:val="24"/>
        </w:rPr>
      </w:pPr>
      <w:r>
        <w:rPr>
          <w:rFonts w:ascii="Times New Roman" w:hAnsi="Times New Roman" w:cs="Times New Roman"/>
          <w:sz w:val="24"/>
          <w:szCs w:val="24"/>
        </w:rPr>
        <w:t xml:space="preserve">                    РАЗРЕШЕННОГО ИСПОЛЬЗОВАНИЯ ЗЕМЕЛЬНЫХ УЧАСТКОВ, </w:t>
      </w:r>
    </w:p>
    <w:p w:rsidR="00AD7185" w:rsidRDefault="00AD7185" w:rsidP="00AD7185">
      <w:pPr>
        <w:pStyle w:val="ConsTitle"/>
        <w:jc w:val="both"/>
        <w:rPr>
          <w:rFonts w:ascii="Times New Roman" w:hAnsi="Times New Roman" w:cs="Times New Roman"/>
          <w:sz w:val="24"/>
          <w:szCs w:val="24"/>
        </w:rPr>
      </w:pPr>
      <w:r>
        <w:rPr>
          <w:rFonts w:ascii="Times New Roman" w:hAnsi="Times New Roman" w:cs="Times New Roman"/>
          <w:sz w:val="24"/>
          <w:szCs w:val="24"/>
        </w:rPr>
        <w:t xml:space="preserve">                    ОБЪЕКТОВ КАПИТАЛЬНОГО СТРОИТЕЛЬСТВА И ПАРАМЕТРОВ </w:t>
      </w:r>
    </w:p>
    <w:p w:rsidR="00AD7185" w:rsidRDefault="00AD7185" w:rsidP="00AD7185">
      <w:pPr>
        <w:pStyle w:val="ConsTitle"/>
        <w:jc w:val="both"/>
        <w:rPr>
          <w:rFonts w:ascii="Times New Roman" w:hAnsi="Times New Roman" w:cs="Times New Roman"/>
          <w:sz w:val="24"/>
          <w:szCs w:val="24"/>
        </w:rPr>
      </w:pPr>
      <w:r>
        <w:rPr>
          <w:rFonts w:ascii="Times New Roman" w:hAnsi="Times New Roman" w:cs="Times New Roman"/>
          <w:sz w:val="24"/>
          <w:szCs w:val="24"/>
        </w:rPr>
        <w:t xml:space="preserve">                    ИХ СТРОИТЕЛЬНОГО ИЗМЕНЕНИЯ ……………………………………...</w:t>
      </w:r>
      <w:r w:rsidR="006168C5">
        <w:rPr>
          <w:rFonts w:ascii="Times New Roman" w:hAnsi="Times New Roman" w:cs="Times New Roman"/>
          <w:sz w:val="24"/>
          <w:szCs w:val="24"/>
        </w:rPr>
        <w:t>41</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31</w:t>
      </w:r>
      <w:r>
        <w:rPr>
          <w:rFonts w:ascii="Times New Roman" w:hAnsi="Times New Roman" w:cs="Times New Roman"/>
          <w:b w:val="0"/>
          <w:sz w:val="24"/>
          <w:szCs w:val="24"/>
        </w:rPr>
        <w:t xml:space="preserve">. Состав и виды территориальных зон, выделенных на карте градостроительного </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                   зонирования сельского поселения </w:t>
      </w:r>
      <w:r w:rsidR="005F7AE8">
        <w:rPr>
          <w:rFonts w:ascii="Times New Roman" w:hAnsi="Times New Roman" w:cs="Times New Roman"/>
          <w:b w:val="0"/>
          <w:sz w:val="24"/>
          <w:szCs w:val="24"/>
        </w:rPr>
        <w:t>Верхняя Балкария</w:t>
      </w:r>
      <w:r>
        <w:rPr>
          <w:rFonts w:ascii="Times New Roman" w:hAnsi="Times New Roman" w:cs="Times New Roman"/>
          <w:b w:val="0"/>
          <w:sz w:val="24"/>
          <w:szCs w:val="24"/>
        </w:rPr>
        <w:t xml:space="preserve"> ……                                ..</w:t>
      </w:r>
      <w:r w:rsidR="006168C5">
        <w:rPr>
          <w:rFonts w:ascii="Times New Roman" w:hAnsi="Times New Roman" w:cs="Times New Roman"/>
          <w:b w:val="0"/>
          <w:sz w:val="24"/>
          <w:szCs w:val="24"/>
        </w:rPr>
        <w:t>41</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32</w:t>
      </w:r>
      <w:r>
        <w:rPr>
          <w:rFonts w:ascii="Times New Roman" w:hAnsi="Times New Roman" w:cs="Times New Roman"/>
          <w:b w:val="0"/>
          <w:sz w:val="24"/>
          <w:szCs w:val="24"/>
        </w:rPr>
        <w:t>. Градостроительные регламенты для жилых зон (Ж) ……………………………</w:t>
      </w:r>
      <w:r w:rsidR="006168C5">
        <w:rPr>
          <w:rFonts w:ascii="Times New Roman" w:hAnsi="Times New Roman" w:cs="Times New Roman"/>
          <w:b w:val="0"/>
          <w:sz w:val="24"/>
          <w:szCs w:val="24"/>
        </w:rPr>
        <w:t>42</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33</w:t>
      </w:r>
      <w:r>
        <w:rPr>
          <w:rFonts w:ascii="Times New Roman" w:hAnsi="Times New Roman" w:cs="Times New Roman"/>
          <w:b w:val="0"/>
          <w:sz w:val="24"/>
          <w:szCs w:val="24"/>
        </w:rPr>
        <w:t>. Градостроительные регламенты для общественно-деловых зон (ОД) ………...</w:t>
      </w:r>
      <w:r w:rsidR="006168C5">
        <w:rPr>
          <w:rFonts w:ascii="Times New Roman" w:hAnsi="Times New Roman" w:cs="Times New Roman"/>
          <w:b w:val="0"/>
          <w:sz w:val="24"/>
          <w:szCs w:val="24"/>
        </w:rPr>
        <w:t xml:space="preserve"> 44</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34</w:t>
      </w:r>
      <w:r>
        <w:rPr>
          <w:rFonts w:ascii="Times New Roman" w:hAnsi="Times New Roman" w:cs="Times New Roman"/>
          <w:b w:val="0"/>
          <w:sz w:val="24"/>
          <w:szCs w:val="24"/>
        </w:rPr>
        <w:t>. Градостроительные регламенты для производственных зон (П) ………………</w:t>
      </w:r>
      <w:r w:rsidR="00EC7DAB">
        <w:rPr>
          <w:rFonts w:ascii="Times New Roman" w:hAnsi="Times New Roman" w:cs="Times New Roman"/>
          <w:b w:val="0"/>
          <w:sz w:val="24"/>
          <w:szCs w:val="24"/>
        </w:rPr>
        <w:t>47</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35</w:t>
      </w:r>
      <w:r>
        <w:rPr>
          <w:rFonts w:ascii="Times New Roman" w:hAnsi="Times New Roman" w:cs="Times New Roman"/>
          <w:b w:val="0"/>
          <w:sz w:val="24"/>
          <w:szCs w:val="24"/>
        </w:rPr>
        <w:t xml:space="preserve">. Градостроительные регламенты для зон инженерной и транспортной </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                   инфраструктуры (ИТ) ……………………………………………………………..</w:t>
      </w:r>
      <w:r w:rsidR="00EC7DAB">
        <w:rPr>
          <w:rFonts w:ascii="Times New Roman" w:hAnsi="Times New Roman" w:cs="Times New Roman"/>
          <w:b w:val="0"/>
          <w:sz w:val="24"/>
          <w:szCs w:val="24"/>
        </w:rPr>
        <w:t>49</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36</w:t>
      </w:r>
      <w:r>
        <w:rPr>
          <w:rFonts w:ascii="Times New Roman" w:hAnsi="Times New Roman" w:cs="Times New Roman"/>
          <w:b w:val="0"/>
          <w:sz w:val="24"/>
          <w:szCs w:val="24"/>
        </w:rPr>
        <w:t xml:space="preserve">. Градостроительные регламенты для зон сельскохозяйственного назначения </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                  (СХ) …………………………………………………………………………………</w:t>
      </w:r>
      <w:r w:rsidR="00EC7DAB">
        <w:rPr>
          <w:rFonts w:ascii="Times New Roman" w:hAnsi="Times New Roman" w:cs="Times New Roman"/>
          <w:b w:val="0"/>
          <w:sz w:val="24"/>
          <w:szCs w:val="24"/>
        </w:rPr>
        <w:t>50</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37</w:t>
      </w:r>
      <w:r>
        <w:rPr>
          <w:rFonts w:ascii="Times New Roman" w:hAnsi="Times New Roman" w:cs="Times New Roman"/>
          <w:b w:val="0"/>
          <w:sz w:val="24"/>
          <w:szCs w:val="24"/>
        </w:rPr>
        <w:t>. Градостроительные регламенты для зон рекреационного назначения (Р) ……</w:t>
      </w:r>
      <w:r w:rsidR="00EC7DAB">
        <w:rPr>
          <w:rFonts w:ascii="Times New Roman" w:hAnsi="Times New Roman" w:cs="Times New Roman"/>
          <w:b w:val="0"/>
          <w:sz w:val="24"/>
          <w:szCs w:val="24"/>
        </w:rPr>
        <w:t>51</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38</w:t>
      </w:r>
      <w:r>
        <w:rPr>
          <w:rFonts w:ascii="Times New Roman" w:hAnsi="Times New Roman" w:cs="Times New Roman"/>
          <w:b w:val="0"/>
          <w:sz w:val="24"/>
          <w:szCs w:val="24"/>
        </w:rPr>
        <w:t>. Градостроительные регламенты для зон специального назначения (СН) …….</w:t>
      </w:r>
      <w:r w:rsidR="00EC7DAB">
        <w:rPr>
          <w:rFonts w:ascii="Times New Roman" w:hAnsi="Times New Roman" w:cs="Times New Roman"/>
          <w:b w:val="0"/>
          <w:sz w:val="24"/>
          <w:szCs w:val="24"/>
        </w:rPr>
        <w:t>54</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39</w:t>
      </w:r>
      <w:r>
        <w:rPr>
          <w:rFonts w:ascii="Times New Roman" w:hAnsi="Times New Roman" w:cs="Times New Roman"/>
          <w:b w:val="0"/>
          <w:sz w:val="24"/>
          <w:szCs w:val="24"/>
        </w:rPr>
        <w:t xml:space="preserve">. Ограничения использования земельных участков и объектов капитального </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                   строительства на территории зон охраны объектов культурного наследия …..</w:t>
      </w:r>
      <w:r w:rsidR="00EC7DAB">
        <w:rPr>
          <w:rFonts w:ascii="Times New Roman" w:hAnsi="Times New Roman" w:cs="Times New Roman"/>
          <w:b w:val="0"/>
          <w:sz w:val="24"/>
          <w:szCs w:val="24"/>
        </w:rPr>
        <w:t>54</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40</w:t>
      </w:r>
      <w:r>
        <w:rPr>
          <w:rFonts w:ascii="Times New Roman" w:hAnsi="Times New Roman" w:cs="Times New Roman"/>
          <w:b w:val="0"/>
          <w:sz w:val="24"/>
          <w:szCs w:val="24"/>
        </w:rPr>
        <w:t xml:space="preserve">. Ограничения использования земельных участков и объектов капитального </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                   строительства на территории санитарно-защитных, водоохранных и иных </w:t>
      </w: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                   зон с особыми условиями использования территории ……………………….</w:t>
      </w:r>
      <w:r w:rsidR="006168C5">
        <w:rPr>
          <w:rFonts w:ascii="Times New Roman" w:hAnsi="Times New Roman" w:cs="Times New Roman"/>
          <w:b w:val="0"/>
          <w:sz w:val="24"/>
          <w:szCs w:val="24"/>
        </w:rPr>
        <w:t xml:space="preserve"> </w:t>
      </w:r>
      <w:r>
        <w:rPr>
          <w:rFonts w:ascii="Times New Roman" w:hAnsi="Times New Roman" w:cs="Times New Roman"/>
          <w:b w:val="0"/>
          <w:sz w:val="24"/>
          <w:szCs w:val="24"/>
        </w:rPr>
        <w:t>.</w:t>
      </w:r>
      <w:r w:rsidR="00EC7DAB">
        <w:rPr>
          <w:rFonts w:ascii="Times New Roman" w:hAnsi="Times New Roman" w:cs="Times New Roman"/>
          <w:b w:val="0"/>
          <w:sz w:val="24"/>
          <w:szCs w:val="24"/>
        </w:rPr>
        <w:t xml:space="preserve"> 55</w:t>
      </w:r>
    </w:p>
    <w:p w:rsidR="00AD7185" w:rsidRDefault="00AD7185" w:rsidP="00AD7185">
      <w:pPr>
        <w:pStyle w:val="ConsTitle"/>
        <w:jc w:val="both"/>
        <w:rPr>
          <w:rFonts w:ascii="Times New Roman" w:hAnsi="Times New Roman" w:cs="Times New Roman"/>
          <w:b w:val="0"/>
          <w:sz w:val="24"/>
          <w:szCs w:val="24"/>
        </w:rPr>
      </w:pPr>
    </w:p>
    <w:p w:rsidR="00922A06" w:rsidRDefault="00922A06" w:rsidP="00AD7185">
      <w:pPr>
        <w:pStyle w:val="ConsTitle"/>
        <w:jc w:val="both"/>
        <w:rPr>
          <w:rFonts w:ascii="Times New Roman" w:hAnsi="Times New Roman" w:cs="Times New Roman"/>
          <w:sz w:val="24"/>
          <w:szCs w:val="24"/>
        </w:rPr>
      </w:pPr>
    </w:p>
    <w:p w:rsidR="00AD7185" w:rsidRDefault="00AD7185" w:rsidP="00AD7185">
      <w:pPr>
        <w:pStyle w:val="ConsTitle"/>
        <w:jc w:val="both"/>
        <w:rPr>
          <w:rFonts w:ascii="Times New Roman" w:hAnsi="Times New Roman" w:cs="Times New Roman"/>
          <w:sz w:val="24"/>
          <w:szCs w:val="24"/>
        </w:rPr>
      </w:pPr>
      <w:r>
        <w:rPr>
          <w:rFonts w:ascii="Times New Roman" w:hAnsi="Times New Roman" w:cs="Times New Roman"/>
          <w:sz w:val="24"/>
          <w:szCs w:val="24"/>
        </w:rPr>
        <w:t xml:space="preserve">Глава </w:t>
      </w:r>
      <w:r w:rsidR="00922A06">
        <w:rPr>
          <w:rFonts w:ascii="Times New Roman" w:hAnsi="Times New Roman" w:cs="Times New Roman"/>
          <w:sz w:val="24"/>
          <w:szCs w:val="24"/>
        </w:rPr>
        <w:t>9</w:t>
      </w:r>
      <w:r>
        <w:rPr>
          <w:rFonts w:ascii="Times New Roman" w:hAnsi="Times New Roman" w:cs="Times New Roman"/>
          <w:sz w:val="24"/>
          <w:szCs w:val="24"/>
        </w:rPr>
        <w:t>.  ЗАКЛЮЧИТЕЛЬНЫЕ ПОЛОЖЕНИЯ ……………………………………..</w:t>
      </w:r>
      <w:r w:rsidR="00EC7DAB">
        <w:rPr>
          <w:rFonts w:ascii="Times New Roman" w:hAnsi="Times New Roman" w:cs="Times New Roman"/>
          <w:sz w:val="24"/>
          <w:szCs w:val="24"/>
        </w:rPr>
        <w:t xml:space="preserve">    55</w:t>
      </w:r>
    </w:p>
    <w:p w:rsidR="00922A06" w:rsidRDefault="00922A06" w:rsidP="00AD7185">
      <w:pPr>
        <w:pStyle w:val="ConsTitle"/>
        <w:jc w:val="both"/>
        <w:rPr>
          <w:rFonts w:ascii="Times New Roman" w:hAnsi="Times New Roman" w:cs="Times New Roman"/>
          <w:b w:val="0"/>
          <w:sz w:val="24"/>
          <w:szCs w:val="24"/>
        </w:rPr>
      </w:pPr>
    </w:p>
    <w:p w:rsidR="00AD7185"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41</w:t>
      </w:r>
      <w:r>
        <w:rPr>
          <w:rFonts w:ascii="Times New Roman" w:hAnsi="Times New Roman" w:cs="Times New Roman"/>
          <w:b w:val="0"/>
          <w:sz w:val="24"/>
          <w:szCs w:val="24"/>
        </w:rPr>
        <w:t xml:space="preserve">. Ответственность за нарушение Правил землепользования и застройки </w:t>
      </w:r>
    </w:p>
    <w:p w:rsidR="00AD7185" w:rsidRPr="00BB1D6A" w:rsidRDefault="00AD7185" w:rsidP="00AD7185">
      <w:pPr>
        <w:pStyle w:val="ConsTitle"/>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BB1D6A">
        <w:rPr>
          <w:rFonts w:ascii="Times New Roman" w:hAnsi="Times New Roman" w:cs="Times New Roman"/>
          <w:b w:val="0"/>
          <w:sz w:val="24"/>
          <w:szCs w:val="24"/>
        </w:rPr>
        <w:t xml:space="preserve">сельского поселения </w:t>
      </w:r>
      <w:r w:rsidR="005F7AE8">
        <w:rPr>
          <w:rFonts w:ascii="Times New Roman" w:hAnsi="Times New Roman" w:cs="Times New Roman"/>
          <w:b w:val="0"/>
          <w:sz w:val="24"/>
          <w:szCs w:val="24"/>
        </w:rPr>
        <w:t>Верхняя Балкария</w:t>
      </w:r>
      <w:r w:rsidR="00922A06">
        <w:rPr>
          <w:rFonts w:ascii="Times New Roman" w:hAnsi="Times New Roman" w:cs="Times New Roman"/>
          <w:b w:val="0"/>
          <w:sz w:val="24"/>
          <w:szCs w:val="24"/>
        </w:rPr>
        <w:t xml:space="preserve"> …………     </w:t>
      </w:r>
      <w:r>
        <w:rPr>
          <w:rFonts w:ascii="Times New Roman" w:hAnsi="Times New Roman" w:cs="Times New Roman"/>
          <w:b w:val="0"/>
          <w:sz w:val="24"/>
          <w:szCs w:val="24"/>
        </w:rPr>
        <w:t xml:space="preserve">                                      </w:t>
      </w:r>
      <w:r w:rsidRPr="00BB1D6A">
        <w:rPr>
          <w:rFonts w:ascii="Times New Roman" w:hAnsi="Times New Roman" w:cs="Times New Roman"/>
          <w:b w:val="0"/>
          <w:sz w:val="24"/>
          <w:szCs w:val="24"/>
        </w:rPr>
        <w:t>.</w:t>
      </w:r>
      <w:r w:rsidR="00EC7DAB">
        <w:rPr>
          <w:rFonts w:ascii="Times New Roman" w:hAnsi="Times New Roman" w:cs="Times New Roman"/>
          <w:b w:val="0"/>
          <w:sz w:val="24"/>
          <w:szCs w:val="24"/>
        </w:rPr>
        <w:t xml:space="preserve">    55</w:t>
      </w:r>
    </w:p>
    <w:p w:rsidR="00AD7185" w:rsidRPr="00BB1D6A" w:rsidRDefault="00AD7185" w:rsidP="00AD7185">
      <w:pPr>
        <w:pStyle w:val="ConsTitle"/>
        <w:jc w:val="both"/>
        <w:rPr>
          <w:rFonts w:ascii="Times New Roman" w:hAnsi="Times New Roman" w:cs="Times New Roman"/>
          <w:b w:val="0"/>
          <w:sz w:val="24"/>
          <w:szCs w:val="24"/>
        </w:rPr>
      </w:pPr>
      <w:r w:rsidRPr="00BB1D6A">
        <w:rPr>
          <w:rFonts w:ascii="Times New Roman" w:hAnsi="Times New Roman" w:cs="Times New Roman"/>
          <w:b w:val="0"/>
          <w:sz w:val="24"/>
          <w:szCs w:val="24"/>
        </w:rPr>
        <w:t xml:space="preserve">Статья </w:t>
      </w:r>
      <w:r w:rsidR="00922A06">
        <w:rPr>
          <w:rFonts w:ascii="Times New Roman" w:hAnsi="Times New Roman" w:cs="Times New Roman"/>
          <w:b w:val="0"/>
          <w:sz w:val="24"/>
          <w:szCs w:val="24"/>
        </w:rPr>
        <w:t>42</w:t>
      </w:r>
      <w:r w:rsidRPr="00BB1D6A">
        <w:rPr>
          <w:rFonts w:ascii="Times New Roman" w:hAnsi="Times New Roman" w:cs="Times New Roman"/>
          <w:b w:val="0"/>
          <w:sz w:val="24"/>
          <w:szCs w:val="24"/>
        </w:rPr>
        <w:t xml:space="preserve">. Вступление в силу Правил землепользования и застройки сельского поселения </w:t>
      </w:r>
    </w:p>
    <w:p w:rsidR="00AD7185" w:rsidRDefault="00AD7185" w:rsidP="00AD7185">
      <w:pPr>
        <w:pStyle w:val="ConsTitle"/>
        <w:jc w:val="both"/>
        <w:rPr>
          <w:rFonts w:ascii="Times New Roman" w:hAnsi="Times New Roman" w:cs="Times New Roman"/>
          <w:b w:val="0"/>
          <w:sz w:val="24"/>
          <w:szCs w:val="24"/>
        </w:rPr>
      </w:pPr>
      <w:r w:rsidRPr="00BB1D6A">
        <w:rPr>
          <w:rFonts w:ascii="Times New Roman" w:hAnsi="Times New Roman" w:cs="Times New Roman"/>
          <w:b w:val="0"/>
          <w:sz w:val="24"/>
          <w:szCs w:val="24"/>
        </w:rPr>
        <w:t xml:space="preserve">                   </w:t>
      </w:r>
      <w:r w:rsidR="005F7AE8">
        <w:rPr>
          <w:rFonts w:ascii="Times New Roman" w:hAnsi="Times New Roman" w:cs="Times New Roman"/>
          <w:b w:val="0"/>
          <w:sz w:val="24"/>
          <w:szCs w:val="24"/>
        </w:rPr>
        <w:t>Верхняя Балкария</w:t>
      </w:r>
      <w:r w:rsidRPr="00BB1D6A">
        <w:rPr>
          <w:rFonts w:ascii="Times New Roman" w:hAnsi="Times New Roman" w:cs="Times New Roman"/>
          <w:sz w:val="24"/>
          <w:szCs w:val="24"/>
        </w:rPr>
        <w:t xml:space="preserve"> </w:t>
      </w:r>
      <w:r w:rsidR="00922A06">
        <w:rPr>
          <w:rFonts w:ascii="Times New Roman" w:hAnsi="Times New Roman" w:cs="Times New Roman"/>
          <w:b w:val="0"/>
          <w:sz w:val="24"/>
          <w:szCs w:val="24"/>
        </w:rPr>
        <w:t>…………</w:t>
      </w:r>
      <w:r w:rsidRPr="00BB1D6A">
        <w:rPr>
          <w:rFonts w:ascii="Times New Roman" w:hAnsi="Times New Roman" w:cs="Times New Roman"/>
          <w:b w:val="0"/>
          <w:sz w:val="24"/>
          <w:szCs w:val="24"/>
        </w:rPr>
        <w:t>…………………</w:t>
      </w:r>
      <w:r>
        <w:rPr>
          <w:rFonts w:ascii="Times New Roman" w:hAnsi="Times New Roman" w:cs="Times New Roman"/>
          <w:b w:val="0"/>
          <w:sz w:val="24"/>
          <w:szCs w:val="24"/>
        </w:rPr>
        <w:t xml:space="preserve">                                          </w:t>
      </w:r>
      <w:r w:rsidRPr="00BB1D6A">
        <w:rPr>
          <w:rFonts w:ascii="Times New Roman" w:hAnsi="Times New Roman" w:cs="Times New Roman"/>
          <w:b w:val="0"/>
          <w:sz w:val="24"/>
          <w:szCs w:val="24"/>
        </w:rPr>
        <w:t>……...</w:t>
      </w:r>
      <w:r w:rsidR="00EC7DAB">
        <w:rPr>
          <w:rFonts w:ascii="Times New Roman" w:hAnsi="Times New Roman" w:cs="Times New Roman"/>
          <w:b w:val="0"/>
          <w:sz w:val="24"/>
          <w:szCs w:val="24"/>
        </w:rPr>
        <w:t xml:space="preserve">   55</w:t>
      </w:r>
    </w:p>
    <w:p w:rsidR="00AD7185" w:rsidRDefault="00AD7185" w:rsidP="00AD7185">
      <w:pPr>
        <w:pStyle w:val="ConsTitle"/>
        <w:rPr>
          <w:rFonts w:ascii="Times New Roman" w:hAnsi="Times New Roman" w:cs="Times New Roman"/>
          <w:b w:val="0"/>
          <w:sz w:val="24"/>
          <w:szCs w:val="24"/>
        </w:rPr>
      </w:pPr>
    </w:p>
    <w:p w:rsidR="006920D4" w:rsidRDefault="006920D4" w:rsidP="00DD3DC9">
      <w:pPr>
        <w:pStyle w:val="ConsTitle"/>
        <w:rPr>
          <w:rFonts w:ascii="Times New Roman" w:hAnsi="Times New Roman" w:cs="Times New Roman"/>
          <w:b w:val="0"/>
          <w:sz w:val="24"/>
          <w:szCs w:val="24"/>
        </w:rPr>
      </w:pPr>
    </w:p>
    <w:p w:rsidR="009F1A86" w:rsidRDefault="004F657D" w:rsidP="002441D7">
      <w:pPr>
        <w:pStyle w:val="ab"/>
        <w:tabs>
          <w:tab w:val="decimal" w:pos="0"/>
        </w:tabs>
        <w:ind w:firstLine="567"/>
        <w:jc w:val="both"/>
        <w:rPr>
          <w:b/>
        </w:rPr>
      </w:pPr>
      <w:r>
        <w:rPr>
          <w:b/>
        </w:rPr>
        <w:t xml:space="preserve">         ПРИЛОЖЕНИЯ</w:t>
      </w:r>
    </w:p>
    <w:p w:rsidR="001E06D4" w:rsidRPr="00BB1D6A" w:rsidRDefault="00BA59C1" w:rsidP="00C33662">
      <w:pPr>
        <w:pStyle w:val="ab"/>
        <w:tabs>
          <w:tab w:val="decimal" w:pos="0"/>
        </w:tabs>
        <w:ind w:firstLine="567"/>
      </w:pPr>
      <w:r w:rsidRPr="00BB1D6A">
        <w:t>2.</w:t>
      </w:r>
      <w:r w:rsidRPr="00BB1D6A">
        <w:rPr>
          <w:sz w:val="28"/>
          <w:szCs w:val="28"/>
        </w:rPr>
        <w:t xml:space="preserve"> </w:t>
      </w:r>
      <w:r w:rsidRPr="00BB1D6A">
        <w:t xml:space="preserve">Карта градостроительного зонирования </w:t>
      </w:r>
      <w:r w:rsidR="00C33662">
        <w:t>и</w:t>
      </w:r>
      <w:r w:rsidR="00C33662" w:rsidRPr="00BB1D6A">
        <w:t xml:space="preserve"> зон с особыми условиями использования территорий сельского поселения </w:t>
      </w:r>
      <w:r w:rsidRPr="00BB1D6A">
        <w:t xml:space="preserve"> </w:t>
      </w:r>
      <w:r w:rsidR="005F7AE8">
        <w:t>Верхняя Балкария</w:t>
      </w:r>
      <w:r w:rsidR="00BB1D6A" w:rsidRPr="00BB1D6A">
        <w:t xml:space="preserve"> </w:t>
      </w:r>
      <w:r w:rsidR="00C33662">
        <w:t xml:space="preserve">     М -</w:t>
      </w:r>
      <w:r w:rsidRPr="00BB1D6A">
        <w:t xml:space="preserve"> 1:5000   </w:t>
      </w:r>
      <w:r w:rsidR="00C33662">
        <w:t xml:space="preserve">   </w:t>
      </w:r>
      <w:r w:rsidR="00BB1D6A">
        <w:t xml:space="preserve">                                         </w:t>
      </w:r>
      <w:r w:rsidR="005228EE" w:rsidRPr="00BB1D6A">
        <w:t>1 лист</w:t>
      </w:r>
    </w:p>
    <w:p w:rsidR="001E06D4" w:rsidRDefault="001E06D4" w:rsidP="002441D7">
      <w:pPr>
        <w:pStyle w:val="ab"/>
        <w:tabs>
          <w:tab w:val="decimal" w:pos="0"/>
        </w:tabs>
        <w:ind w:firstLine="567"/>
        <w:jc w:val="both"/>
        <w:rPr>
          <w:b/>
          <w:sz w:val="28"/>
          <w:szCs w:val="28"/>
        </w:rPr>
      </w:pPr>
    </w:p>
    <w:p w:rsidR="00A8678C" w:rsidRDefault="00A8678C" w:rsidP="00BB1D6A">
      <w:pPr>
        <w:pStyle w:val="ab"/>
        <w:tabs>
          <w:tab w:val="decimal" w:pos="0"/>
        </w:tabs>
        <w:jc w:val="both"/>
        <w:rPr>
          <w:b/>
          <w:sz w:val="28"/>
          <w:szCs w:val="28"/>
        </w:rPr>
      </w:pPr>
    </w:p>
    <w:p w:rsidR="00922A06" w:rsidRDefault="00922A06" w:rsidP="002441D7">
      <w:pPr>
        <w:pStyle w:val="ab"/>
        <w:tabs>
          <w:tab w:val="decimal" w:pos="0"/>
        </w:tabs>
        <w:ind w:firstLine="567"/>
        <w:jc w:val="both"/>
        <w:rPr>
          <w:b/>
          <w:sz w:val="28"/>
          <w:szCs w:val="28"/>
        </w:rPr>
      </w:pPr>
    </w:p>
    <w:p w:rsidR="00922A06" w:rsidRDefault="00922A06" w:rsidP="002441D7">
      <w:pPr>
        <w:pStyle w:val="ab"/>
        <w:tabs>
          <w:tab w:val="decimal" w:pos="0"/>
        </w:tabs>
        <w:ind w:firstLine="567"/>
        <w:jc w:val="both"/>
        <w:rPr>
          <w:b/>
          <w:sz w:val="28"/>
          <w:szCs w:val="28"/>
        </w:rPr>
      </w:pPr>
    </w:p>
    <w:p w:rsidR="00922A06" w:rsidRDefault="00922A06" w:rsidP="002441D7">
      <w:pPr>
        <w:pStyle w:val="ab"/>
        <w:tabs>
          <w:tab w:val="decimal" w:pos="0"/>
        </w:tabs>
        <w:ind w:firstLine="567"/>
        <w:jc w:val="both"/>
        <w:rPr>
          <w:b/>
          <w:sz w:val="28"/>
          <w:szCs w:val="28"/>
        </w:rPr>
      </w:pPr>
    </w:p>
    <w:p w:rsidR="00922A06" w:rsidRDefault="00922A06" w:rsidP="002441D7">
      <w:pPr>
        <w:pStyle w:val="ab"/>
        <w:tabs>
          <w:tab w:val="decimal" w:pos="0"/>
        </w:tabs>
        <w:ind w:firstLine="567"/>
        <w:jc w:val="both"/>
        <w:rPr>
          <w:b/>
          <w:sz w:val="28"/>
          <w:szCs w:val="28"/>
        </w:rPr>
      </w:pPr>
    </w:p>
    <w:p w:rsidR="007420A1" w:rsidRDefault="007420A1" w:rsidP="002441D7">
      <w:pPr>
        <w:pStyle w:val="ab"/>
        <w:tabs>
          <w:tab w:val="decimal" w:pos="0"/>
        </w:tabs>
        <w:ind w:firstLine="567"/>
        <w:jc w:val="both"/>
        <w:rPr>
          <w:b/>
          <w:sz w:val="28"/>
          <w:szCs w:val="28"/>
        </w:rPr>
      </w:pPr>
    </w:p>
    <w:p w:rsidR="00922A06" w:rsidRDefault="00922A06" w:rsidP="002441D7">
      <w:pPr>
        <w:pStyle w:val="ab"/>
        <w:tabs>
          <w:tab w:val="decimal" w:pos="0"/>
        </w:tabs>
        <w:ind w:firstLine="567"/>
        <w:jc w:val="both"/>
        <w:rPr>
          <w:b/>
          <w:sz w:val="28"/>
          <w:szCs w:val="28"/>
        </w:rPr>
      </w:pPr>
    </w:p>
    <w:p w:rsidR="00922A06" w:rsidRDefault="00922A06" w:rsidP="002441D7">
      <w:pPr>
        <w:pStyle w:val="ab"/>
        <w:tabs>
          <w:tab w:val="decimal" w:pos="0"/>
        </w:tabs>
        <w:ind w:firstLine="567"/>
        <w:jc w:val="both"/>
        <w:rPr>
          <w:b/>
          <w:sz w:val="28"/>
          <w:szCs w:val="28"/>
        </w:rPr>
      </w:pPr>
    </w:p>
    <w:p w:rsidR="00922A06" w:rsidRDefault="00922A06" w:rsidP="002441D7">
      <w:pPr>
        <w:pStyle w:val="ab"/>
        <w:tabs>
          <w:tab w:val="decimal" w:pos="0"/>
        </w:tabs>
        <w:ind w:firstLine="567"/>
        <w:jc w:val="both"/>
        <w:rPr>
          <w:b/>
          <w:sz w:val="28"/>
          <w:szCs w:val="28"/>
        </w:rPr>
      </w:pPr>
    </w:p>
    <w:p w:rsidR="002B199B" w:rsidRPr="001E06D4" w:rsidRDefault="002B199B" w:rsidP="00922A06">
      <w:pPr>
        <w:pStyle w:val="ab"/>
        <w:tabs>
          <w:tab w:val="decimal" w:pos="0"/>
        </w:tabs>
        <w:ind w:firstLine="567"/>
        <w:jc w:val="center"/>
        <w:rPr>
          <w:b/>
          <w:sz w:val="28"/>
          <w:szCs w:val="28"/>
        </w:rPr>
      </w:pPr>
      <w:r w:rsidRPr="001E06D4">
        <w:rPr>
          <w:b/>
          <w:sz w:val="28"/>
          <w:szCs w:val="28"/>
        </w:rPr>
        <w:lastRenderedPageBreak/>
        <w:t>ВВЕДЕНИЕ</w:t>
      </w:r>
    </w:p>
    <w:p w:rsidR="002B199B" w:rsidRPr="00E10A54" w:rsidRDefault="002B199B" w:rsidP="002B199B">
      <w:pPr>
        <w:pStyle w:val="ab"/>
        <w:tabs>
          <w:tab w:val="decimal" w:pos="0"/>
        </w:tabs>
        <w:ind w:firstLine="360"/>
        <w:jc w:val="both"/>
        <w:rPr>
          <w:sz w:val="28"/>
          <w:szCs w:val="28"/>
        </w:rPr>
      </w:pPr>
    </w:p>
    <w:p w:rsidR="002B199B" w:rsidRPr="008A191C" w:rsidRDefault="002B199B" w:rsidP="008A191C">
      <w:pPr>
        <w:pStyle w:val="ab"/>
        <w:tabs>
          <w:tab w:val="decimal" w:pos="0"/>
        </w:tabs>
        <w:spacing w:after="0"/>
        <w:ind w:firstLine="567"/>
        <w:jc w:val="both"/>
      </w:pPr>
      <w:r w:rsidRPr="008A191C">
        <w:t xml:space="preserve">Правила землепользования и застройки (далее также – Правила землепользования и застройки, Правила) </w:t>
      </w:r>
      <w:r w:rsidR="00B877DE" w:rsidRPr="008A191C">
        <w:t xml:space="preserve">сельского поселения </w:t>
      </w:r>
      <w:r w:rsidR="005F7AE8">
        <w:t>Верхняя Балкария</w:t>
      </w:r>
      <w:r w:rsidR="008A191C">
        <w:t xml:space="preserve"> </w:t>
      </w:r>
      <w:r w:rsidR="00BB1D6A">
        <w:t>Черек</w:t>
      </w:r>
      <w:r w:rsidR="00443D9B" w:rsidRPr="008A191C">
        <w:t>ского муниципального района</w:t>
      </w:r>
      <w:r w:rsidRPr="008A191C">
        <w:t xml:space="preserve"> </w:t>
      </w:r>
      <w:r w:rsidR="00443D9B" w:rsidRPr="008A191C">
        <w:t>Кабардино-Балкарской Республики</w:t>
      </w:r>
      <w:r w:rsidR="00FF4543" w:rsidRPr="008A191C">
        <w:t xml:space="preserve"> </w:t>
      </w:r>
      <w:r w:rsidRPr="008A191C">
        <w:t xml:space="preserve">(далее также – </w:t>
      </w:r>
      <w:r w:rsidR="00FF4543" w:rsidRPr="008A191C">
        <w:t xml:space="preserve">сельского поселения </w:t>
      </w:r>
      <w:r w:rsidR="005F7AE8">
        <w:t>Верхняя Балкария</w:t>
      </w:r>
      <w:r w:rsidR="00BB1D6A">
        <w:t>)</w:t>
      </w:r>
      <w:r w:rsidRPr="00BB1D6A">
        <w:t xml:space="preserve"> являются нормативным правовым актом </w:t>
      </w:r>
      <w:r w:rsidR="00B877DE" w:rsidRPr="00BB1D6A">
        <w:t>сельского поселения</w:t>
      </w:r>
      <w:r w:rsidR="00B877DE" w:rsidRPr="008A191C">
        <w:t xml:space="preserve"> </w:t>
      </w:r>
      <w:r w:rsidR="005F7AE8">
        <w:t>Верхняя Балкария</w:t>
      </w:r>
      <w:r w:rsidRPr="00BB1D6A">
        <w:t>,</w:t>
      </w:r>
      <w:r w:rsidR="00BB1D6A" w:rsidRPr="00BB1D6A">
        <w:t xml:space="preserve"> </w:t>
      </w:r>
      <w:r w:rsidRPr="00BB1D6A">
        <w:t>разработанным в соответствии с Земельным кодексом Российской Федерации,</w:t>
      </w:r>
      <w:r w:rsidRPr="008A191C">
        <w:t xml:space="preserve"> Градостроительным кодексом</w:t>
      </w:r>
      <w:r w:rsidR="00BB1D6A">
        <w:t xml:space="preserve"> </w:t>
      </w:r>
      <w:r w:rsidRPr="008A191C">
        <w:t>Российской Федерации, Гражданским кодексом Российской Федерации, Федеральным законом «Об общих принципах организации местного самоуправления в Российской Федерации»,</w:t>
      </w:r>
      <w:r w:rsidR="00BB1D6A">
        <w:t xml:space="preserve"> </w:t>
      </w:r>
      <w:r w:rsidRPr="008A191C">
        <w:t xml:space="preserve">иными законами и нормативными правовыми актами Российской Федерации и </w:t>
      </w:r>
      <w:r w:rsidR="00E002F1" w:rsidRPr="008A191C">
        <w:t>Кабардино-Балкарской Республики</w:t>
      </w:r>
      <w:r w:rsidRPr="008A191C">
        <w:t>, Уставом</w:t>
      </w:r>
      <w:r w:rsidR="00BB1D6A">
        <w:t xml:space="preserve"> </w:t>
      </w:r>
      <w:r w:rsidRPr="008A191C">
        <w:t xml:space="preserve"> </w:t>
      </w:r>
      <w:r w:rsidR="00B877DE" w:rsidRPr="008A191C">
        <w:t xml:space="preserve">сельского поселения </w:t>
      </w:r>
      <w:r w:rsidR="005F7AE8">
        <w:t>Верхняя Балкария</w:t>
      </w:r>
      <w:r w:rsidR="00BB1D6A">
        <w:t>,</w:t>
      </w:r>
      <w:r w:rsidRPr="008A191C">
        <w:t xml:space="preserve"> </w:t>
      </w:r>
      <w:r w:rsidRPr="00BB1D6A">
        <w:t xml:space="preserve">иными нормативными правовыми актами </w:t>
      </w:r>
      <w:r w:rsidR="00B877DE" w:rsidRPr="00BB1D6A">
        <w:t xml:space="preserve">сельского поселения </w:t>
      </w:r>
      <w:r w:rsidR="005F7AE8">
        <w:t>Верхняя Балкария</w:t>
      </w:r>
      <w:r w:rsidRPr="00BB1D6A">
        <w:t>, а также с учетом положений нормативных документов,</w:t>
      </w:r>
      <w:r w:rsidR="00BB1D6A">
        <w:t xml:space="preserve"> </w:t>
      </w:r>
      <w:r w:rsidRPr="00BB1D6A">
        <w:t xml:space="preserve">определяющих основные направления социально-экономического и территориального развития  </w:t>
      </w:r>
      <w:r w:rsidR="00B877DE" w:rsidRPr="00BB1D6A">
        <w:t xml:space="preserve">сельского поселения </w:t>
      </w:r>
      <w:r w:rsidR="005F7AE8">
        <w:t>Верхняя Балкария</w:t>
      </w:r>
      <w:r w:rsidRPr="00BB1D6A">
        <w:t>, охраны</w:t>
      </w:r>
      <w:r w:rsidR="00BB1D6A">
        <w:t xml:space="preserve"> </w:t>
      </w:r>
      <w:r w:rsidRPr="00BB1D6A">
        <w:t>и использования окружающей среды</w:t>
      </w:r>
      <w:r w:rsidRPr="008A191C">
        <w:t xml:space="preserve"> и природных ресурсов.</w:t>
      </w:r>
    </w:p>
    <w:p w:rsidR="002B199B" w:rsidRPr="008A191C" w:rsidRDefault="002B199B" w:rsidP="008A191C">
      <w:pPr>
        <w:pStyle w:val="ab"/>
        <w:tabs>
          <w:tab w:val="decimal" w:pos="0"/>
        </w:tabs>
        <w:spacing w:after="0"/>
        <w:ind w:firstLine="567"/>
        <w:jc w:val="both"/>
      </w:pPr>
      <w:r w:rsidRPr="008A191C">
        <w:t>Настоящие Правила применяются наряду с техническими регламентами, нормативами и стандартами, установленными</w:t>
      </w:r>
      <w:r w:rsidR="00BB1D6A">
        <w:t xml:space="preserve"> </w:t>
      </w:r>
      <w:r w:rsidRPr="008A191C">
        <w:t>уполномоченными органами в целях обеспечения безопасности жизни, деятельности и здоровья людей,</w:t>
      </w:r>
      <w:r w:rsidR="0061537C">
        <w:t xml:space="preserve"> </w:t>
      </w:r>
      <w:r w:rsidRPr="008A191C">
        <w:t>надежности сооружений, сохранения окружающей природной и культурно-исторической среды, иными</w:t>
      </w:r>
      <w:r w:rsidR="0061537C">
        <w:t xml:space="preserve"> </w:t>
      </w:r>
      <w:r w:rsidRPr="008A191C">
        <w:t>обязательными требованиями.</w:t>
      </w:r>
    </w:p>
    <w:p w:rsidR="008A191C" w:rsidRDefault="008A191C" w:rsidP="002B199B">
      <w:pPr>
        <w:pStyle w:val="ab"/>
        <w:tabs>
          <w:tab w:val="decimal" w:pos="0"/>
        </w:tabs>
        <w:ind w:firstLine="360"/>
        <w:jc w:val="both"/>
        <w:rPr>
          <w:sz w:val="28"/>
          <w:szCs w:val="28"/>
        </w:rPr>
      </w:pPr>
    </w:p>
    <w:p w:rsidR="008A191C" w:rsidRDefault="008A191C" w:rsidP="002B199B">
      <w:pPr>
        <w:pStyle w:val="ab"/>
        <w:tabs>
          <w:tab w:val="decimal" w:pos="0"/>
        </w:tabs>
        <w:ind w:firstLine="360"/>
        <w:jc w:val="both"/>
        <w:rPr>
          <w:sz w:val="28"/>
          <w:szCs w:val="28"/>
        </w:rPr>
      </w:pPr>
    </w:p>
    <w:p w:rsidR="008A191C" w:rsidRDefault="008A191C" w:rsidP="002B199B">
      <w:pPr>
        <w:pStyle w:val="ab"/>
        <w:tabs>
          <w:tab w:val="decimal" w:pos="0"/>
        </w:tabs>
        <w:ind w:firstLine="360"/>
        <w:jc w:val="both"/>
        <w:rPr>
          <w:sz w:val="28"/>
          <w:szCs w:val="28"/>
        </w:rPr>
      </w:pPr>
    </w:p>
    <w:p w:rsidR="008A191C" w:rsidRDefault="008A191C" w:rsidP="002B199B">
      <w:pPr>
        <w:pStyle w:val="ab"/>
        <w:tabs>
          <w:tab w:val="decimal" w:pos="0"/>
        </w:tabs>
        <w:ind w:firstLine="360"/>
        <w:jc w:val="both"/>
        <w:rPr>
          <w:sz w:val="28"/>
          <w:szCs w:val="28"/>
        </w:rPr>
      </w:pPr>
    </w:p>
    <w:p w:rsidR="008A191C" w:rsidRDefault="008A191C" w:rsidP="002B199B">
      <w:pPr>
        <w:pStyle w:val="ab"/>
        <w:tabs>
          <w:tab w:val="decimal" w:pos="0"/>
        </w:tabs>
        <w:ind w:firstLine="360"/>
        <w:jc w:val="both"/>
        <w:rPr>
          <w:sz w:val="28"/>
          <w:szCs w:val="28"/>
        </w:rPr>
      </w:pPr>
    </w:p>
    <w:p w:rsidR="00922A06" w:rsidRDefault="00922A06" w:rsidP="002B199B">
      <w:pPr>
        <w:pStyle w:val="ab"/>
        <w:tabs>
          <w:tab w:val="decimal" w:pos="0"/>
        </w:tabs>
        <w:ind w:firstLine="360"/>
        <w:jc w:val="both"/>
        <w:rPr>
          <w:sz w:val="28"/>
          <w:szCs w:val="28"/>
        </w:rPr>
      </w:pPr>
    </w:p>
    <w:p w:rsidR="00922A06" w:rsidRDefault="00922A06" w:rsidP="002B199B">
      <w:pPr>
        <w:pStyle w:val="ab"/>
        <w:tabs>
          <w:tab w:val="decimal" w:pos="0"/>
        </w:tabs>
        <w:ind w:firstLine="360"/>
        <w:jc w:val="both"/>
        <w:rPr>
          <w:sz w:val="28"/>
          <w:szCs w:val="28"/>
        </w:rPr>
      </w:pPr>
    </w:p>
    <w:p w:rsidR="00922A06" w:rsidRDefault="00922A06" w:rsidP="002B199B">
      <w:pPr>
        <w:pStyle w:val="ab"/>
        <w:tabs>
          <w:tab w:val="decimal" w:pos="0"/>
        </w:tabs>
        <w:ind w:firstLine="360"/>
        <w:jc w:val="both"/>
        <w:rPr>
          <w:sz w:val="28"/>
          <w:szCs w:val="28"/>
        </w:rPr>
      </w:pPr>
    </w:p>
    <w:p w:rsidR="00922A06" w:rsidRDefault="00922A06" w:rsidP="002B199B">
      <w:pPr>
        <w:pStyle w:val="ab"/>
        <w:tabs>
          <w:tab w:val="decimal" w:pos="0"/>
        </w:tabs>
        <w:ind w:firstLine="360"/>
        <w:jc w:val="both"/>
        <w:rPr>
          <w:sz w:val="28"/>
          <w:szCs w:val="28"/>
        </w:rPr>
      </w:pPr>
    </w:p>
    <w:p w:rsidR="00922A06" w:rsidRDefault="00922A06" w:rsidP="002B199B">
      <w:pPr>
        <w:pStyle w:val="ab"/>
        <w:tabs>
          <w:tab w:val="decimal" w:pos="0"/>
        </w:tabs>
        <w:ind w:firstLine="360"/>
        <w:jc w:val="both"/>
        <w:rPr>
          <w:sz w:val="28"/>
          <w:szCs w:val="28"/>
        </w:rPr>
      </w:pPr>
    </w:p>
    <w:p w:rsidR="00922A06" w:rsidRDefault="00922A06" w:rsidP="002B199B">
      <w:pPr>
        <w:pStyle w:val="ab"/>
        <w:tabs>
          <w:tab w:val="decimal" w:pos="0"/>
        </w:tabs>
        <w:ind w:firstLine="360"/>
        <w:jc w:val="both"/>
        <w:rPr>
          <w:sz w:val="28"/>
          <w:szCs w:val="28"/>
        </w:rPr>
      </w:pPr>
    </w:p>
    <w:p w:rsidR="00922A06" w:rsidRDefault="00922A06" w:rsidP="002B199B">
      <w:pPr>
        <w:pStyle w:val="ab"/>
        <w:tabs>
          <w:tab w:val="decimal" w:pos="0"/>
        </w:tabs>
        <w:ind w:firstLine="360"/>
        <w:jc w:val="both"/>
        <w:rPr>
          <w:sz w:val="28"/>
          <w:szCs w:val="28"/>
        </w:rPr>
      </w:pPr>
    </w:p>
    <w:p w:rsidR="00922A06" w:rsidRDefault="00922A06" w:rsidP="002B199B">
      <w:pPr>
        <w:pStyle w:val="ab"/>
        <w:tabs>
          <w:tab w:val="decimal" w:pos="0"/>
        </w:tabs>
        <w:ind w:firstLine="360"/>
        <w:jc w:val="both"/>
        <w:rPr>
          <w:sz w:val="28"/>
          <w:szCs w:val="28"/>
        </w:rPr>
      </w:pPr>
    </w:p>
    <w:p w:rsidR="00922A06" w:rsidRDefault="00922A06" w:rsidP="002B199B">
      <w:pPr>
        <w:pStyle w:val="ab"/>
        <w:tabs>
          <w:tab w:val="decimal" w:pos="0"/>
        </w:tabs>
        <w:ind w:firstLine="360"/>
        <w:jc w:val="both"/>
        <w:rPr>
          <w:sz w:val="28"/>
          <w:szCs w:val="28"/>
        </w:rPr>
      </w:pPr>
    </w:p>
    <w:p w:rsidR="00922A06" w:rsidRDefault="00922A06" w:rsidP="002B199B">
      <w:pPr>
        <w:pStyle w:val="ab"/>
        <w:tabs>
          <w:tab w:val="decimal" w:pos="0"/>
        </w:tabs>
        <w:ind w:firstLine="360"/>
        <w:jc w:val="both"/>
        <w:rPr>
          <w:sz w:val="28"/>
          <w:szCs w:val="28"/>
        </w:rPr>
      </w:pPr>
    </w:p>
    <w:p w:rsidR="00922A06" w:rsidRDefault="00922A06" w:rsidP="002B199B">
      <w:pPr>
        <w:pStyle w:val="ab"/>
        <w:tabs>
          <w:tab w:val="decimal" w:pos="0"/>
        </w:tabs>
        <w:ind w:firstLine="360"/>
        <w:jc w:val="both"/>
        <w:rPr>
          <w:sz w:val="28"/>
          <w:szCs w:val="28"/>
        </w:rPr>
      </w:pPr>
    </w:p>
    <w:p w:rsidR="00922A06" w:rsidRDefault="00922A06" w:rsidP="002B199B">
      <w:pPr>
        <w:pStyle w:val="ab"/>
        <w:tabs>
          <w:tab w:val="decimal" w:pos="0"/>
        </w:tabs>
        <w:ind w:firstLine="360"/>
        <w:jc w:val="both"/>
        <w:rPr>
          <w:sz w:val="28"/>
          <w:szCs w:val="28"/>
        </w:rPr>
      </w:pPr>
    </w:p>
    <w:p w:rsidR="002B199B" w:rsidRPr="00922A06" w:rsidRDefault="00922A06" w:rsidP="00922A06">
      <w:pPr>
        <w:pStyle w:val="ab"/>
        <w:tabs>
          <w:tab w:val="decimal" w:pos="0"/>
        </w:tabs>
        <w:ind w:firstLine="567"/>
        <w:jc w:val="center"/>
        <w:rPr>
          <w:b/>
          <w:sz w:val="32"/>
          <w:szCs w:val="28"/>
          <w:u w:val="single"/>
        </w:rPr>
      </w:pPr>
      <w:r w:rsidRPr="00922A06">
        <w:rPr>
          <w:b/>
          <w:sz w:val="32"/>
          <w:szCs w:val="28"/>
          <w:u w:val="single"/>
        </w:rPr>
        <w:lastRenderedPageBreak/>
        <w:t>ЧАСТЬ</w:t>
      </w:r>
      <w:r w:rsidR="002B199B" w:rsidRPr="00922A06">
        <w:rPr>
          <w:b/>
          <w:sz w:val="32"/>
          <w:szCs w:val="28"/>
          <w:u w:val="single"/>
        </w:rPr>
        <w:t xml:space="preserve"> </w:t>
      </w:r>
      <w:r w:rsidR="002B199B" w:rsidRPr="00922A06">
        <w:rPr>
          <w:b/>
          <w:sz w:val="32"/>
          <w:szCs w:val="28"/>
          <w:u w:val="single"/>
          <w:lang w:val="en-US"/>
        </w:rPr>
        <w:t>I</w:t>
      </w:r>
      <w:r w:rsidR="002B199B" w:rsidRPr="00922A06">
        <w:rPr>
          <w:b/>
          <w:sz w:val="32"/>
          <w:szCs w:val="28"/>
          <w:u w:val="single"/>
        </w:rPr>
        <w:t xml:space="preserve">. ПОРЯДОК  </w:t>
      </w:r>
      <w:r w:rsidR="00D732A4" w:rsidRPr="00922A06">
        <w:rPr>
          <w:b/>
          <w:sz w:val="32"/>
          <w:szCs w:val="28"/>
          <w:u w:val="single"/>
        </w:rPr>
        <w:t xml:space="preserve">ПРИМЕНЕНИЯ ПРАВИЛ </w:t>
      </w:r>
      <w:r w:rsidR="002B199B" w:rsidRPr="00922A06">
        <w:rPr>
          <w:b/>
          <w:sz w:val="32"/>
          <w:szCs w:val="28"/>
          <w:u w:val="single"/>
        </w:rPr>
        <w:t xml:space="preserve">ЗЕМЛЕПОЛЬЗОВАНИЯ И  ЗАСТРОЙКИ </w:t>
      </w:r>
      <w:r w:rsidR="00D732A4" w:rsidRPr="00922A06">
        <w:rPr>
          <w:b/>
          <w:sz w:val="32"/>
          <w:szCs w:val="28"/>
          <w:u w:val="single"/>
        </w:rPr>
        <w:t>И ВНЕСЕНИЯ В НИХ ИЗМЕНЕНИЙ</w:t>
      </w:r>
    </w:p>
    <w:p w:rsidR="002B199B" w:rsidRPr="00851394" w:rsidRDefault="002B199B" w:rsidP="008A191C">
      <w:pPr>
        <w:pStyle w:val="1"/>
        <w:tabs>
          <w:tab w:val="decimal" w:pos="0"/>
        </w:tabs>
        <w:spacing w:line="360" w:lineRule="auto"/>
        <w:ind w:firstLine="567"/>
        <w:jc w:val="both"/>
        <w:rPr>
          <w:rFonts w:ascii="Times New Roman" w:hAnsi="Times New Roman"/>
          <w:sz w:val="24"/>
          <w:szCs w:val="24"/>
        </w:rPr>
      </w:pPr>
      <w:bookmarkStart w:id="0" w:name="_Toc154142011"/>
      <w:r w:rsidRPr="00E10A54">
        <w:rPr>
          <w:rFonts w:ascii="Times New Roman" w:hAnsi="Times New Roman"/>
          <w:sz w:val="24"/>
          <w:szCs w:val="24"/>
        </w:rPr>
        <w:t>Глава 1. ОБЩИЕ ПОЛОЖЕНИЯ</w:t>
      </w:r>
      <w:bookmarkEnd w:id="0"/>
    </w:p>
    <w:p w:rsidR="002B199B" w:rsidRPr="008A191C" w:rsidRDefault="002B199B" w:rsidP="008A191C">
      <w:pPr>
        <w:pStyle w:val="ab"/>
        <w:tabs>
          <w:tab w:val="decimal" w:pos="0"/>
        </w:tabs>
        <w:ind w:firstLine="567"/>
        <w:jc w:val="both"/>
        <w:rPr>
          <w:b/>
        </w:rPr>
      </w:pPr>
      <w:bookmarkStart w:id="1" w:name="_Toc154142012"/>
      <w:r w:rsidRPr="008A191C">
        <w:rPr>
          <w:b/>
        </w:rPr>
        <w:t xml:space="preserve">Статья 1. Назначение и содержание Правил землепользования и застройки </w:t>
      </w:r>
      <w:r w:rsidR="00B877DE" w:rsidRPr="008A191C">
        <w:rPr>
          <w:b/>
        </w:rPr>
        <w:t xml:space="preserve">сельского поселения </w:t>
      </w:r>
      <w:r w:rsidR="005F7AE8">
        <w:rPr>
          <w:b/>
        </w:rPr>
        <w:t>Верхняя Балкария</w:t>
      </w:r>
      <w:r w:rsidRPr="008A191C">
        <w:rPr>
          <w:b/>
        </w:rPr>
        <w:t xml:space="preserve"> </w:t>
      </w:r>
    </w:p>
    <w:p w:rsidR="002B199B" w:rsidRPr="00E10A54" w:rsidRDefault="002B199B" w:rsidP="008A191C">
      <w:pPr>
        <w:tabs>
          <w:tab w:val="decimal" w:pos="0"/>
        </w:tabs>
        <w:ind w:firstLine="567"/>
        <w:jc w:val="both"/>
      </w:pPr>
      <w:r w:rsidRPr="00E10A54">
        <w:t xml:space="preserve">1. Правила землепользования и застройки </w:t>
      </w:r>
      <w:r w:rsidR="00B877DE">
        <w:t xml:space="preserve">сельского поселения </w:t>
      </w:r>
      <w:r w:rsidR="005F7AE8">
        <w:t>Верхняя Балкария</w:t>
      </w:r>
      <w:r w:rsidRPr="0061537C">
        <w:t xml:space="preserve"> определяют компетенцию органов местного самоуправления и должностных лиц </w:t>
      </w:r>
      <w:r w:rsidR="00B877DE" w:rsidRPr="0061537C">
        <w:t xml:space="preserve">сельского поселения </w:t>
      </w:r>
      <w:r w:rsidR="005F7AE8">
        <w:t>Верхняя Балкария</w:t>
      </w:r>
      <w:r w:rsidRPr="0061537C">
        <w:t xml:space="preserve"> в сфере землепользования и застройки,</w:t>
      </w:r>
      <w:r w:rsidRPr="00E10A54">
        <w:t xml:space="preserve"> устанавливают права и обязанности участников отношений по использованию земельных участков, по осуществлению застройки территории сельского поселения, порядок предоставления земельных участков юридическим и физическим лицам, порядок изъятия земельных участков для государственных и муниципальных нужд. </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xml:space="preserve">2. Настоящие Правила в соответствии с Градостроительным  и Земельным кодексами Российской Федерации вводят в </w:t>
      </w:r>
      <w:r w:rsidR="003331F2">
        <w:rPr>
          <w:rFonts w:ascii="Times New Roman" w:hAnsi="Times New Roman" w:cs="Times New Roman"/>
          <w:sz w:val="24"/>
          <w:szCs w:val="24"/>
        </w:rPr>
        <w:t xml:space="preserve">сельском поселении </w:t>
      </w:r>
      <w:r w:rsidR="005F7AE8">
        <w:rPr>
          <w:rFonts w:ascii="Times New Roman" w:hAnsi="Times New Roman" w:cs="Times New Roman"/>
          <w:sz w:val="24"/>
          <w:szCs w:val="24"/>
        </w:rPr>
        <w:t>Верхняя Балкария</w:t>
      </w:r>
      <w:r w:rsidRPr="00E10A54">
        <w:rPr>
          <w:rFonts w:ascii="Times New Roman" w:hAnsi="Times New Roman" w:cs="Times New Roman"/>
          <w:sz w:val="24"/>
          <w:szCs w:val="24"/>
        </w:rPr>
        <w:t xml:space="preserve"> систему регулирования землепользования и застройки, которая основана на градостроительном зонировании – делении всей территории в границах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3. Целями Правил  являются:</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создание условий для устойчивого развития территории поселения и сохранения окружающей среды;</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создание условий для планировки территории поселения;</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2B199B" w:rsidRPr="00E10A54" w:rsidRDefault="002B199B" w:rsidP="008A191C">
      <w:pPr>
        <w:tabs>
          <w:tab w:val="decimal" w:pos="0"/>
        </w:tabs>
        <w:ind w:firstLine="567"/>
        <w:jc w:val="both"/>
      </w:pPr>
      <w:r w:rsidRPr="00E10A54">
        <w:t>-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обеспечение открытости информации о правилах и условиях использования земельных участков, осуществления на них строительства и реконструкции;</w:t>
      </w:r>
    </w:p>
    <w:p w:rsidR="002B199B" w:rsidRPr="00E10A54" w:rsidRDefault="002B199B" w:rsidP="008A191C">
      <w:pPr>
        <w:tabs>
          <w:tab w:val="decimal" w:pos="0"/>
        </w:tabs>
        <w:ind w:firstLine="567"/>
        <w:jc w:val="both"/>
      </w:pPr>
      <w:r w:rsidRPr="00E10A54">
        <w:t xml:space="preserve">4. Настоящие Правила регламентируют деятельность органов и должностных лиц местного самоуправления </w:t>
      </w:r>
      <w:r w:rsidR="00B877DE">
        <w:t xml:space="preserve">сельского поселения </w:t>
      </w:r>
      <w:r w:rsidR="005F7AE8">
        <w:t>Верхняя Балкария</w:t>
      </w:r>
      <w:r w:rsidRPr="0061537C">
        <w:t>,</w:t>
      </w:r>
      <w:r w:rsidRPr="00E10A54">
        <w:t xml:space="preserve"> физических и юридических лиц в области землепользования и застройки:</w:t>
      </w:r>
    </w:p>
    <w:p w:rsidR="002B199B" w:rsidRPr="00E10A54" w:rsidRDefault="002B199B" w:rsidP="008A191C">
      <w:pPr>
        <w:pStyle w:val="a3"/>
        <w:tabs>
          <w:tab w:val="decimal" w:pos="0"/>
        </w:tabs>
        <w:spacing w:after="0"/>
        <w:ind w:left="0" w:firstLine="567"/>
        <w:jc w:val="both"/>
      </w:pPr>
      <w:r w:rsidRPr="00E10A54">
        <w:t>- предоставление разрешения на условно разрешенный вид использования земельного участка или объекта капитального строительства;</w:t>
      </w:r>
    </w:p>
    <w:p w:rsidR="002B199B" w:rsidRPr="00E10A54" w:rsidRDefault="002B199B" w:rsidP="008A191C">
      <w:pPr>
        <w:pStyle w:val="a3"/>
        <w:tabs>
          <w:tab w:val="decimal" w:pos="0"/>
        </w:tabs>
        <w:spacing w:after="0"/>
        <w:ind w:left="0" w:firstLine="567"/>
        <w:jc w:val="both"/>
      </w:pPr>
      <w:r w:rsidRPr="00E10A54">
        <w:t>-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2B199B" w:rsidRPr="00E10A54" w:rsidRDefault="002B199B" w:rsidP="008A191C">
      <w:pPr>
        <w:pStyle w:val="a3"/>
        <w:tabs>
          <w:tab w:val="decimal" w:pos="0"/>
        </w:tabs>
        <w:spacing w:after="0"/>
        <w:ind w:left="0" w:firstLine="567"/>
        <w:jc w:val="both"/>
      </w:pPr>
      <w:r w:rsidRPr="00E10A54">
        <w:t>- организацию и проведение публичных слушаний по вопросам землепользования и застройки;</w:t>
      </w:r>
    </w:p>
    <w:p w:rsidR="002B199B" w:rsidRPr="00E10A54" w:rsidRDefault="002B199B" w:rsidP="008A191C">
      <w:pPr>
        <w:pStyle w:val="a3"/>
        <w:tabs>
          <w:tab w:val="decimal" w:pos="0"/>
        </w:tabs>
        <w:spacing w:after="0"/>
        <w:ind w:left="0" w:firstLine="567"/>
        <w:jc w:val="both"/>
      </w:pPr>
      <w:r w:rsidRPr="00E10A54">
        <w:t>- разработку, согласование и утверждение проектной документации;</w:t>
      </w:r>
    </w:p>
    <w:p w:rsidR="002B199B" w:rsidRPr="00E10A54" w:rsidRDefault="002B199B" w:rsidP="008A191C">
      <w:pPr>
        <w:pStyle w:val="a3"/>
        <w:tabs>
          <w:tab w:val="decimal" w:pos="0"/>
        </w:tabs>
        <w:spacing w:after="0"/>
        <w:ind w:left="0" w:firstLine="567"/>
        <w:jc w:val="both"/>
      </w:pPr>
      <w:r w:rsidRPr="00E10A54">
        <w:t>- выдачу разрешений на строительство, разрешений на ввод объекта в эксплуатацию;</w:t>
      </w:r>
    </w:p>
    <w:p w:rsidR="002B199B" w:rsidRPr="00E10A54" w:rsidRDefault="002B199B" w:rsidP="008A191C">
      <w:pPr>
        <w:pStyle w:val="a3"/>
        <w:tabs>
          <w:tab w:val="decimal" w:pos="0"/>
        </w:tabs>
        <w:spacing w:after="0"/>
        <w:ind w:left="0" w:firstLine="567"/>
        <w:jc w:val="both"/>
      </w:pPr>
      <w:r w:rsidRPr="00E10A54">
        <w:t>- подготовку документации по планировке территории;</w:t>
      </w:r>
    </w:p>
    <w:p w:rsidR="002B199B" w:rsidRPr="00E10A54" w:rsidRDefault="002B199B" w:rsidP="008A191C">
      <w:pPr>
        <w:pStyle w:val="a3"/>
        <w:tabs>
          <w:tab w:val="decimal" w:pos="0"/>
        </w:tabs>
        <w:spacing w:after="0"/>
        <w:ind w:left="0" w:firstLine="567"/>
        <w:jc w:val="both"/>
      </w:pPr>
      <w:r w:rsidRPr="00E10A54">
        <w:t>- внесение изменений в настоящие Правила.</w:t>
      </w:r>
    </w:p>
    <w:p w:rsidR="002B199B" w:rsidRDefault="002B199B" w:rsidP="008A191C">
      <w:pPr>
        <w:pStyle w:val="ab"/>
        <w:tabs>
          <w:tab w:val="decimal" w:pos="0"/>
        </w:tabs>
        <w:ind w:firstLine="567"/>
        <w:jc w:val="both"/>
      </w:pPr>
      <w:r w:rsidRPr="008A191C">
        <w:t xml:space="preserve">5. Настоящие Правила обязательны для исполнения органами государственной власти, органами местного самоуправления, физическими и юридическими лицами, также должностными лицами, осуществляющими и контролирующими градостроительную деятельность на территории </w:t>
      </w:r>
      <w:r w:rsidR="00B877DE" w:rsidRPr="008A191C">
        <w:t xml:space="preserve">сельского поселения </w:t>
      </w:r>
      <w:r w:rsidR="005F7AE8">
        <w:t>Верхняя Балкария</w:t>
      </w:r>
      <w:r w:rsidRPr="008A191C">
        <w:t>.</w:t>
      </w:r>
    </w:p>
    <w:p w:rsidR="0061537C" w:rsidRPr="008A191C" w:rsidRDefault="0061537C" w:rsidP="008A191C">
      <w:pPr>
        <w:pStyle w:val="ab"/>
        <w:tabs>
          <w:tab w:val="decimal" w:pos="0"/>
        </w:tabs>
        <w:ind w:firstLine="567"/>
        <w:jc w:val="both"/>
      </w:pPr>
    </w:p>
    <w:p w:rsidR="002B199B" w:rsidRPr="0061537C" w:rsidRDefault="002B199B" w:rsidP="0061537C">
      <w:pPr>
        <w:pStyle w:val="2"/>
        <w:tabs>
          <w:tab w:val="decimal" w:pos="0"/>
        </w:tabs>
        <w:spacing w:before="0" w:after="0"/>
        <w:ind w:firstLine="567"/>
        <w:jc w:val="both"/>
        <w:rPr>
          <w:rFonts w:ascii="Times New Roman" w:hAnsi="Times New Roman"/>
          <w:i w:val="0"/>
          <w:sz w:val="24"/>
          <w:szCs w:val="24"/>
        </w:rPr>
      </w:pPr>
      <w:r w:rsidRPr="00E10A54">
        <w:rPr>
          <w:rFonts w:ascii="Times New Roman" w:hAnsi="Times New Roman"/>
          <w:i w:val="0"/>
          <w:sz w:val="24"/>
          <w:szCs w:val="24"/>
        </w:rPr>
        <w:t>Статья 2. Основные понятия, используемые в Правилах</w:t>
      </w:r>
      <w:bookmarkEnd w:id="1"/>
      <w:r w:rsidR="008A191C">
        <w:rPr>
          <w:rFonts w:ascii="Times New Roman" w:hAnsi="Times New Roman"/>
          <w:i w:val="0"/>
          <w:sz w:val="24"/>
          <w:szCs w:val="24"/>
        </w:rPr>
        <w:t>.</w:t>
      </w:r>
    </w:p>
    <w:p w:rsidR="002B199B" w:rsidRPr="00E10A54" w:rsidRDefault="002B199B" w:rsidP="008C609A">
      <w:pPr>
        <w:pStyle w:val="7"/>
        <w:tabs>
          <w:tab w:val="decimal" w:pos="0"/>
        </w:tabs>
        <w:spacing w:beforeLines="20" w:afterLines="20" w:line="10" w:lineRule="atLeast"/>
        <w:ind w:firstLine="567"/>
        <w:jc w:val="both"/>
      </w:pPr>
      <w:r w:rsidRPr="00E10A54">
        <w:t>Для целей настоящих Правил используются следующие основные понятия:</w:t>
      </w:r>
    </w:p>
    <w:p w:rsidR="002B199B" w:rsidRPr="00E10A54" w:rsidRDefault="002B199B" w:rsidP="008A191C">
      <w:pPr>
        <w:widowControl w:val="0"/>
        <w:tabs>
          <w:tab w:val="decimal" w:pos="0"/>
        </w:tabs>
        <w:autoSpaceDE w:val="0"/>
        <w:autoSpaceDN w:val="0"/>
        <w:adjustRightInd w:val="0"/>
        <w:ind w:firstLine="567"/>
        <w:jc w:val="both"/>
        <w:rPr>
          <w:i/>
        </w:rPr>
      </w:pPr>
      <w:r w:rsidRPr="00E10A54">
        <w:rPr>
          <w:b/>
        </w:rPr>
        <w:t>Акт выбора земельного</w:t>
      </w:r>
      <w:r w:rsidRPr="00E10A54">
        <w:t xml:space="preserve"> </w:t>
      </w:r>
      <w:r w:rsidRPr="00E10A54">
        <w:rPr>
          <w:b/>
        </w:rPr>
        <w:t>участка</w:t>
      </w:r>
      <w:r w:rsidRPr="00E10A54">
        <w:t xml:space="preserve"> – технический документ о предварительном согласовании государственными органами контроля и надзора, органами местного самоуправления и другими организациями места размещения проектируемого объекта на земельном участке с учетом градостроительных, инженерно-геологических, экологических и других факторов в соответствии с определенными параметрами и функциональным назначением.</w:t>
      </w:r>
    </w:p>
    <w:p w:rsidR="002B199B" w:rsidRPr="00E10A54" w:rsidRDefault="002B199B" w:rsidP="008C609A">
      <w:pPr>
        <w:pStyle w:val="7"/>
        <w:tabs>
          <w:tab w:val="decimal" w:pos="0"/>
        </w:tabs>
        <w:spacing w:beforeLines="20" w:afterLines="20" w:line="10" w:lineRule="atLeast"/>
        <w:ind w:firstLine="567"/>
        <w:jc w:val="both"/>
      </w:pPr>
      <w:r w:rsidRPr="00E10A54">
        <w:rPr>
          <w:b/>
        </w:rPr>
        <w:t>Акт</w:t>
      </w:r>
      <w:r w:rsidRPr="00E10A54">
        <w:t xml:space="preserve"> </w:t>
      </w:r>
      <w:r w:rsidRPr="00E10A54">
        <w:rPr>
          <w:b/>
        </w:rPr>
        <w:t>приемки выполненных работ</w:t>
      </w:r>
      <w:r w:rsidRPr="00E10A54">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
    <w:p w:rsidR="002B199B" w:rsidRPr="00E10A54" w:rsidRDefault="002B199B" w:rsidP="008A191C">
      <w:pPr>
        <w:tabs>
          <w:tab w:val="decimal" w:pos="0"/>
        </w:tabs>
        <w:ind w:firstLine="567"/>
        <w:jc w:val="both"/>
      </w:pPr>
      <w:r w:rsidRPr="00E10A54">
        <w:rPr>
          <w:b/>
          <w:bCs/>
        </w:rPr>
        <w:t>Арендаторы земельных участков</w:t>
      </w:r>
      <w:r w:rsidRPr="00E10A54">
        <w:t xml:space="preserve"> - лица, владеющие и пользующиеся земельными участками по договору аренды, договору субаренды.</w:t>
      </w:r>
    </w:p>
    <w:p w:rsidR="002B199B" w:rsidRPr="00E10A54" w:rsidRDefault="002B199B" w:rsidP="008A191C">
      <w:pPr>
        <w:tabs>
          <w:tab w:val="decimal" w:pos="0"/>
        </w:tabs>
        <w:ind w:firstLine="567"/>
        <w:jc w:val="both"/>
      </w:pPr>
      <w:r w:rsidRPr="00E10A54">
        <w:rPr>
          <w:b/>
        </w:rPr>
        <w:t xml:space="preserve">Блокированный жилой дом </w:t>
      </w:r>
      <w:r w:rsidRPr="00E10A54">
        <w:t>– здание квартирного типа, состоящее из двух и более квартир, каждая из которых имеет доступ на отдельный земельный участок с выходом на территорию общего пользования (улицу, проезд).</w:t>
      </w:r>
    </w:p>
    <w:p w:rsidR="002B199B" w:rsidRPr="00E10A54" w:rsidRDefault="002B199B" w:rsidP="008A191C">
      <w:pPr>
        <w:tabs>
          <w:tab w:val="decimal" w:pos="0"/>
        </w:tabs>
        <w:ind w:firstLine="567"/>
        <w:jc w:val="both"/>
      </w:pPr>
      <w:bookmarkStart w:id="2" w:name="sub_6501"/>
      <w:r w:rsidRPr="00E10A54">
        <w:rPr>
          <w:b/>
        </w:rPr>
        <w:t>Водоохранная зона -</w:t>
      </w:r>
      <w:r w:rsidRPr="00E10A54">
        <w:t xml:space="preserve"> территория, которая примыкают к береговой линии морей, рек, ручьев, каналов, озер, водохранилищ, 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bookmarkStart w:id="3" w:name="sub_6502"/>
      <w:bookmarkEnd w:id="2"/>
      <w:r w:rsidRPr="00E10A54">
        <w:t xml:space="preserve">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bookmarkEnd w:id="3"/>
    <w:p w:rsidR="002B199B" w:rsidRPr="00E10A54" w:rsidRDefault="002B199B" w:rsidP="008C609A">
      <w:pPr>
        <w:pStyle w:val="7"/>
        <w:tabs>
          <w:tab w:val="decimal" w:pos="0"/>
        </w:tabs>
        <w:spacing w:beforeLines="20" w:afterLines="20" w:line="10" w:lineRule="atLeast"/>
        <w:ind w:firstLine="567"/>
        <w:jc w:val="both"/>
      </w:pPr>
      <w:r w:rsidRPr="00E10A54">
        <w:rPr>
          <w:b/>
        </w:rPr>
        <w:t xml:space="preserve">Виды разрешенного использования земельных участков и объектов капитального строительства </w:t>
      </w:r>
      <w:r w:rsidRPr="00E10A54">
        <w:t xml:space="preserve"> - виды деятельности, осуществлять которые на земельных участках разрешено в силу наименования этих видов деятельности и объектов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2B199B" w:rsidRPr="00E10A54" w:rsidRDefault="002B199B" w:rsidP="008C609A">
      <w:pPr>
        <w:pStyle w:val="7"/>
        <w:tabs>
          <w:tab w:val="decimal" w:pos="0"/>
        </w:tabs>
        <w:spacing w:beforeLines="20" w:afterLines="20" w:line="10" w:lineRule="atLeast"/>
        <w:ind w:firstLine="567"/>
        <w:jc w:val="both"/>
      </w:pPr>
      <w:r w:rsidRPr="00E10A54">
        <w:rPr>
          <w:b/>
        </w:rPr>
        <w:t>Временное сооружение (объект)</w:t>
      </w:r>
      <w:r w:rsidRPr="00E10A54">
        <w:t xml:space="preserve"> – отдельное нежилое здание, строение или сооружение, установка которого не требует производства земляных и строительно-монтажных работ и при перемещении которого не причиняется несоразмерный его назначению ущерб, а также специально возводимое или приспосабливаемое на период строительства здание или сооружение, необходимое для производства строительно-монтажных работ и обслуживания, занятых на производстве работников.</w:t>
      </w:r>
    </w:p>
    <w:p w:rsidR="002B199B" w:rsidRPr="00E10A54" w:rsidRDefault="002B199B" w:rsidP="008C609A">
      <w:pPr>
        <w:pStyle w:val="7"/>
        <w:tabs>
          <w:tab w:val="decimal" w:pos="0"/>
        </w:tabs>
        <w:spacing w:beforeLines="20" w:afterLines="20" w:line="10" w:lineRule="atLeast"/>
        <w:ind w:firstLine="567"/>
        <w:jc w:val="both"/>
      </w:pPr>
      <w:r w:rsidRPr="00E10A54">
        <w:rPr>
          <w:b/>
        </w:rPr>
        <w:t>Высота здания, строения, сооружения</w:t>
      </w:r>
      <w:r w:rsidRPr="00E10A54">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или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2B199B" w:rsidRPr="00E10A54" w:rsidRDefault="002B199B" w:rsidP="008A191C">
      <w:pPr>
        <w:tabs>
          <w:tab w:val="decimal" w:pos="0"/>
        </w:tabs>
        <w:ind w:firstLine="567"/>
        <w:jc w:val="both"/>
      </w:pPr>
      <w:r w:rsidRPr="00E10A54">
        <w:rPr>
          <w:b/>
        </w:rPr>
        <w:lastRenderedPageBreak/>
        <w:t>Генеральный план</w:t>
      </w:r>
      <w:r w:rsidRPr="00E10A54">
        <w:t xml:space="preserve"> </w:t>
      </w:r>
      <w:r w:rsidRPr="00E10A54">
        <w:rPr>
          <w:b/>
        </w:rPr>
        <w:t>поселения</w:t>
      </w:r>
      <w:r w:rsidRPr="00E10A54">
        <w:t xml:space="preserve"> – основной документ, регламентирующий территориальное и градостроительное планирование развития территории сельского поселения.</w:t>
      </w:r>
    </w:p>
    <w:p w:rsidR="002B199B" w:rsidRPr="00E10A54" w:rsidRDefault="002B199B" w:rsidP="008C609A">
      <w:pPr>
        <w:pStyle w:val="7"/>
        <w:tabs>
          <w:tab w:val="decimal" w:pos="0"/>
        </w:tabs>
        <w:spacing w:beforeLines="20" w:afterLines="20" w:line="10" w:lineRule="atLeast"/>
        <w:ind w:firstLine="567"/>
        <w:jc w:val="both"/>
      </w:pPr>
      <w:r w:rsidRPr="00E10A54">
        <w:rPr>
          <w:b/>
        </w:rPr>
        <w:t>Градостроительное зонирование</w:t>
      </w:r>
      <w:r w:rsidRPr="00E10A54">
        <w:t xml:space="preserve"> – зонирование территории поселения в целях определения территориальных зон и установления градостроительных регламентов.</w:t>
      </w:r>
    </w:p>
    <w:p w:rsidR="002B199B" w:rsidRPr="00E10A54" w:rsidRDefault="002B199B" w:rsidP="008A191C">
      <w:pPr>
        <w:ind w:firstLine="567"/>
        <w:jc w:val="both"/>
      </w:pPr>
      <w:r w:rsidRPr="00E10A54">
        <w:rPr>
          <w:b/>
        </w:rPr>
        <w:t>Градостроительный план земельного участка</w:t>
      </w:r>
      <w:r w:rsidRPr="00E10A54">
        <w:t xml:space="preserve">-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земельного участка, впервые выделенного посредством планировки территории из состава государственных, муниципальных земель, принятия решений о предоставлении физическим и юридическим лицам прав на земельный  участок, об изъятии, в том числе путем выкупа, о резервировании земельного участка, его части для государственных или муниципальных нужд, разработки проектной документации для строительства,  выдачи разрешения на строительство, выдачи разрешения на ввод объекта в эксплуатацию; применительно к ранее сформулированным земельным участкам с определенными в установленном порядке границами градостроительные планы земельных участков подготавливаются в виде отдельного документа. </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b/>
          <w:sz w:val="24"/>
          <w:szCs w:val="24"/>
        </w:rPr>
        <w:t>Градостроительный регламент</w:t>
      </w:r>
      <w:r w:rsidRPr="00E10A54">
        <w:rPr>
          <w:rFonts w:ascii="Times New Roman" w:hAnsi="Times New Roman" w:cs="Times New Roman"/>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2B199B" w:rsidRPr="00E10A54" w:rsidRDefault="002B199B" w:rsidP="008A191C">
      <w:pPr>
        <w:tabs>
          <w:tab w:val="decimal" w:pos="0"/>
        </w:tabs>
        <w:ind w:firstLine="567"/>
        <w:jc w:val="both"/>
      </w:pPr>
      <w:r w:rsidRPr="00E10A54">
        <w:rPr>
          <w:b/>
        </w:rPr>
        <w:t xml:space="preserve">Документация по планировке территории </w:t>
      </w:r>
      <w:r w:rsidRPr="00E10A54">
        <w:t>– проекты планировки территории; проекты межевания территории; градостроительные планы земельных участков.</w:t>
      </w:r>
    </w:p>
    <w:p w:rsidR="002B199B" w:rsidRPr="00E10A54" w:rsidRDefault="002B199B" w:rsidP="008A191C">
      <w:pPr>
        <w:tabs>
          <w:tab w:val="decimal" w:pos="0"/>
        </w:tabs>
        <w:ind w:firstLine="567"/>
        <w:jc w:val="both"/>
      </w:pPr>
      <w:r w:rsidRPr="00E10A54">
        <w:rPr>
          <w:b/>
        </w:rPr>
        <w:t>Дополнительные градостроительные регламенты</w:t>
      </w:r>
      <w:r w:rsidRPr="00E10A54">
        <w:t xml:space="preserve"> – дополнительные требования и ограничения деятельности на земельных участках по отношению к видам разрешенного использования земельных участков и объектов капитального строительства и параметрам разрешенного строительства, установленные настоящими Правилами с позиций охраны природной и историко-культурной среды.</w:t>
      </w:r>
    </w:p>
    <w:p w:rsidR="002B199B" w:rsidRPr="00E10A54" w:rsidRDefault="002B199B" w:rsidP="008A191C">
      <w:pPr>
        <w:tabs>
          <w:tab w:val="decimal" w:pos="0"/>
        </w:tabs>
        <w:ind w:firstLine="567"/>
        <w:jc w:val="both"/>
      </w:pPr>
      <w:r w:rsidRPr="00E10A54">
        <w:rPr>
          <w:b/>
        </w:rPr>
        <w:t xml:space="preserve">Застройщик </w:t>
      </w:r>
      <w:r w:rsidRPr="00E10A54">
        <w:t>-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2B199B" w:rsidRPr="00E10A54" w:rsidRDefault="002B199B" w:rsidP="008C609A">
      <w:pPr>
        <w:pStyle w:val="7"/>
        <w:tabs>
          <w:tab w:val="decimal" w:pos="0"/>
        </w:tabs>
        <w:spacing w:beforeLines="20" w:afterLines="20" w:line="10" w:lineRule="atLeast"/>
        <w:ind w:firstLine="567"/>
        <w:jc w:val="both"/>
      </w:pPr>
      <w:r w:rsidRPr="00E10A54">
        <w:rPr>
          <w:b/>
        </w:rPr>
        <w:t xml:space="preserve">Заказчик </w:t>
      </w:r>
      <w:r w:rsidRPr="00E10A54">
        <w:t>–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2B199B" w:rsidRPr="00E10A54" w:rsidRDefault="002B199B" w:rsidP="008A191C">
      <w:pPr>
        <w:widowControl w:val="0"/>
        <w:tabs>
          <w:tab w:val="decimal" w:pos="0"/>
        </w:tabs>
        <w:autoSpaceDE w:val="0"/>
        <w:autoSpaceDN w:val="0"/>
        <w:adjustRightInd w:val="0"/>
        <w:ind w:firstLine="567"/>
        <w:jc w:val="both"/>
      </w:pPr>
      <w:r w:rsidRPr="00E10A54">
        <w:rPr>
          <w:b/>
          <w:bCs/>
        </w:rPr>
        <w:t>Земельный участок</w:t>
      </w:r>
      <w:r w:rsidRPr="00E10A54">
        <w:t xml:space="preserve"> - часть земной поверхности, границы которой определены в соответствии с федеральными законами. </w:t>
      </w:r>
    </w:p>
    <w:p w:rsidR="002B199B" w:rsidRPr="00E10A54" w:rsidRDefault="002B199B" w:rsidP="008A191C">
      <w:pPr>
        <w:tabs>
          <w:tab w:val="decimal" w:pos="0"/>
        </w:tabs>
        <w:ind w:firstLine="567"/>
        <w:jc w:val="both"/>
      </w:pPr>
      <w:bookmarkStart w:id="4" w:name="sub_5302"/>
      <w:r w:rsidRPr="00E10A54">
        <w:rPr>
          <w:b/>
          <w:bCs/>
        </w:rPr>
        <w:t>Землепользователи</w:t>
      </w:r>
      <w:r w:rsidRPr="00E10A54">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2B199B" w:rsidRPr="00E10A54" w:rsidRDefault="002B199B" w:rsidP="008A191C">
      <w:pPr>
        <w:tabs>
          <w:tab w:val="decimal" w:pos="0"/>
        </w:tabs>
        <w:ind w:firstLine="567"/>
        <w:jc w:val="both"/>
      </w:pPr>
      <w:bookmarkStart w:id="5" w:name="sub_5303"/>
      <w:bookmarkEnd w:id="4"/>
      <w:r w:rsidRPr="00E10A54">
        <w:t>З</w:t>
      </w:r>
      <w:r w:rsidRPr="00E10A54">
        <w:rPr>
          <w:b/>
          <w:bCs/>
        </w:rPr>
        <w:t>емлевладельцы</w:t>
      </w:r>
      <w:r w:rsidRPr="00E10A54">
        <w:t xml:space="preserve"> - лица, владеющие и пользующиеся земельными участками на праве пожизненного наследуемого владения.</w:t>
      </w:r>
    </w:p>
    <w:p w:rsidR="002B199B" w:rsidRPr="00E10A54" w:rsidRDefault="002B199B" w:rsidP="008A191C">
      <w:pPr>
        <w:tabs>
          <w:tab w:val="decimal" w:pos="0"/>
        </w:tabs>
        <w:ind w:firstLine="567"/>
        <w:jc w:val="both"/>
      </w:pPr>
      <w:r w:rsidRPr="00E10A54">
        <w:rPr>
          <w:b/>
        </w:rPr>
        <w:t>Зоны с особыми условиями использования территорий</w:t>
      </w:r>
      <w:r w:rsidR="003331F2">
        <w:rPr>
          <w:b/>
        </w:rPr>
        <w:t xml:space="preserve"> </w:t>
      </w:r>
      <w:r w:rsidRPr="00E10A54">
        <w:t>- охранные, санитарно-защитные зоны, зоны охраны объектов культурного наследия (памятников истории и культуры) н</w:t>
      </w:r>
      <w:r w:rsidR="003331F2">
        <w:t>а</w:t>
      </w:r>
      <w:r w:rsidRPr="00E10A54">
        <w:t xml:space="preserve">родов Российской Федерации (далее – объекты культурного наследия), </w:t>
      </w:r>
      <w:r w:rsidRPr="00E10A54">
        <w:lastRenderedPageBreak/>
        <w:t>водоохранные зоны,</w:t>
      </w:r>
      <w:r w:rsidR="003331F2">
        <w:t xml:space="preserve"> </w:t>
      </w:r>
      <w:r w:rsidRPr="00E10A54">
        <w:t>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2B199B" w:rsidRPr="00E10A54" w:rsidRDefault="002B199B" w:rsidP="008A191C">
      <w:pPr>
        <w:ind w:firstLine="567"/>
        <w:jc w:val="both"/>
      </w:pPr>
      <w:r w:rsidRPr="00E10A54">
        <w:rPr>
          <w:b/>
        </w:rPr>
        <w:t>Изменение недвижимости</w:t>
      </w:r>
      <w:r w:rsidRPr="00E10A54">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перемещения или сноса существующих зданий, строений, сооружений.</w:t>
      </w:r>
    </w:p>
    <w:p w:rsidR="002B199B" w:rsidRPr="00E10A54" w:rsidRDefault="002B199B" w:rsidP="008C609A">
      <w:pPr>
        <w:pStyle w:val="7"/>
        <w:tabs>
          <w:tab w:val="decimal" w:pos="0"/>
        </w:tabs>
        <w:spacing w:beforeLines="20" w:afterLines="20" w:line="10" w:lineRule="atLeast"/>
        <w:ind w:firstLine="567"/>
        <w:jc w:val="both"/>
      </w:pPr>
      <w:r w:rsidRPr="00E10A54">
        <w:rPr>
          <w:b/>
        </w:rPr>
        <w:t>Инженерная, транспортная и социальная инфраструктуры</w:t>
      </w:r>
      <w:r w:rsidRPr="00E10A54">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поселения.</w:t>
      </w:r>
    </w:p>
    <w:p w:rsidR="002B199B" w:rsidRPr="00E10A54" w:rsidRDefault="002B199B" w:rsidP="008A191C">
      <w:pPr>
        <w:ind w:firstLine="567"/>
        <w:jc w:val="both"/>
      </w:pPr>
      <w:r w:rsidRPr="00E10A54">
        <w:rPr>
          <w:b/>
        </w:rPr>
        <w:t xml:space="preserve">Инженерные изыскания – </w:t>
      </w:r>
      <w:r w:rsidRPr="00E10A54">
        <w:t>изменение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B199B" w:rsidRPr="00E10A54" w:rsidRDefault="002B199B" w:rsidP="008A191C">
      <w:pPr>
        <w:ind w:firstLine="567"/>
        <w:jc w:val="both"/>
        <w:rPr>
          <w:b/>
        </w:rPr>
      </w:pPr>
      <w:r w:rsidRPr="00E10A54">
        <w:rPr>
          <w:b/>
        </w:rPr>
        <w:t xml:space="preserve">Капитальный ремонт объектов капитального строительства, </w:t>
      </w:r>
      <w:r w:rsidRPr="00E10A54">
        <w:t>если при его проведении затрагиваются конструктивные  и другие характеристики надежности и безопасности таких объектов.</w:t>
      </w:r>
      <w:r w:rsidRPr="00E10A54">
        <w:rPr>
          <w:b/>
        </w:rPr>
        <w:t xml:space="preserve">  </w:t>
      </w:r>
    </w:p>
    <w:p w:rsidR="002B199B" w:rsidRPr="00E10A54" w:rsidRDefault="002B199B" w:rsidP="008A191C">
      <w:pPr>
        <w:ind w:firstLine="567"/>
        <w:jc w:val="both"/>
      </w:pPr>
      <w:r w:rsidRPr="00E10A54">
        <w:rPr>
          <w:b/>
        </w:rPr>
        <w:t xml:space="preserve">Коэффициент застройки (КЗ)- </w:t>
      </w:r>
      <w:r w:rsidRPr="00E10A54">
        <w:t>отношение территории земельного участка, которая может быть занята здан</w:t>
      </w:r>
      <w:r w:rsidR="003331F2">
        <w:t>иями, ко всей площади участка (</w:t>
      </w:r>
      <w:r w:rsidRPr="00E10A54">
        <w:t>в процентах).</w:t>
      </w:r>
    </w:p>
    <w:p w:rsidR="002B199B" w:rsidRPr="00E10A54" w:rsidRDefault="002B199B" w:rsidP="008A191C">
      <w:pPr>
        <w:ind w:firstLine="567"/>
        <w:jc w:val="both"/>
      </w:pPr>
      <w:r w:rsidRPr="00E10A54">
        <w:rPr>
          <w:b/>
        </w:rPr>
        <w:t>Коэффициент плотности застройки или коэффициент строительного использования земельного участка (КПЗ)</w:t>
      </w:r>
      <w:r w:rsidRPr="00E10A54">
        <w:t xml:space="preserve">- отношение суммарной общей площади всех зданий, строений, сооружений на </w:t>
      </w:r>
      <w:r w:rsidR="003331F2">
        <w:t>земельном участке (</w:t>
      </w:r>
      <w:r w:rsidRPr="00E10A54">
        <w:t>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2B199B" w:rsidRPr="00E10A54" w:rsidRDefault="002B199B" w:rsidP="008A191C">
      <w:pPr>
        <w:tabs>
          <w:tab w:val="decimal" w:pos="0"/>
        </w:tabs>
        <w:ind w:firstLine="567"/>
        <w:jc w:val="both"/>
      </w:pPr>
      <w:r w:rsidRPr="00E10A54">
        <w:rPr>
          <w:b/>
          <w:bCs/>
        </w:rPr>
        <w:t>Коэффициент плотности застройки</w:t>
      </w:r>
      <w:r w:rsidRPr="00E10A54">
        <w:t xml:space="preserve"> - отношение площади всех этажей зданий и сооружений к площади участка.</w:t>
      </w:r>
    </w:p>
    <w:p w:rsidR="002B199B" w:rsidRPr="00E10A54" w:rsidRDefault="002B199B" w:rsidP="008A191C">
      <w:pPr>
        <w:tabs>
          <w:tab w:val="decimal" w:pos="0"/>
        </w:tabs>
        <w:ind w:firstLine="567"/>
        <w:jc w:val="both"/>
      </w:pPr>
      <w:bookmarkStart w:id="6" w:name="sub_5304"/>
      <w:bookmarkEnd w:id="5"/>
      <w:bookmarkEnd w:id="6"/>
      <w:r w:rsidRPr="00E10A54">
        <w:rPr>
          <w:b/>
        </w:rPr>
        <w:t>Красные линии</w:t>
      </w:r>
      <w:r w:rsidRPr="00E10A54">
        <w:t xml:space="preserve"> - линии, которые обозначают существующие, планируемые (изменяемые, вновь образуемые) границы территорий общего пользования, а также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линейные объекты).</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b/>
          <w:sz w:val="24"/>
          <w:szCs w:val="24"/>
        </w:rPr>
        <w:t>Линии регулирования застройки</w:t>
      </w:r>
      <w:r w:rsidRPr="00E10A54">
        <w:rPr>
          <w:rFonts w:ascii="Times New Roman" w:hAnsi="Times New Roman" w:cs="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2B199B" w:rsidRPr="00E10A54" w:rsidRDefault="002B199B" w:rsidP="008C609A">
      <w:pPr>
        <w:pStyle w:val="7"/>
        <w:tabs>
          <w:tab w:val="decimal" w:pos="0"/>
        </w:tabs>
        <w:spacing w:beforeLines="20" w:afterLines="20" w:line="10" w:lineRule="atLeast"/>
        <w:ind w:firstLine="567"/>
        <w:jc w:val="both"/>
      </w:pPr>
      <w:r w:rsidRPr="00E10A54">
        <w:rPr>
          <w:b/>
        </w:rPr>
        <w:t>Линии градостроительного регулирования</w:t>
      </w:r>
      <w:r w:rsidRPr="00E10A54">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водоохраных и иных зон ограничений использования земельных участков, зданий, строений, сооружений;</w:t>
      </w:r>
    </w:p>
    <w:p w:rsidR="002B199B" w:rsidRPr="00E10A54" w:rsidRDefault="002B199B" w:rsidP="008C609A">
      <w:pPr>
        <w:pStyle w:val="7"/>
        <w:tabs>
          <w:tab w:val="decimal" w:pos="0"/>
        </w:tabs>
        <w:spacing w:beforeLines="20" w:afterLines="20" w:line="10" w:lineRule="atLeast"/>
        <w:ind w:firstLine="567"/>
        <w:jc w:val="both"/>
      </w:pPr>
      <w:r w:rsidRPr="00E10A54">
        <w:rPr>
          <w:b/>
        </w:rPr>
        <w:t>Многоквартирный жилой дом</w:t>
      </w:r>
      <w:r w:rsidRPr="00E10A54">
        <w:t xml:space="preserve"> - жилой дом, квартиры которого (две и более)  имеют выход на общие лестничные клетки и общий для всего дома земельный участок.</w:t>
      </w:r>
    </w:p>
    <w:p w:rsidR="002B199B" w:rsidRPr="00E10A54" w:rsidRDefault="002B199B" w:rsidP="008A191C">
      <w:pPr>
        <w:tabs>
          <w:tab w:val="decimal" w:pos="0"/>
        </w:tabs>
        <w:ind w:firstLine="567"/>
        <w:jc w:val="both"/>
      </w:pPr>
      <w:r w:rsidRPr="00E10A54">
        <w:rPr>
          <w:b/>
          <w:bCs/>
        </w:rPr>
        <w:t>Малоэтажная жилая застройка</w:t>
      </w:r>
      <w:r w:rsidRPr="00E10A54">
        <w:t xml:space="preserve"> - жилая застройка этажностью от 2 до 3 этажей включительно с обеспечением, как правило, непосредственной связи квартир с земельным участком.</w:t>
      </w:r>
    </w:p>
    <w:p w:rsidR="002B199B" w:rsidRPr="00E10A54" w:rsidRDefault="002B199B" w:rsidP="008A191C">
      <w:pPr>
        <w:tabs>
          <w:tab w:val="decimal" w:pos="0"/>
        </w:tabs>
        <w:ind w:firstLine="567"/>
        <w:jc w:val="both"/>
      </w:pPr>
      <w:r w:rsidRPr="00E10A54">
        <w:rPr>
          <w:b/>
          <w:bCs/>
        </w:rPr>
        <w:lastRenderedPageBreak/>
        <w:t>Многоэтажная жилая застройка</w:t>
      </w:r>
      <w:r w:rsidRPr="00E10A54">
        <w:t xml:space="preserve"> - жилая застройка многоквартирными зданиями высотой до </w:t>
      </w:r>
      <w:smartTag w:uri="urn:schemas-microsoft-com:office:smarttags" w:element="metricconverter">
        <w:smartTagPr>
          <w:attr w:name="ProductID" w:val="35 метров"/>
        </w:smartTagPr>
        <w:r w:rsidRPr="00E10A54">
          <w:t>35 метров</w:t>
        </w:r>
      </w:smartTag>
      <w:r w:rsidRPr="00E10A54">
        <w:t>.</w:t>
      </w:r>
    </w:p>
    <w:p w:rsidR="002B199B" w:rsidRPr="00E10A54" w:rsidRDefault="002B199B" w:rsidP="008A191C">
      <w:pPr>
        <w:tabs>
          <w:tab w:val="decimal" w:pos="0"/>
        </w:tabs>
        <w:ind w:firstLine="567"/>
        <w:jc w:val="both"/>
      </w:pPr>
      <w:r w:rsidRPr="00E10A54">
        <w:rPr>
          <w:b/>
          <w:bCs/>
        </w:rPr>
        <w:t>Населенный пункт</w:t>
      </w:r>
      <w:r w:rsidRPr="00E10A54">
        <w:t xml:space="preserve"> - часть территории поселения,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области. </w:t>
      </w:r>
    </w:p>
    <w:p w:rsidR="002B199B" w:rsidRPr="00E10A54" w:rsidRDefault="002B199B" w:rsidP="008A191C">
      <w:pPr>
        <w:tabs>
          <w:tab w:val="decimal" w:pos="0"/>
        </w:tabs>
        <w:ind w:firstLine="567"/>
        <w:jc w:val="both"/>
      </w:pPr>
      <w:bookmarkStart w:id="7" w:name="sub_5305"/>
      <w:r w:rsidRPr="00E10A54">
        <w:rPr>
          <w:b/>
          <w:bCs/>
        </w:rPr>
        <w:t>Обладатели сервитута</w:t>
      </w:r>
      <w:r w:rsidRPr="00E10A54">
        <w:t xml:space="preserve"> - лица, имеющие право ограниченного пользования чужими земельными участками (сервитутом).</w:t>
      </w:r>
    </w:p>
    <w:bookmarkEnd w:id="7"/>
    <w:p w:rsidR="002B199B" w:rsidRPr="00E10A54" w:rsidRDefault="002B199B" w:rsidP="008A191C">
      <w:pPr>
        <w:widowControl w:val="0"/>
        <w:tabs>
          <w:tab w:val="decimal" w:pos="0"/>
        </w:tabs>
        <w:autoSpaceDE w:val="0"/>
        <w:autoSpaceDN w:val="0"/>
        <w:adjustRightInd w:val="0"/>
        <w:ind w:firstLine="567"/>
        <w:jc w:val="both"/>
      </w:pPr>
      <w:r w:rsidRPr="00E10A54">
        <w:rPr>
          <w:b/>
          <w:bCs/>
        </w:rPr>
        <w:t>Отступления от Правил</w:t>
      </w:r>
      <w:r w:rsidRPr="00E10A54">
        <w:t xml:space="preserve"> - санкционированное в установленном настоящими Правилами порядке уполномоченными органами местного самоуправления и согласованное с надзорными органами отступление от параметров и видов разрешенного использования земельных участков и объектов капитального строительства для конкретного земельного участка (объекта).</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b/>
          <w:sz w:val="24"/>
          <w:szCs w:val="24"/>
        </w:rPr>
        <w:t>Объект капитального строительства</w:t>
      </w:r>
      <w:r w:rsidRPr="00E10A54">
        <w:rPr>
          <w:rFonts w:ascii="Times New Roman" w:hAnsi="Times New Roman" w:cs="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2B199B" w:rsidRPr="00E10A54" w:rsidRDefault="002B199B" w:rsidP="008A191C">
      <w:pPr>
        <w:tabs>
          <w:tab w:val="decimal" w:pos="0"/>
        </w:tabs>
        <w:ind w:firstLine="567"/>
        <w:jc w:val="both"/>
      </w:pPr>
      <w:r w:rsidRPr="00E10A54">
        <w:rPr>
          <w:b/>
        </w:rPr>
        <w:t>Объект индивидуального жилищного строительства</w:t>
      </w:r>
      <w:r w:rsidRPr="00E10A54">
        <w:t xml:space="preserve"> – отдельно стоящие жилые дома с количеством этажей не более трех, предназначенные для проживания одной семьи.</w:t>
      </w:r>
    </w:p>
    <w:p w:rsidR="002B199B" w:rsidRPr="00E10A54" w:rsidRDefault="002B199B" w:rsidP="008A191C">
      <w:pPr>
        <w:tabs>
          <w:tab w:val="decimal" w:pos="0"/>
        </w:tabs>
        <w:ind w:firstLine="567"/>
        <w:jc w:val="both"/>
      </w:pPr>
      <w:r w:rsidRPr="00E10A54">
        <w:rPr>
          <w:b/>
        </w:rPr>
        <w:t>Подрядчик</w:t>
      </w:r>
      <w:r w:rsidR="00512ACA">
        <w:rPr>
          <w:b/>
        </w:rPr>
        <w:t xml:space="preserve"> </w:t>
      </w:r>
      <w:r w:rsidRPr="00E10A54">
        <w:t>-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2B199B" w:rsidRPr="00E10A54" w:rsidRDefault="002B199B" w:rsidP="008A191C">
      <w:pPr>
        <w:tabs>
          <w:tab w:val="decimal" w:pos="0"/>
        </w:tabs>
        <w:ind w:firstLine="567"/>
        <w:jc w:val="both"/>
      </w:pPr>
      <w:r w:rsidRPr="00E10A54">
        <w:t xml:space="preserve"> </w:t>
      </w:r>
      <w:r w:rsidRPr="00E10A54">
        <w:rPr>
          <w:b/>
        </w:rPr>
        <w:t xml:space="preserve">Правила землепользования и застройки </w:t>
      </w:r>
      <w:r w:rsidRPr="00E10A54">
        <w:t xml:space="preserve">-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2B199B" w:rsidRPr="00E10A54" w:rsidRDefault="002B199B" w:rsidP="008A191C">
      <w:pPr>
        <w:tabs>
          <w:tab w:val="decimal" w:pos="0"/>
        </w:tabs>
        <w:ind w:firstLine="567"/>
        <w:jc w:val="both"/>
      </w:pPr>
      <w:r w:rsidRPr="00E10A54">
        <w:rPr>
          <w:b/>
        </w:rPr>
        <w:t>Прибрежная защитная полоса</w:t>
      </w:r>
      <w:r w:rsidR="002C005C">
        <w:rPr>
          <w:b/>
        </w:rPr>
        <w:t xml:space="preserve"> </w:t>
      </w:r>
      <w:r w:rsidRPr="00E10A54">
        <w:t>- часть водоохраной зоны, для которой вводятся дополнительные ограничения землепользования, застройки и природопользования.</w:t>
      </w:r>
    </w:p>
    <w:p w:rsidR="002B199B" w:rsidRPr="00E10A54" w:rsidRDefault="002B199B" w:rsidP="008C609A">
      <w:pPr>
        <w:pStyle w:val="7"/>
        <w:tabs>
          <w:tab w:val="decimal" w:pos="0"/>
        </w:tabs>
        <w:spacing w:beforeLines="20" w:afterLines="20" w:line="10" w:lineRule="atLeast"/>
        <w:ind w:firstLine="567"/>
        <w:jc w:val="both"/>
      </w:pPr>
      <w:r w:rsidRPr="00E10A54">
        <w:rPr>
          <w:b/>
        </w:rPr>
        <w:t>Проектная документация</w:t>
      </w:r>
      <w:r w:rsidRPr="00E10A54">
        <w:t xml:space="preserve"> –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земельных участков. Проектная документация подготавливается на основании градостроительных планов земельных участков для отдельных объектов и используется для получения разрешения на строительство после ее согласования и проведения экспертиз в установленном порядке.</w:t>
      </w:r>
    </w:p>
    <w:p w:rsidR="002B199B" w:rsidRPr="00E10A54" w:rsidRDefault="002B199B" w:rsidP="008A191C">
      <w:pPr>
        <w:tabs>
          <w:tab w:val="decimal" w:pos="0"/>
        </w:tabs>
        <w:ind w:firstLine="567"/>
        <w:jc w:val="both"/>
      </w:pPr>
      <w:r w:rsidRPr="00E10A54">
        <w:rPr>
          <w:b/>
        </w:rPr>
        <w:t>Процент застройки участка</w:t>
      </w:r>
      <w:r w:rsidRPr="00E10A54">
        <w:t xml:space="preserve"> - отношение площади земельного участка, которая может быть занята зданиями, ко всей площади участка (в процентах).</w:t>
      </w:r>
    </w:p>
    <w:p w:rsidR="002B199B" w:rsidRPr="00E10A54" w:rsidRDefault="002B199B" w:rsidP="008A191C">
      <w:pPr>
        <w:tabs>
          <w:tab w:val="decimal" w:pos="0"/>
        </w:tabs>
        <w:ind w:firstLine="567"/>
        <w:jc w:val="both"/>
      </w:pPr>
      <w:r w:rsidRPr="00E10A54">
        <w:rPr>
          <w:b/>
        </w:rPr>
        <w:t>Планировка территории</w:t>
      </w:r>
      <w:r w:rsidRPr="00E10A54">
        <w:t xml:space="preserve"> – осуществление деятельности по развитию территорий посредством разработки проектов планировки территории, проектов межевания территории и градостроительных планов земельных участков.</w:t>
      </w:r>
    </w:p>
    <w:p w:rsidR="002B199B" w:rsidRPr="00E10A54" w:rsidRDefault="002B199B" w:rsidP="008C609A">
      <w:pPr>
        <w:pStyle w:val="7"/>
        <w:tabs>
          <w:tab w:val="decimal" w:pos="0"/>
        </w:tabs>
        <w:spacing w:beforeLines="20" w:afterLines="20" w:line="10" w:lineRule="atLeast"/>
        <w:ind w:firstLine="567"/>
        <w:jc w:val="both"/>
      </w:pPr>
      <w:r w:rsidRPr="00E10A54">
        <w:rPr>
          <w:b/>
        </w:rPr>
        <w:t>Публичный сервитут</w:t>
      </w:r>
      <w:r w:rsidRPr="00E10A54">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общественных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2B199B" w:rsidRPr="00E10A54" w:rsidRDefault="002B199B" w:rsidP="008C609A">
      <w:pPr>
        <w:pStyle w:val="7"/>
        <w:tabs>
          <w:tab w:val="decimal" w:pos="0"/>
        </w:tabs>
        <w:spacing w:beforeLines="20" w:afterLines="20" w:line="10" w:lineRule="atLeast"/>
        <w:ind w:firstLine="567"/>
        <w:jc w:val="both"/>
      </w:pPr>
      <w:r w:rsidRPr="00E10A54">
        <w:rPr>
          <w:b/>
        </w:rPr>
        <w:t>Разрешение на строительство</w:t>
      </w:r>
      <w:r w:rsidRPr="00E10A54">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w:t>
      </w:r>
    </w:p>
    <w:p w:rsidR="002B199B" w:rsidRPr="00E10A54" w:rsidRDefault="002B199B" w:rsidP="008C609A">
      <w:pPr>
        <w:pStyle w:val="7"/>
        <w:tabs>
          <w:tab w:val="decimal" w:pos="0"/>
        </w:tabs>
        <w:spacing w:beforeLines="20" w:afterLines="20" w:line="10" w:lineRule="atLeast"/>
        <w:ind w:firstLine="567"/>
        <w:jc w:val="both"/>
      </w:pPr>
      <w:r w:rsidRPr="00E10A54">
        <w:rPr>
          <w:b/>
        </w:rPr>
        <w:t xml:space="preserve">Разрешенное использование земельных участков и иных объектов недвижимости </w:t>
      </w:r>
      <w:r w:rsidRPr="00E10A54">
        <w:t xml:space="preserve">- использование недвижимости в соответствии с градостроительным регламентом, </w:t>
      </w:r>
      <w:r w:rsidRPr="00E10A54">
        <w:lastRenderedPageBreak/>
        <w:t>ограничениями на использование недвижимости, установленными в соответствии с законодательством, а также публичными сервитутами.</w:t>
      </w:r>
    </w:p>
    <w:p w:rsidR="002B199B" w:rsidRPr="00E10A54" w:rsidRDefault="002B199B" w:rsidP="008C609A">
      <w:pPr>
        <w:pStyle w:val="7"/>
        <w:tabs>
          <w:tab w:val="decimal" w:pos="0"/>
        </w:tabs>
        <w:spacing w:beforeLines="20" w:afterLines="20" w:line="10" w:lineRule="atLeast"/>
        <w:ind w:firstLine="567"/>
        <w:jc w:val="both"/>
      </w:pPr>
      <w:r w:rsidRPr="00E10A54">
        <w:rPr>
          <w:b/>
        </w:rPr>
        <w:t>Разрешение на ввод объекта в эксплуатацию</w:t>
      </w:r>
      <w:r w:rsidRPr="00E10A54">
        <w:t xml:space="preserve"> –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2B199B" w:rsidRPr="00E10A54" w:rsidRDefault="002B199B" w:rsidP="008C609A">
      <w:pPr>
        <w:pStyle w:val="7"/>
        <w:tabs>
          <w:tab w:val="decimal" w:pos="0"/>
        </w:tabs>
        <w:spacing w:beforeLines="20" w:afterLines="20" w:line="10" w:lineRule="atLeast"/>
        <w:ind w:firstLine="567"/>
        <w:jc w:val="both"/>
      </w:pPr>
      <w:r w:rsidRPr="00E10A54">
        <w:rPr>
          <w:b/>
        </w:rPr>
        <w:t>Резервирование земельных участков</w:t>
      </w:r>
      <w:r w:rsidRPr="00E10A54">
        <w:t xml:space="preserve"> – ограничение прав собственников, владельцев и пользователей этих земельных участков в целях последующего их изъятия (выкупа) для государственных или муниципальных нужд.</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b/>
          <w:sz w:val="24"/>
          <w:szCs w:val="24"/>
        </w:rPr>
        <w:t>Реконструкция</w:t>
      </w:r>
      <w:r w:rsidRPr="00E10A54">
        <w:rPr>
          <w:rFonts w:ascii="Times New Roman" w:hAnsi="Times New Roman" w:cs="Times New Roman"/>
          <w:sz w:val="24"/>
          <w:szCs w:val="24"/>
        </w:rPr>
        <w:t xml:space="preserve"> – изменение параметров объектов капитального строительства, их частей (количества помещений, высоты, количества этажей (далее - этажность), площади, показателей производственной мощности, объема) и качества инженерно-технического обеспечения.</w:t>
      </w:r>
    </w:p>
    <w:p w:rsidR="002B199B" w:rsidRPr="00E10A54" w:rsidRDefault="002B199B" w:rsidP="008A191C">
      <w:pPr>
        <w:tabs>
          <w:tab w:val="decimal" w:pos="0"/>
        </w:tabs>
        <w:ind w:firstLine="567"/>
        <w:jc w:val="both"/>
      </w:pPr>
      <w:r w:rsidRPr="00E10A54">
        <w:rPr>
          <w:b/>
          <w:bCs/>
        </w:rPr>
        <w:t>Санитарно-защитная зона</w:t>
      </w:r>
      <w:r w:rsidRPr="00E10A54">
        <w:t xml:space="preserve"> - территория между границами промышленной площадки и территорией жилой застройки, ландшафтно-рекреационной зоны, зоны отдыха, курорта с обязательным обозначением границ специальными информационными знаками.</w:t>
      </w:r>
    </w:p>
    <w:p w:rsidR="002B199B" w:rsidRPr="00E10A54" w:rsidRDefault="008D7979" w:rsidP="008A191C">
      <w:pPr>
        <w:tabs>
          <w:tab w:val="decimal" w:pos="0"/>
        </w:tabs>
        <w:ind w:firstLine="567"/>
        <w:jc w:val="both"/>
      </w:pPr>
      <w:r>
        <w:rPr>
          <w:b/>
          <w:bCs/>
        </w:rPr>
        <w:t>С</w:t>
      </w:r>
      <w:r w:rsidRPr="00E10A54">
        <w:rPr>
          <w:b/>
          <w:bCs/>
        </w:rPr>
        <w:t>обственники</w:t>
      </w:r>
      <w:r w:rsidR="002B199B" w:rsidRPr="00E10A54">
        <w:rPr>
          <w:b/>
          <w:bCs/>
        </w:rPr>
        <w:t xml:space="preserve"> земельных участков</w:t>
      </w:r>
      <w:r w:rsidR="002B199B" w:rsidRPr="00E10A54">
        <w:t xml:space="preserve"> - лица, имеющие земельные участки в собственности.</w:t>
      </w:r>
    </w:p>
    <w:p w:rsidR="002B199B" w:rsidRPr="00E10A54" w:rsidRDefault="002B199B" w:rsidP="008A191C">
      <w:pPr>
        <w:tabs>
          <w:tab w:val="decimal" w:pos="0"/>
        </w:tabs>
        <w:ind w:firstLine="567"/>
        <w:jc w:val="both"/>
      </w:pPr>
      <w:bookmarkStart w:id="8" w:name="sub_5301"/>
      <w:r w:rsidRPr="00E10A54">
        <w:rPr>
          <w:b/>
          <w:bCs/>
        </w:rPr>
        <w:t>Среднеэтажная жилая застройка</w:t>
      </w:r>
      <w:r w:rsidRPr="00E10A54">
        <w:t xml:space="preserve"> - жилая застройка многоквартирными зданиями этажностью до 5 этажей.</w:t>
      </w:r>
    </w:p>
    <w:bookmarkEnd w:id="8"/>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b/>
          <w:sz w:val="24"/>
          <w:szCs w:val="24"/>
        </w:rPr>
        <w:t>Строительство</w:t>
      </w:r>
      <w:r w:rsidRPr="00E10A54">
        <w:rPr>
          <w:rFonts w:ascii="Times New Roman" w:hAnsi="Times New Roman" w:cs="Times New Roman"/>
          <w:sz w:val="24"/>
          <w:szCs w:val="24"/>
        </w:rPr>
        <w:t xml:space="preserve"> – создание зданий, строений, сооружений (в том числе на месте сносимых объектов капитального строительства).</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b/>
          <w:sz w:val="24"/>
          <w:szCs w:val="24"/>
        </w:rPr>
        <w:t xml:space="preserve">Строение и сооружения вспомогательного использования- </w:t>
      </w:r>
      <w:r w:rsidRPr="00E10A54">
        <w:rPr>
          <w:rFonts w:ascii="Times New Roman" w:hAnsi="Times New Roman" w:cs="Times New Roman"/>
          <w:sz w:val="24"/>
          <w:szCs w:val="24"/>
        </w:rPr>
        <w:t>любые постройки, за исключением основного здания, которые предназначены для обслуживания основного здания либо имеют вспомогательный характер( в том числе дворовые сооружения, бани, сараи, навесы и другие).</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Строительные изменения недвижимости</w:t>
      </w:r>
      <w:r w:rsidR="002D4818">
        <w:rPr>
          <w:rFonts w:ascii="Times New Roman" w:hAnsi="Times New Roman" w:cs="Times New Roman"/>
          <w:sz w:val="24"/>
          <w:szCs w:val="24"/>
        </w:rPr>
        <w:t xml:space="preserve"> </w:t>
      </w:r>
      <w:r w:rsidRPr="00E10A54">
        <w:rPr>
          <w:rFonts w:ascii="Times New Roman" w:hAnsi="Times New Roman" w:cs="Times New Roman"/>
          <w:sz w:val="24"/>
          <w:szCs w:val="24"/>
        </w:rPr>
        <w:t>-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земельных работ, иных действий, производимых на основании разрешения на строительств</w:t>
      </w:r>
      <w:r w:rsidR="002D4818">
        <w:rPr>
          <w:rFonts w:ascii="Times New Roman" w:hAnsi="Times New Roman" w:cs="Times New Roman"/>
          <w:sz w:val="24"/>
          <w:szCs w:val="24"/>
        </w:rPr>
        <w:t>о (за исключением незначительны</w:t>
      </w:r>
      <w:r w:rsidRPr="00E10A54">
        <w:rPr>
          <w:rFonts w:ascii="Times New Roman" w:hAnsi="Times New Roman" w:cs="Times New Roman"/>
          <w:sz w:val="24"/>
          <w:szCs w:val="24"/>
        </w:rPr>
        <w:t xml:space="preserve">х действий, особо поименованных соответствующими нормативными правовыми актами). </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b/>
          <w:sz w:val="24"/>
          <w:szCs w:val="24"/>
        </w:rPr>
        <w:t>Территориальные зоны</w:t>
      </w:r>
      <w:r w:rsidRPr="00E10A54">
        <w:rPr>
          <w:rFonts w:ascii="Times New Roman" w:hAnsi="Times New Roman" w:cs="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b/>
          <w:sz w:val="24"/>
          <w:szCs w:val="24"/>
        </w:rPr>
        <w:t xml:space="preserve">Территории общего пользования </w:t>
      </w:r>
      <w:r w:rsidRPr="00E10A54">
        <w:rPr>
          <w:rFonts w:ascii="Times New Roman" w:hAnsi="Times New Roman" w:cs="Times New Roman"/>
          <w:sz w:val="24"/>
          <w:szCs w:val="24"/>
        </w:rPr>
        <w:t>– территории, которыми беспрепятственно пользуется неограниченный круг лиц (в том числе площади, улицы, проезды, набережные скверы, бульвары).</w:t>
      </w:r>
    </w:p>
    <w:p w:rsidR="002B199B" w:rsidRPr="00E10A54" w:rsidRDefault="002B199B" w:rsidP="008A191C">
      <w:pPr>
        <w:tabs>
          <w:tab w:val="decimal" w:pos="0"/>
        </w:tabs>
        <w:ind w:firstLine="567"/>
        <w:jc w:val="both"/>
      </w:pPr>
      <w:r w:rsidRPr="00E10A54">
        <w:rPr>
          <w:b/>
        </w:rPr>
        <w:t>Технические условия</w:t>
      </w:r>
      <w:r w:rsidRPr="00E10A54">
        <w:t xml:space="preserve"> – информация о технических условиях подключения объектов капитального строительства к сетям инженерно-технического обеспечения.</w:t>
      </w:r>
    </w:p>
    <w:p w:rsidR="002B199B" w:rsidRPr="00E10A54" w:rsidRDefault="002B199B" w:rsidP="008C609A">
      <w:pPr>
        <w:pStyle w:val="7"/>
        <w:tabs>
          <w:tab w:val="decimal" w:pos="0"/>
        </w:tabs>
        <w:spacing w:beforeLines="20" w:afterLines="20" w:line="10" w:lineRule="atLeast"/>
        <w:ind w:firstLine="567"/>
        <w:jc w:val="both"/>
      </w:pPr>
      <w:r w:rsidRPr="00E10A54">
        <w:rPr>
          <w:b/>
        </w:rPr>
        <w:t>Технические регламенты</w:t>
      </w:r>
      <w:r w:rsidRPr="00E10A54">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rsidR="002B199B" w:rsidRPr="00E10A54" w:rsidRDefault="002B199B" w:rsidP="008C609A">
      <w:pPr>
        <w:pStyle w:val="7"/>
        <w:tabs>
          <w:tab w:val="decimal" w:pos="0"/>
        </w:tabs>
        <w:spacing w:beforeLines="20" w:afterLines="20" w:line="10" w:lineRule="atLeast"/>
        <w:ind w:firstLine="567"/>
        <w:jc w:val="both"/>
      </w:pPr>
      <w:r w:rsidRPr="00E10A54">
        <w:rPr>
          <w:b/>
        </w:rPr>
        <w:t>Частный сервитут</w:t>
      </w:r>
      <w:r w:rsidRPr="00E10A54">
        <w:t xml:space="preserve"> - право ограниченного пользования чужим недвижимым имуществом, останавливаемое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2B199B" w:rsidRPr="00E10A54" w:rsidRDefault="002B199B" w:rsidP="008C609A">
      <w:pPr>
        <w:pStyle w:val="7"/>
        <w:tabs>
          <w:tab w:val="decimal" w:pos="0"/>
        </w:tabs>
        <w:spacing w:beforeLines="20" w:afterLines="20" w:line="10" w:lineRule="atLeast"/>
        <w:ind w:firstLine="567"/>
        <w:jc w:val="both"/>
      </w:pPr>
      <w:r w:rsidRPr="00E10A54">
        <w:rPr>
          <w:b/>
        </w:rPr>
        <w:lastRenderedPageBreak/>
        <w:t>Целевое назначение земельных участков</w:t>
      </w:r>
      <w:r w:rsidRPr="00E10A54">
        <w:t xml:space="preserve"> – назначение земельных участков и иных объектов недвижимости, определяемое их принадлежностью к одной из категорий земель, установленных в соответствии с земельным законодательством правовыми актами территориального планирования Российской Федерации, настоящими Правилами, а также принадлежностью к целевым функциональным зонам, установленным генеральным планом поселения.</w:t>
      </w:r>
    </w:p>
    <w:p w:rsidR="002B199B" w:rsidRPr="00E10A54" w:rsidRDefault="002B199B" w:rsidP="008A191C">
      <w:pPr>
        <w:tabs>
          <w:tab w:val="decimal" w:pos="0"/>
        </w:tabs>
        <w:ind w:firstLine="567"/>
        <w:jc w:val="both"/>
      </w:pPr>
      <w:r w:rsidRPr="00E10A54">
        <w:rPr>
          <w:b/>
        </w:rPr>
        <w:t>Формирование земельного участка</w:t>
      </w:r>
      <w:r w:rsidRPr="00E10A54">
        <w:t xml:space="preserve"> - индивидуализация земельного участка посредством определения:</w:t>
      </w:r>
    </w:p>
    <w:p w:rsidR="002B199B" w:rsidRPr="00E10A54" w:rsidRDefault="002B199B" w:rsidP="008A191C">
      <w:pPr>
        <w:tabs>
          <w:tab w:val="decimal" w:pos="0"/>
        </w:tabs>
        <w:ind w:firstLine="567"/>
        <w:jc w:val="both"/>
      </w:pPr>
      <w:r w:rsidRPr="00E10A54">
        <w:t>1) его границ (документально и на местности);</w:t>
      </w:r>
    </w:p>
    <w:p w:rsidR="002B199B" w:rsidRPr="00E10A54" w:rsidRDefault="002B199B" w:rsidP="008A191C">
      <w:pPr>
        <w:tabs>
          <w:tab w:val="decimal" w:pos="0"/>
        </w:tabs>
        <w:ind w:firstLine="567"/>
        <w:jc w:val="both"/>
      </w:pPr>
      <w:r w:rsidRPr="00E10A54">
        <w:t>2) разрешенного использования земельного участка в соответствии с градостроительным регламентом той зоны, в которой этот участок расположен;</w:t>
      </w:r>
    </w:p>
    <w:p w:rsidR="002B199B" w:rsidRPr="00E10A54" w:rsidRDefault="002B199B" w:rsidP="008A191C">
      <w:pPr>
        <w:tabs>
          <w:tab w:val="decimal" w:pos="0"/>
        </w:tabs>
        <w:ind w:firstLine="567"/>
        <w:jc w:val="both"/>
      </w:pPr>
      <w:r w:rsidRPr="00E10A54">
        <w:t>3) технических условий подключения объектов земельного участка к сетям инженерно-технического обеспечения.</w:t>
      </w:r>
    </w:p>
    <w:p w:rsidR="002B199B" w:rsidRPr="00E10A54" w:rsidRDefault="002B199B" w:rsidP="008A191C">
      <w:pPr>
        <w:tabs>
          <w:tab w:val="decimal" w:pos="0"/>
        </w:tabs>
        <w:ind w:firstLine="567"/>
        <w:jc w:val="both"/>
      </w:pPr>
    </w:p>
    <w:p w:rsidR="002B199B" w:rsidRPr="00E10A54" w:rsidRDefault="002B199B" w:rsidP="008A191C">
      <w:pPr>
        <w:pStyle w:val="2"/>
        <w:tabs>
          <w:tab w:val="decimal" w:pos="0"/>
        </w:tabs>
        <w:spacing w:before="0" w:after="0"/>
        <w:ind w:firstLine="567"/>
        <w:jc w:val="both"/>
        <w:rPr>
          <w:rFonts w:ascii="Times New Roman" w:hAnsi="Times New Roman"/>
          <w:i w:val="0"/>
          <w:sz w:val="24"/>
          <w:szCs w:val="24"/>
        </w:rPr>
      </w:pPr>
      <w:bookmarkStart w:id="9" w:name="_Toc88913035"/>
      <w:bookmarkStart w:id="10" w:name="_Toc154142013"/>
      <w:r w:rsidRPr="00E10A54">
        <w:rPr>
          <w:rFonts w:ascii="Times New Roman" w:hAnsi="Times New Roman"/>
          <w:i w:val="0"/>
          <w:sz w:val="24"/>
          <w:szCs w:val="24"/>
        </w:rPr>
        <w:t>Статья 3. Открытость и доступность информации о землепользовании и застройке</w:t>
      </w:r>
      <w:bookmarkEnd w:id="9"/>
      <w:bookmarkEnd w:id="10"/>
      <w:r w:rsidR="008A191C">
        <w:rPr>
          <w:rFonts w:ascii="Times New Roman" w:hAnsi="Times New Roman"/>
          <w:i w:val="0"/>
          <w:sz w:val="24"/>
          <w:szCs w:val="24"/>
        </w:rPr>
        <w:t>.</w:t>
      </w:r>
    </w:p>
    <w:p w:rsidR="002B199B" w:rsidRPr="00E10A54" w:rsidRDefault="002B199B" w:rsidP="008A191C">
      <w:pPr>
        <w:tabs>
          <w:tab w:val="decimal" w:pos="0"/>
        </w:tabs>
        <w:ind w:firstLine="567"/>
        <w:jc w:val="both"/>
      </w:pPr>
    </w:p>
    <w:p w:rsidR="002B199B" w:rsidRPr="008D7979" w:rsidRDefault="002B199B" w:rsidP="008A191C">
      <w:pPr>
        <w:pStyle w:val="a3"/>
        <w:tabs>
          <w:tab w:val="decimal" w:pos="0"/>
          <w:tab w:val="left" w:pos="360"/>
        </w:tabs>
        <w:spacing w:after="0"/>
        <w:ind w:left="0" w:firstLine="567"/>
        <w:jc w:val="both"/>
      </w:pPr>
      <w:r w:rsidRPr="00E10A54">
        <w:t xml:space="preserve">1. Настоящие Правила, градостроительная документация о градостроительном планировании развития территории </w:t>
      </w:r>
      <w:r w:rsidR="00B877DE">
        <w:t xml:space="preserve">сельского поселения </w:t>
      </w:r>
      <w:r w:rsidR="005F7AE8">
        <w:t>Верхняя Балкария</w:t>
      </w:r>
      <w:r w:rsidRPr="008D7979">
        <w:t>, градостроительная документация о застройке территории поселения являются открытыми для физических и юридических лиц.</w:t>
      </w:r>
    </w:p>
    <w:p w:rsidR="002B199B" w:rsidRPr="008D7979" w:rsidRDefault="002B199B" w:rsidP="008A191C">
      <w:pPr>
        <w:pStyle w:val="a3"/>
        <w:tabs>
          <w:tab w:val="decimal" w:pos="0"/>
          <w:tab w:val="left" w:pos="360"/>
        </w:tabs>
        <w:spacing w:after="0"/>
        <w:ind w:left="0" w:firstLine="567"/>
        <w:jc w:val="both"/>
      </w:pPr>
      <w:r w:rsidRPr="008D7979">
        <w:t xml:space="preserve">2. Администрация </w:t>
      </w:r>
      <w:r w:rsidR="00B877DE" w:rsidRPr="008D7979">
        <w:t xml:space="preserve">сельского поселения </w:t>
      </w:r>
      <w:r w:rsidR="005F7AE8">
        <w:t>Верхняя Балкария</w:t>
      </w:r>
      <w:r w:rsidRPr="008D7979">
        <w:t xml:space="preserve"> обеспечивает возможность ознакомления с Правилами путем:</w:t>
      </w:r>
    </w:p>
    <w:p w:rsidR="002B199B" w:rsidRPr="008D7979" w:rsidRDefault="002B199B" w:rsidP="008A191C">
      <w:pPr>
        <w:pStyle w:val="a3"/>
        <w:tabs>
          <w:tab w:val="left" w:pos="-540"/>
          <w:tab w:val="decimal" w:pos="0"/>
        </w:tabs>
        <w:spacing w:after="0"/>
        <w:ind w:left="0" w:firstLine="567"/>
        <w:jc w:val="both"/>
        <w:rPr>
          <w:strike/>
        </w:rPr>
      </w:pPr>
      <w:r w:rsidRPr="008D7979">
        <w:t xml:space="preserve">- публикации Правил в официальном публикаторе нормативных правовых актов органов местного самоуправления </w:t>
      </w:r>
      <w:r w:rsidR="00B877DE" w:rsidRPr="008D7979">
        <w:t xml:space="preserve">сельского поселения </w:t>
      </w:r>
      <w:r w:rsidR="005F7AE8">
        <w:t>Верхняя Балкария</w:t>
      </w:r>
      <w:r w:rsidRPr="008D7979">
        <w:t xml:space="preserve">; </w:t>
      </w:r>
    </w:p>
    <w:p w:rsidR="002B199B" w:rsidRPr="00E10A54" w:rsidRDefault="002B199B" w:rsidP="008A191C">
      <w:pPr>
        <w:pStyle w:val="a3"/>
        <w:tabs>
          <w:tab w:val="left" w:pos="-540"/>
          <w:tab w:val="decimal" w:pos="0"/>
        </w:tabs>
        <w:spacing w:after="0"/>
        <w:ind w:left="0" w:firstLine="567"/>
        <w:jc w:val="both"/>
      </w:pPr>
      <w:r w:rsidRPr="008D7979">
        <w:t xml:space="preserve">- создания условий для ознакомления с Правилами и градостроительной </w:t>
      </w:r>
      <w:r w:rsidRPr="00E10A54">
        <w:t xml:space="preserve">документацией  в администрации поселения; </w:t>
      </w:r>
    </w:p>
    <w:p w:rsidR="002B199B" w:rsidRPr="00E10A54" w:rsidRDefault="002B199B" w:rsidP="008A191C">
      <w:pPr>
        <w:pStyle w:val="a3"/>
        <w:tabs>
          <w:tab w:val="left" w:pos="-540"/>
          <w:tab w:val="decimal" w:pos="0"/>
        </w:tabs>
        <w:spacing w:after="0"/>
        <w:ind w:left="0" w:firstLine="567"/>
        <w:jc w:val="both"/>
      </w:pPr>
      <w:r w:rsidRPr="00E10A54">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Предоставление выписок и изготовление копий осуществляется на платной основе.</w:t>
      </w:r>
    </w:p>
    <w:p w:rsidR="002B199B" w:rsidRPr="008D7979" w:rsidRDefault="002B199B" w:rsidP="008A191C">
      <w:pPr>
        <w:pStyle w:val="a3"/>
        <w:tabs>
          <w:tab w:val="decimal" w:pos="0"/>
          <w:tab w:val="left" w:pos="360"/>
        </w:tabs>
        <w:spacing w:after="0"/>
        <w:ind w:left="0" w:firstLine="567"/>
        <w:jc w:val="both"/>
      </w:pPr>
      <w:r w:rsidRPr="00E10A54">
        <w:t xml:space="preserve">3. Граждане имеют право участвовать в принятии решений по вопросам землепользования и застройки </w:t>
      </w:r>
      <w:r w:rsidR="00B877DE">
        <w:t xml:space="preserve">сельского поселения </w:t>
      </w:r>
      <w:r w:rsidR="005F7AE8">
        <w:t>Верхняя Балкария</w:t>
      </w:r>
      <w:r w:rsidRPr="008D7979">
        <w:t xml:space="preserve"> в соответствии с действующим законодательством Российской Федерации, </w:t>
      </w:r>
      <w:r w:rsidR="00E002F1" w:rsidRPr="008D7979">
        <w:t>Кабардино-Балкарской Республики</w:t>
      </w:r>
      <w:r w:rsidRPr="008D7979">
        <w:t xml:space="preserve">,  нормативными правовыми актами органов местного самоуправления </w:t>
      </w:r>
      <w:r w:rsidR="008D7979">
        <w:t>Черек</w:t>
      </w:r>
      <w:r w:rsidR="00443D9B" w:rsidRPr="008D7979">
        <w:t>ского муниципального района</w:t>
      </w:r>
      <w:r w:rsidRPr="008D7979">
        <w:t xml:space="preserve"> и </w:t>
      </w:r>
      <w:r w:rsidR="00B877DE" w:rsidRPr="008D7979">
        <w:t xml:space="preserve">сельского поселения </w:t>
      </w:r>
      <w:r w:rsidR="005F7AE8">
        <w:t>Верхняя Балкария</w:t>
      </w:r>
      <w:r w:rsidRPr="008D7979">
        <w:t>.</w:t>
      </w:r>
      <w:bookmarkStart w:id="11" w:name="_Toc154142022"/>
    </w:p>
    <w:p w:rsidR="002B199B" w:rsidRPr="008D7979" w:rsidRDefault="002B199B" w:rsidP="008A191C">
      <w:pPr>
        <w:pStyle w:val="a3"/>
        <w:tabs>
          <w:tab w:val="decimal" w:pos="0"/>
          <w:tab w:val="left" w:pos="360"/>
        </w:tabs>
        <w:spacing w:after="0"/>
        <w:ind w:left="0" w:firstLine="567"/>
        <w:jc w:val="both"/>
        <w:rPr>
          <w:i/>
        </w:rPr>
      </w:pPr>
    </w:p>
    <w:p w:rsidR="002B199B" w:rsidRDefault="002B199B" w:rsidP="008A191C">
      <w:pPr>
        <w:pStyle w:val="2"/>
        <w:tabs>
          <w:tab w:val="decimal" w:pos="0"/>
        </w:tabs>
        <w:spacing w:before="0" w:after="0"/>
        <w:ind w:firstLine="567"/>
        <w:jc w:val="both"/>
        <w:rPr>
          <w:rFonts w:ascii="Times New Roman" w:hAnsi="Times New Roman"/>
          <w:i w:val="0"/>
          <w:sz w:val="24"/>
          <w:szCs w:val="24"/>
        </w:rPr>
      </w:pPr>
      <w:r w:rsidRPr="00E10A54">
        <w:rPr>
          <w:rFonts w:ascii="Times New Roman" w:hAnsi="Times New Roman"/>
          <w:i w:val="0"/>
          <w:sz w:val="24"/>
          <w:szCs w:val="24"/>
        </w:rPr>
        <w:t xml:space="preserve">Статья 4. Публичные слушания по вопросам землепользования и застройки на территории </w:t>
      </w:r>
      <w:bookmarkEnd w:id="11"/>
      <w:r w:rsidR="00B877DE">
        <w:rPr>
          <w:rFonts w:ascii="Times New Roman" w:hAnsi="Times New Roman"/>
          <w:i w:val="0"/>
          <w:sz w:val="24"/>
          <w:szCs w:val="24"/>
        </w:rPr>
        <w:t xml:space="preserve">сельского поселения </w:t>
      </w:r>
      <w:r w:rsidR="005F7AE8">
        <w:rPr>
          <w:rFonts w:ascii="Times New Roman" w:hAnsi="Times New Roman"/>
          <w:i w:val="0"/>
          <w:sz w:val="24"/>
          <w:szCs w:val="24"/>
        </w:rPr>
        <w:t>Верхняя Балкария</w:t>
      </w:r>
      <w:r w:rsidRPr="00E10A54">
        <w:rPr>
          <w:rFonts w:ascii="Times New Roman" w:hAnsi="Times New Roman"/>
          <w:i w:val="0"/>
          <w:sz w:val="24"/>
          <w:szCs w:val="24"/>
        </w:rPr>
        <w:t xml:space="preserve"> </w:t>
      </w:r>
    </w:p>
    <w:p w:rsidR="00F67B2E" w:rsidRPr="00F67B2E" w:rsidRDefault="00F67B2E" w:rsidP="008A191C">
      <w:pPr>
        <w:ind w:firstLine="567"/>
      </w:pPr>
    </w:p>
    <w:p w:rsidR="002B199B" w:rsidRPr="008D7979" w:rsidRDefault="002B199B" w:rsidP="008A191C">
      <w:pPr>
        <w:tabs>
          <w:tab w:val="decimal" w:pos="0"/>
        </w:tabs>
        <w:ind w:firstLine="567"/>
        <w:jc w:val="both"/>
      </w:pPr>
      <w:r w:rsidRPr="00E10A54">
        <w:t xml:space="preserve">1. Публичные слушания  - форма реализации прав жителей </w:t>
      </w:r>
      <w:r w:rsidR="00B877DE">
        <w:t xml:space="preserve">сельского поселения </w:t>
      </w:r>
      <w:r w:rsidR="005F7AE8">
        <w:t>Верхняя Балкария</w:t>
      </w:r>
      <w:r w:rsidR="008D7979" w:rsidRPr="008D7979">
        <w:t xml:space="preserve"> </w:t>
      </w:r>
      <w:r w:rsidRPr="008D7979">
        <w:t>на участие в процессе принятия решений органами местного самоуправления поселения посредством проведения собрания для публичного обсуждения проектов нормативных правовых актов поселения  и других общественно значимых вопросов.</w:t>
      </w:r>
    </w:p>
    <w:p w:rsidR="002B199B" w:rsidRPr="008D7979" w:rsidRDefault="002B199B" w:rsidP="008A191C">
      <w:pPr>
        <w:tabs>
          <w:tab w:val="decimal" w:pos="0"/>
        </w:tabs>
        <w:ind w:firstLine="567"/>
        <w:jc w:val="both"/>
      </w:pPr>
      <w:bookmarkStart w:id="12" w:name="sub_1602"/>
      <w:r w:rsidRPr="008D7979">
        <w:t xml:space="preserve">Публичные слушания проводятся по инициативе населения, Совета </w:t>
      </w:r>
      <w:r w:rsidR="0025505B" w:rsidRPr="008D7979">
        <w:t xml:space="preserve">местного самоуправления </w:t>
      </w:r>
      <w:r w:rsidRPr="008D7979">
        <w:t>сельского поселения</w:t>
      </w:r>
      <w:r w:rsidR="002D4818" w:rsidRPr="008D7979">
        <w:t xml:space="preserve"> </w:t>
      </w:r>
      <w:r w:rsidR="005F7AE8">
        <w:t>Верхняя Балкария</w:t>
      </w:r>
      <w:r w:rsidRPr="008D7979">
        <w:t xml:space="preserve">, Главы </w:t>
      </w:r>
      <w:r w:rsidR="00B877DE" w:rsidRPr="008D7979">
        <w:t xml:space="preserve">сельского поселения </w:t>
      </w:r>
      <w:r w:rsidR="005F7AE8">
        <w:t>Верхняя Балкария</w:t>
      </w:r>
      <w:r w:rsidRPr="008D7979">
        <w:t>.</w:t>
      </w:r>
      <w:bookmarkEnd w:id="12"/>
    </w:p>
    <w:p w:rsidR="002B199B" w:rsidRPr="008D7979" w:rsidRDefault="002B199B" w:rsidP="008A191C">
      <w:pPr>
        <w:tabs>
          <w:tab w:val="decimal" w:pos="0"/>
        </w:tabs>
        <w:ind w:firstLine="567"/>
        <w:jc w:val="both"/>
      </w:pPr>
      <w:r w:rsidRPr="008D7979">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Генерального плана </w:t>
      </w:r>
      <w:r w:rsidR="00B877DE" w:rsidRPr="008D7979">
        <w:t xml:space="preserve">сельского поселения </w:t>
      </w:r>
      <w:r w:rsidR="005F7AE8">
        <w:lastRenderedPageBreak/>
        <w:t>Верхняя Балкария</w:t>
      </w:r>
      <w:r w:rsidRPr="008D7979">
        <w:t xml:space="preserve"> в том числе по внесению в него изменений, с участием жителей поселения проводятся в обязательном порядке.</w:t>
      </w:r>
    </w:p>
    <w:p w:rsidR="002B199B" w:rsidRPr="00E10A54" w:rsidRDefault="002B199B" w:rsidP="008A191C">
      <w:pPr>
        <w:tabs>
          <w:tab w:val="decimal" w:pos="0"/>
        </w:tabs>
        <w:ind w:firstLine="567"/>
        <w:jc w:val="both"/>
      </w:pPr>
      <w:bookmarkStart w:id="13" w:name="sub_1603"/>
      <w:r w:rsidRPr="00E10A54">
        <w:t>Кроме того, на публичные слушания в обязательном порядке выносятся:</w:t>
      </w:r>
    </w:p>
    <w:bookmarkEnd w:id="13"/>
    <w:p w:rsidR="002B199B" w:rsidRPr="00E10A54" w:rsidRDefault="002B199B" w:rsidP="008A191C">
      <w:pPr>
        <w:tabs>
          <w:tab w:val="decimal" w:pos="0"/>
        </w:tabs>
        <w:ind w:firstLine="567"/>
        <w:jc w:val="both"/>
      </w:pPr>
      <w:r w:rsidRPr="00E10A54">
        <w:t>-  проекты Правил землепользования и застройки и проекты внесения изменений и (или) дополнений в Правила;</w:t>
      </w:r>
    </w:p>
    <w:p w:rsidR="002B199B" w:rsidRPr="00E10A54" w:rsidRDefault="002B199B" w:rsidP="008A191C">
      <w:pPr>
        <w:tabs>
          <w:tab w:val="decimal" w:pos="0"/>
        </w:tabs>
        <w:ind w:firstLine="567"/>
        <w:jc w:val="both"/>
      </w:pPr>
      <w:r w:rsidRPr="00E10A54">
        <w:t>-  проекты планировки территорий и проекты межевания территорий;</w:t>
      </w:r>
    </w:p>
    <w:p w:rsidR="002B199B" w:rsidRPr="00E10A54" w:rsidRDefault="002B199B" w:rsidP="008A191C">
      <w:pPr>
        <w:tabs>
          <w:tab w:val="decimal" w:pos="0"/>
        </w:tabs>
        <w:ind w:firstLine="567"/>
        <w:jc w:val="both"/>
      </w:pPr>
      <w:r w:rsidRPr="00E10A54">
        <w:t>- вопросы  предоставления разрешений на условно разрешенный вид использования земельных участков и объектов капитального строительства;</w:t>
      </w:r>
    </w:p>
    <w:p w:rsidR="002B199B" w:rsidRPr="00E10A54" w:rsidRDefault="002B199B" w:rsidP="008A191C">
      <w:pPr>
        <w:tabs>
          <w:tab w:val="decimal" w:pos="0"/>
        </w:tabs>
        <w:ind w:firstLine="567"/>
        <w:jc w:val="both"/>
      </w:pPr>
      <w:r w:rsidRPr="00E10A54">
        <w:t>-  вопросы отклонения от предельных параметров разрешенного строительства, реконструкции объектов капитального строительства;</w:t>
      </w:r>
    </w:p>
    <w:p w:rsidR="002B199B" w:rsidRPr="00E10A54" w:rsidRDefault="002B199B" w:rsidP="008A191C">
      <w:pPr>
        <w:widowControl w:val="0"/>
        <w:tabs>
          <w:tab w:val="decimal" w:pos="0"/>
        </w:tabs>
        <w:autoSpaceDE w:val="0"/>
        <w:autoSpaceDN w:val="0"/>
        <w:adjustRightInd w:val="0"/>
        <w:ind w:firstLine="567"/>
        <w:jc w:val="both"/>
      </w:pPr>
      <w:r w:rsidRPr="00E10A54">
        <w:t>- изменение градостроительных регламентов зон и изменения в зонировании;</w:t>
      </w:r>
    </w:p>
    <w:p w:rsidR="002B199B" w:rsidRPr="00E10A54" w:rsidRDefault="002B199B" w:rsidP="008A191C">
      <w:pPr>
        <w:tabs>
          <w:tab w:val="decimal" w:pos="0"/>
        </w:tabs>
        <w:ind w:firstLine="567"/>
        <w:jc w:val="both"/>
      </w:pPr>
      <w:r w:rsidRPr="00E10A54">
        <w:t>-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bookmarkStart w:id="14" w:name="sub_1634"/>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установление (прекращение) публичных сервитутов</w:t>
      </w:r>
      <w:bookmarkEnd w:id="14"/>
      <w:r w:rsidRPr="00E10A54">
        <w:rPr>
          <w:rFonts w:ascii="Times New Roman" w:hAnsi="Times New Roman" w:cs="Times New Roman"/>
          <w:sz w:val="24"/>
          <w:szCs w:val="24"/>
        </w:rPr>
        <w:t>.</w:t>
      </w:r>
    </w:p>
    <w:p w:rsidR="002B199B" w:rsidRPr="00E10A54" w:rsidRDefault="002B199B" w:rsidP="008A191C">
      <w:pPr>
        <w:pStyle w:val="ConsNormal"/>
        <w:tabs>
          <w:tab w:val="decimal" w:pos="0"/>
        </w:tabs>
        <w:ind w:firstLine="567"/>
        <w:jc w:val="both"/>
        <w:rPr>
          <w:rFonts w:ascii="Times New Roman" w:hAnsi="Times New Roman" w:cs="Times New Roman"/>
          <w:strike/>
          <w:sz w:val="24"/>
          <w:szCs w:val="24"/>
        </w:rPr>
      </w:pPr>
      <w:r w:rsidRPr="00E10A54">
        <w:rPr>
          <w:rFonts w:ascii="Times New Roman" w:hAnsi="Times New Roman" w:cs="Times New Roman"/>
          <w:sz w:val="24"/>
          <w:szCs w:val="24"/>
        </w:rPr>
        <w:t xml:space="preserve">3. Порядок организации и проведения публичных слушаний определяется Положением о порядке организации и проведения публичных слушаний в </w:t>
      </w:r>
      <w:r w:rsidR="003331F2">
        <w:rPr>
          <w:rFonts w:ascii="Times New Roman" w:hAnsi="Times New Roman" w:cs="Times New Roman"/>
          <w:sz w:val="24"/>
          <w:szCs w:val="24"/>
        </w:rPr>
        <w:t xml:space="preserve">сельском поселении </w:t>
      </w:r>
      <w:r w:rsidR="005F7AE8">
        <w:rPr>
          <w:rFonts w:ascii="Times New Roman" w:hAnsi="Times New Roman" w:cs="Times New Roman"/>
          <w:sz w:val="24"/>
          <w:szCs w:val="24"/>
        </w:rPr>
        <w:t>Верхняя Балкария</w:t>
      </w:r>
      <w:r w:rsidRPr="00E10A54">
        <w:rPr>
          <w:rFonts w:ascii="Times New Roman" w:hAnsi="Times New Roman" w:cs="Times New Roman"/>
          <w:sz w:val="24"/>
          <w:szCs w:val="24"/>
        </w:rPr>
        <w:t>.</w:t>
      </w:r>
    </w:p>
    <w:p w:rsidR="002B199B" w:rsidRPr="008D7979" w:rsidRDefault="002B199B" w:rsidP="008A191C">
      <w:pPr>
        <w:tabs>
          <w:tab w:val="decimal" w:pos="0"/>
        </w:tabs>
        <w:ind w:firstLine="567"/>
        <w:jc w:val="both"/>
      </w:pPr>
      <w:r w:rsidRPr="00E10A54">
        <w:t>4. Заинтересованные лица вправе пис</w:t>
      </w:r>
      <w:r w:rsidR="003771C3">
        <w:t>ьменно представить в К</w:t>
      </w:r>
      <w:r w:rsidRPr="00E10A54">
        <w:t>омиссию</w:t>
      </w:r>
      <w:r w:rsidR="003771C3">
        <w:t xml:space="preserve"> по архитектуре, строительству, ЖКХ </w:t>
      </w:r>
      <w:r w:rsidR="00555622">
        <w:t xml:space="preserve">и благоустройству </w:t>
      </w:r>
      <w:r w:rsidR="003771C3">
        <w:t>(далее также – Комиссия по землепользованию и застройке</w:t>
      </w:r>
      <w:r w:rsidR="00555622">
        <w:t>,</w:t>
      </w:r>
      <w:r w:rsidR="004364B0">
        <w:t xml:space="preserve"> </w:t>
      </w:r>
      <w:r w:rsidR="00555622">
        <w:t>Комиссия</w:t>
      </w:r>
      <w:r w:rsidR="003771C3">
        <w:t xml:space="preserve">)  </w:t>
      </w:r>
      <w:r w:rsidRPr="00E10A54">
        <w:t>Совета</w:t>
      </w:r>
      <w:r w:rsidR="003771C3">
        <w:t xml:space="preserve"> местного самоуправления</w:t>
      </w:r>
      <w:r w:rsidRPr="00E10A54">
        <w:t xml:space="preserve"> </w:t>
      </w:r>
      <w:r w:rsidR="003771C3">
        <w:t>(в дальнейшем Совет)</w:t>
      </w:r>
      <w:r w:rsidR="003771C3" w:rsidRPr="00E10A54">
        <w:t xml:space="preserve"> </w:t>
      </w:r>
      <w:r w:rsidRPr="00E10A54">
        <w:t xml:space="preserve"> или Администрацию </w:t>
      </w:r>
      <w:r w:rsidR="00B877DE">
        <w:t xml:space="preserve">сельского поселения </w:t>
      </w:r>
      <w:r w:rsidR="005F7AE8">
        <w:t>Верхняя Балкария</w:t>
      </w:r>
      <w:r w:rsidRPr="008D7979">
        <w:t>, ответственные за проведение публичных слушаний, свои замечания и предложения</w:t>
      </w:r>
      <w:r w:rsidRPr="00E10A54">
        <w:t xml:space="preserve">, касающиеся рассматриваемого вопроса, для включения их в повестку дня публичных слушаний. На основании предложений и замечаний, поступивших не позднее, чем за 7 дней до даты проведения </w:t>
      </w:r>
      <w:r w:rsidR="003771C3">
        <w:t xml:space="preserve">публичных слушаний, постоянной Комиссией Совета </w:t>
      </w:r>
      <w:r w:rsidRPr="00E10A54">
        <w:t>или Администрацией сельского поселения</w:t>
      </w:r>
      <w:r w:rsidR="00203994">
        <w:t xml:space="preserve"> </w:t>
      </w:r>
      <w:r w:rsidR="005F7AE8">
        <w:t>Верхняя Балкария</w:t>
      </w:r>
      <w:r w:rsidRPr="008D7979">
        <w:t>, ответ</w:t>
      </w:r>
      <w:r w:rsidR="00E031EA" w:rsidRPr="008D7979">
        <w:t>ственных</w:t>
      </w:r>
      <w:r w:rsidRPr="008D7979">
        <w:t xml:space="preserve"> за проведение публичных слушаний, осуществляется рассмотрение поступивших предложений и замечаний и подготовка проекта рекомендаций публичных слушаний</w:t>
      </w:r>
    </w:p>
    <w:p w:rsidR="002B199B" w:rsidRPr="008D7979" w:rsidRDefault="002B199B" w:rsidP="008A191C">
      <w:pPr>
        <w:tabs>
          <w:tab w:val="decimal" w:pos="0"/>
        </w:tabs>
        <w:ind w:firstLine="567"/>
        <w:jc w:val="both"/>
      </w:pPr>
      <w:r w:rsidRPr="008D7979">
        <w:t>Предложения и замечания, поступившие после указанного срока и во время проведения публичных слушаний, включаются в протокол публичных слушаний и учитываются при подготовке рекомендаций (заключений о результатах) публичных слушаний.</w:t>
      </w:r>
    </w:p>
    <w:p w:rsidR="002B199B" w:rsidRPr="00E10A54" w:rsidRDefault="002B199B" w:rsidP="008A191C">
      <w:pPr>
        <w:pStyle w:val="ConsNormal"/>
        <w:tabs>
          <w:tab w:val="decimal" w:pos="0"/>
        </w:tabs>
        <w:ind w:firstLine="567"/>
        <w:jc w:val="both"/>
        <w:rPr>
          <w:rFonts w:ascii="Times New Roman" w:hAnsi="Times New Roman" w:cs="Times New Roman"/>
          <w:strike/>
          <w:sz w:val="24"/>
          <w:szCs w:val="24"/>
        </w:rPr>
      </w:pPr>
      <w:r w:rsidRPr="008D7979">
        <w:rPr>
          <w:rFonts w:ascii="Times New Roman" w:hAnsi="Times New Roman" w:cs="Times New Roman"/>
          <w:sz w:val="24"/>
          <w:szCs w:val="24"/>
        </w:rPr>
        <w:t xml:space="preserve">5. Непосредственно перед началом публичных слушаний производится регистрация жителей </w:t>
      </w:r>
      <w:r w:rsidR="00B877DE" w:rsidRPr="008D7979">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008D7979" w:rsidRPr="008D7979">
        <w:rPr>
          <w:rFonts w:ascii="Times New Roman" w:hAnsi="Times New Roman" w:cs="Times New Roman"/>
          <w:sz w:val="24"/>
          <w:szCs w:val="24"/>
        </w:rPr>
        <w:t xml:space="preserve"> </w:t>
      </w:r>
      <w:r w:rsidRPr="008D7979">
        <w:rPr>
          <w:rFonts w:ascii="Times New Roman" w:hAnsi="Times New Roman" w:cs="Times New Roman"/>
          <w:sz w:val="24"/>
          <w:szCs w:val="24"/>
        </w:rPr>
        <w:t>- участников</w:t>
      </w:r>
      <w:r w:rsidRPr="00E10A54">
        <w:rPr>
          <w:rFonts w:ascii="Times New Roman" w:hAnsi="Times New Roman" w:cs="Times New Roman"/>
          <w:sz w:val="24"/>
          <w:szCs w:val="24"/>
        </w:rPr>
        <w:t xml:space="preserve"> публичных слушаний.</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6. По каждому из рассматриваемых вопросов производится голосование. В голосовании принимают участие только зарегистрированные участники публичных слушаний. Голосование производится после окончания обсуждения рассматриваемых вопросов в момент, определяемый председательствующим.</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Результаты проведения публичных слушаний считаются положительными, если по рассматриваемому вопросу «за» проголосовало более половины зарегистрированных участников публичных слушаний, присутствующих на момент голосования.</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Результаты проведения публичных слушаний считаются отрицательными, если по рассматриваемому вопросу «против» проголосовало более половины зарегистрированных участников публичных слушаний, присутствующих на момент голосования.</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7. В ходе публичных слушаний секретарем публичных слушаний ведется протокол публичных слушаний, который содержит следующие сведения:</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дата, время, место проведения публичных слушаний;</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присутствующие на публичных слушаниях (в том числе председательствующий и секретарь);</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повестка дня публичных слушаний;</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состав демонстрационных материалов (в том числе графических);</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мнения, комментарии, замечания и предложения, поступившие по каждому вопросу;</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lastRenderedPageBreak/>
        <w:t>- письменные замечания и предложения заинтере</w:t>
      </w:r>
      <w:r w:rsidR="00773F41">
        <w:rPr>
          <w:rFonts w:ascii="Times New Roman" w:hAnsi="Times New Roman" w:cs="Times New Roman"/>
          <w:sz w:val="24"/>
          <w:szCs w:val="24"/>
        </w:rPr>
        <w:t>сованных лиц, представленные в К</w:t>
      </w:r>
      <w:r w:rsidRPr="00E10A54">
        <w:rPr>
          <w:rFonts w:ascii="Times New Roman" w:hAnsi="Times New Roman" w:cs="Times New Roman"/>
          <w:sz w:val="24"/>
          <w:szCs w:val="24"/>
        </w:rPr>
        <w:t xml:space="preserve">омиссию Совета или Администрацию </w:t>
      </w:r>
      <w:r w:rsidR="00B877DE">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Pr="00E10A54">
        <w:rPr>
          <w:rFonts w:ascii="Times New Roman" w:hAnsi="Times New Roman" w:cs="Times New Roman"/>
          <w:sz w:val="24"/>
          <w:szCs w:val="24"/>
        </w:rPr>
        <w:t xml:space="preserve"> до проведения публичных слушаний;</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результаты голосования по каждому вопросу.</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xml:space="preserve">8. Протокол публичных слушаний составляется в одном экземпляре. </w:t>
      </w:r>
    </w:p>
    <w:p w:rsidR="002B199B" w:rsidRPr="008D1CCE"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xml:space="preserve">При предоставлении разрешения на условно разрешенный вид использования земельного участка или объекта капитального строительства и при предоставлении разрешения на отклонение от предельных параметров разрешенного строительства, реконструкции объектов капитального строительства, протокол публичных слушаний составляется в двух экземплярах: один экземпляр хранится в Администрации </w:t>
      </w:r>
      <w:r w:rsidR="00B877DE">
        <w:rPr>
          <w:rFonts w:ascii="Times New Roman" w:hAnsi="Times New Roman" w:cs="Times New Roman"/>
          <w:sz w:val="24"/>
          <w:szCs w:val="24"/>
        </w:rPr>
        <w:t xml:space="preserve">сельского </w:t>
      </w:r>
      <w:r w:rsidR="00B877DE" w:rsidRPr="008D1CCE">
        <w:rPr>
          <w:rFonts w:ascii="Times New Roman" w:hAnsi="Times New Roman" w:cs="Times New Roman"/>
          <w:sz w:val="24"/>
          <w:szCs w:val="24"/>
        </w:rPr>
        <w:t xml:space="preserve">поселения </w:t>
      </w:r>
      <w:r w:rsidR="005F7AE8">
        <w:rPr>
          <w:rFonts w:ascii="Times New Roman" w:hAnsi="Times New Roman" w:cs="Times New Roman"/>
          <w:sz w:val="24"/>
          <w:szCs w:val="24"/>
        </w:rPr>
        <w:t>Верхняя Балкария</w:t>
      </w:r>
      <w:r w:rsidRPr="008D1CCE">
        <w:rPr>
          <w:rFonts w:ascii="Times New Roman" w:hAnsi="Times New Roman" w:cs="Times New Roman"/>
          <w:sz w:val="24"/>
          <w:szCs w:val="24"/>
        </w:rPr>
        <w:t>, другой выдается застройщику. Оба экземпляра протокола прошиваются и заверяются председательствующим с указанием количества прошитых листов. Протокол подписывается председательствующим и секретарем.</w:t>
      </w:r>
    </w:p>
    <w:p w:rsidR="002B199B" w:rsidRPr="008D1CCE" w:rsidRDefault="002B199B" w:rsidP="008A191C">
      <w:pPr>
        <w:pStyle w:val="ConsNormal"/>
        <w:tabs>
          <w:tab w:val="decimal" w:pos="0"/>
        </w:tabs>
        <w:ind w:firstLine="567"/>
        <w:jc w:val="both"/>
        <w:rPr>
          <w:rFonts w:ascii="Times New Roman" w:hAnsi="Times New Roman" w:cs="Times New Roman"/>
          <w:sz w:val="24"/>
          <w:szCs w:val="24"/>
        </w:rPr>
      </w:pPr>
      <w:r w:rsidRPr="008D1CCE">
        <w:rPr>
          <w:rFonts w:ascii="Times New Roman" w:hAnsi="Times New Roman" w:cs="Times New Roman"/>
          <w:sz w:val="24"/>
          <w:szCs w:val="24"/>
        </w:rPr>
        <w:t xml:space="preserve">9. Особенности проведения публичных слушаний по проекту Генерального плана </w:t>
      </w:r>
      <w:r w:rsidR="00B877DE" w:rsidRPr="008D1CCE">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Pr="008D1CCE">
        <w:rPr>
          <w:rFonts w:ascii="Times New Roman" w:hAnsi="Times New Roman" w:cs="Times New Roman"/>
          <w:sz w:val="24"/>
          <w:szCs w:val="24"/>
        </w:rPr>
        <w:t xml:space="preserve">, проекту Правил землепользования и застройки </w:t>
      </w:r>
      <w:r w:rsidR="00B877DE" w:rsidRPr="008D1CCE">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Pr="008D1CCE">
        <w:rPr>
          <w:rFonts w:ascii="Times New Roman" w:hAnsi="Times New Roman" w:cs="Times New Roman"/>
          <w:sz w:val="24"/>
          <w:szCs w:val="24"/>
        </w:rPr>
        <w:t>, проектам внесения изменений и (или) дополнений в них.</w:t>
      </w:r>
    </w:p>
    <w:p w:rsidR="002B199B" w:rsidRPr="008D1CCE" w:rsidRDefault="002B199B" w:rsidP="008A191C">
      <w:pPr>
        <w:tabs>
          <w:tab w:val="decimal" w:pos="0"/>
        </w:tabs>
        <w:autoSpaceDE w:val="0"/>
        <w:autoSpaceDN w:val="0"/>
        <w:adjustRightInd w:val="0"/>
        <w:ind w:firstLine="567"/>
        <w:jc w:val="both"/>
      </w:pPr>
      <w:r w:rsidRPr="008D1CCE">
        <w:t xml:space="preserve">9.1. При внесении изменений в генеральный план публичные </w:t>
      </w:r>
      <w:r w:rsidR="00773F41" w:rsidRPr="008D1CCE">
        <w:t>слушания проводятся в населенном</w:t>
      </w:r>
      <w:r w:rsidRPr="008D1CCE">
        <w:t xml:space="preserve"> пункт</w:t>
      </w:r>
      <w:r w:rsidR="00773F41" w:rsidRPr="008D1CCE">
        <w:t xml:space="preserve">е </w:t>
      </w:r>
      <w:r w:rsidR="005F7AE8">
        <w:t>Верхняя Балкария</w:t>
      </w:r>
      <w:r w:rsidRPr="008D1CCE">
        <w:t xml:space="preserve">, а также в населенных пунктах, имеющих общую границу с </w:t>
      </w:r>
      <w:r w:rsidR="00773F41" w:rsidRPr="008D1CCE">
        <w:t xml:space="preserve">с.п. </w:t>
      </w:r>
      <w:r w:rsidR="005F7AE8">
        <w:t>Верхняя Балкария</w:t>
      </w:r>
      <w:r w:rsidRPr="008D1CCE">
        <w:t>.</w:t>
      </w:r>
    </w:p>
    <w:p w:rsidR="002B199B" w:rsidRPr="00E10A54" w:rsidRDefault="002B199B" w:rsidP="008A191C">
      <w:pPr>
        <w:tabs>
          <w:tab w:val="decimal" w:pos="0"/>
        </w:tabs>
        <w:autoSpaceDE w:val="0"/>
        <w:autoSpaceDN w:val="0"/>
        <w:adjustRightInd w:val="0"/>
        <w:ind w:firstLine="567"/>
        <w:jc w:val="both"/>
      </w:pPr>
      <w:r w:rsidRPr="00E10A54">
        <w:t>9.2. В целях доведения до населения информации о содержании проекта генерального плана администрация поселения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а также размещение информации на соответствующих сайтах.</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Экспозиция организуется не позднее, чем через 7 дней с момента принятия решения о проведении публичных слушаний, в месте проведения публичных слушаний и длится до подписания протокола публичных слушаний.</w:t>
      </w:r>
    </w:p>
    <w:p w:rsidR="002B199B" w:rsidRPr="00E10A54" w:rsidRDefault="002B199B" w:rsidP="008A191C">
      <w:pPr>
        <w:tabs>
          <w:tab w:val="decimal" w:pos="0"/>
        </w:tabs>
        <w:ind w:firstLine="567"/>
        <w:jc w:val="both"/>
        <w:rPr>
          <w:i/>
        </w:rPr>
      </w:pPr>
      <w:r w:rsidRPr="00E10A54">
        <w:t>9.3. Срок проведения публичных слушаний по проекту Генерального плана поселения (проекту внесения изменений в Генеральный план поселения) с момента оповещения жителей поселения о времени и месте их проведения до дня опубликования заключения о результатах публичных слушаний не может быть менее одного месяца и более двух месяцев.</w:t>
      </w:r>
    </w:p>
    <w:p w:rsidR="002B199B" w:rsidRPr="00E10A54" w:rsidRDefault="002B199B" w:rsidP="008A191C">
      <w:pPr>
        <w:tabs>
          <w:tab w:val="decimal" w:pos="0"/>
        </w:tabs>
        <w:ind w:firstLine="567"/>
        <w:jc w:val="both"/>
      </w:pPr>
      <w:r w:rsidRPr="00E10A54">
        <w:t xml:space="preserve">9.4. </w:t>
      </w:r>
      <w:bookmarkStart w:id="15" w:name="sub_31013"/>
      <w:r w:rsidRPr="00E10A54">
        <w:t xml:space="preserve">Продолжительность публичных слушаний по проекту Правил землепользования и застройки (проекту внесения изменений и (или) дополнений в Правила) составляет не менее двух и не более четырех месяцев со дня опубликования такого проекта. </w:t>
      </w:r>
    </w:p>
    <w:p w:rsidR="002B199B" w:rsidRPr="008D1CCE" w:rsidRDefault="002B199B" w:rsidP="008A191C">
      <w:pPr>
        <w:tabs>
          <w:tab w:val="decimal" w:pos="0"/>
        </w:tabs>
        <w:ind w:firstLine="567"/>
        <w:jc w:val="both"/>
      </w:pPr>
      <w:r w:rsidRPr="00E10A54">
        <w:t xml:space="preserve">9.5. По результатам проведения публичных слушаний лицами, ответственными за проведение публичных слушаний готовится заключение, которое подлежит опубликованию в официальном публикаторе нормативных правовых актов органов местного самоуправления </w:t>
      </w:r>
      <w:r w:rsidR="00B877DE">
        <w:t xml:space="preserve">сельского </w:t>
      </w:r>
      <w:r w:rsidR="00B877DE" w:rsidRPr="008D1CCE">
        <w:t xml:space="preserve">поселения </w:t>
      </w:r>
      <w:r w:rsidR="005F7AE8">
        <w:t>Верхняя Балкария</w:t>
      </w:r>
      <w:r w:rsidRPr="008D1CCE">
        <w:t xml:space="preserve">. </w:t>
      </w:r>
    </w:p>
    <w:bookmarkEnd w:id="15"/>
    <w:p w:rsidR="002B199B" w:rsidRPr="008D1CCE" w:rsidRDefault="002B199B" w:rsidP="008A191C">
      <w:pPr>
        <w:pStyle w:val="ConsNormal"/>
        <w:tabs>
          <w:tab w:val="decimal" w:pos="0"/>
        </w:tabs>
        <w:ind w:firstLine="567"/>
        <w:jc w:val="both"/>
        <w:rPr>
          <w:rFonts w:ascii="Times New Roman" w:hAnsi="Times New Roman" w:cs="Times New Roman"/>
          <w:sz w:val="24"/>
          <w:szCs w:val="24"/>
        </w:rPr>
      </w:pPr>
      <w:r w:rsidRPr="008D1CCE">
        <w:rPr>
          <w:rFonts w:ascii="Times New Roman" w:hAnsi="Times New Roman" w:cs="Times New Roman"/>
          <w:sz w:val="24"/>
          <w:szCs w:val="24"/>
        </w:rPr>
        <w:t>9.6. Заключение о результатах публичных слушаний содержит следующие сведения:</w:t>
      </w:r>
    </w:p>
    <w:p w:rsidR="002B199B" w:rsidRPr="008D1CCE" w:rsidRDefault="002B199B" w:rsidP="008A191C">
      <w:pPr>
        <w:pStyle w:val="ConsNormal"/>
        <w:tabs>
          <w:tab w:val="decimal" w:pos="0"/>
        </w:tabs>
        <w:ind w:firstLine="567"/>
        <w:jc w:val="both"/>
        <w:rPr>
          <w:rFonts w:ascii="Times New Roman" w:hAnsi="Times New Roman" w:cs="Times New Roman"/>
          <w:sz w:val="24"/>
          <w:szCs w:val="24"/>
        </w:rPr>
      </w:pPr>
      <w:r w:rsidRPr="008D1CCE">
        <w:rPr>
          <w:rFonts w:ascii="Times New Roman" w:hAnsi="Times New Roman" w:cs="Times New Roman"/>
          <w:sz w:val="24"/>
          <w:szCs w:val="24"/>
        </w:rPr>
        <w:t>- дата, время, место составления заключения;</w:t>
      </w:r>
    </w:p>
    <w:p w:rsidR="002B199B" w:rsidRPr="008D1CCE" w:rsidRDefault="002B199B" w:rsidP="008A191C">
      <w:pPr>
        <w:pStyle w:val="ConsNormal"/>
        <w:tabs>
          <w:tab w:val="decimal" w:pos="0"/>
        </w:tabs>
        <w:ind w:firstLine="567"/>
        <w:jc w:val="both"/>
        <w:rPr>
          <w:rFonts w:ascii="Times New Roman" w:hAnsi="Times New Roman" w:cs="Times New Roman"/>
          <w:sz w:val="24"/>
          <w:szCs w:val="24"/>
        </w:rPr>
      </w:pPr>
      <w:r w:rsidRPr="008D1CCE">
        <w:rPr>
          <w:rFonts w:ascii="Times New Roman" w:hAnsi="Times New Roman" w:cs="Times New Roman"/>
          <w:sz w:val="24"/>
          <w:szCs w:val="24"/>
        </w:rPr>
        <w:t>- повестка дня публичных слушаний;</w:t>
      </w:r>
    </w:p>
    <w:p w:rsidR="002B199B" w:rsidRPr="008D1CCE" w:rsidRDefault="002B199B" w:rsidP="008A191C">
      <w:pPr>
        <w:pStyle w:val="ConsNormal"/>
        <w:tabs>
          <w:tab w:val="decimal" w:pos="0"/>
        </w:tabs>
        <w:ind w:firstLine="567"/>
        <w:jc w:val="both"/>
        <w:rPr>
          <w:rFonts w:ascii="Times New Roman" w:hAnsi="Times New Roman" w:cs="Times New Roman"/>
          <w:sz w:val="24"/>
          <w:szCs w:val="24"/>
        </w:rPr>
      </w:pPr>
      <w:r w:rsidRPr="008D1CCE">
        <w:rPr>
          <w:rFonts w:ascii="Times New Roman" w:hAnsi="Times New Roman" w:cs="Times New Roman"/>
          <w:sz w:val="24"/>
          <w:szCs w:val="24"/>
        </w:rPr>
        <w:t>- указание на опубликование (обнародование) решения о проведении публичных слушаний (источник, дата опубликования), а также на информирование общественности другими способами;</w:t>
      </w:r>
    </w:p>
    <w:p w:rsidR="002B199B" w:rsidRPr="008D1CCE" w:rsidRDefault="002B199B" w:rsidP="008A191C">
      <w:pPr>
        <w:pStyle w:val="ConsNormal"/>
        <w:tabs>
          <w:tab w:val="decimal" w:pos="0"/>
        </w:tabs>
        <w:ind w:firstLine="567"/>
        <w:jc w:val="both"/>
        <w:rPr>
          <w:rFonts w:ascii="Times New Roman" w:hAnsi="Times New Roman" w:cs="Times New Roman"/>
          <w:sz w:val="24"/>
          <w:szCs w:val="24"/>
        </w:rPr>
      </w:pPr>
      <w:r w:rsidRPr="008D1CCE">
        <w:rPr>
          <w:rFonts w:ascii="Times New Roman" w:hAnsi="Times New Roman" w:cs="Times New Roman"/>
          <w:sz w:val="24"/>
          <w:szCs w:val="24"/>
        </w:rPr>
        <w:t>- перечень письменных замечаний и предложений заинтересованных лиц, представ</w:t>
      </w:r>
      <w:r w:rsidR="002E2EB9" w:rsidRPr="008D1CCE">
        <w:rPr>
          <w:rFonts w:ascii="Times New Roman" w:hAnsi="Times New Roman" w:cs="Times New Roman"/>
          <w:sz w:val="24"/>
          <w:szCs w:val="24"/>
        </w:rPr>
        <w:t>ленных в К</w:t>
      </w:r>
      <w:r w:rsidRPr="008D1CCE">
        <w:rPr>
          <w:rFonts w:ascii="Times New Roman" w:hAnsi="Times New Roman" w:cs="Times New Roman"/>
          <w:sz w:val="24"/>
          <w:szCs w:val="24"/>
        </w:rPr>
        <w:t xml:space="preserve">омиссию Совета или Администрацию </w:t>
      </w:r>
      <w:r w:rsidR="00B877DE" w:rsidRPr="008D1CCE">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Pr="008D1CCE">
        <w:rPr>
          <w:rFonts w:ascii="Times New Roman" w:hAnsi="Times New Roman" w:cs="Times New Roman"/>
          <w:sz w:val="24"/>
          <w:szCs w:val="24"/>
        </w:rPr>
        <w:t>;</w:t>
      </w:r>
    </w:p>
    <w:p w:rsidR="002B199B" w:rsidRPr="008D1CCE" w:rsidRDefault="002B199B" w:rsidP="008A191C">
      <w:pPr>
        <w:pStyle w:val="ConsNormal"/>
        <w:tabs>
          <w:tab w:val="decimal" w:pos="0"/>
        </w:tabs>
        <w:ind w:firstLine="567"/>
        <w:jc w:val="both"/>
        <w:rPr>
          <w:rFonts w:ascii="Times New Roman" w:hAnsi="Times New Roman" w:cs="Times New Roman"/>
          <w:sz w:val="24"/>
          <w:szCs w:val="24"/>
        </w:rPr>
      </w:pPr>
      <w:r w:rsidRPr="008D1CCE">
        <w:rPr>
          <w:rFonts w:ascii="Times New Roman" w:hAnsi="Times New Roman" w:cs="Times New Roman"/>
          <w:sz w:val="24"/>
          <w:szCs w:val="24"/>
        </w:rPr>
        <w:t>- указание на организацию экспозиции, состав демонстрируемых материалов;</w:t>
      </w:r>
    </w:p>
    <w:p w:rsidR="002B199B" w:rsidRPr="008D1CCE" w:rsidRDefault="002B199B" w:rsidP="008A191C">
      <w:pPr>
        <w:pStyle w:val="ConsNormal"/>
        <w:tabs>
          <w:tab w:val="decimal" w:pos="0"/>
        </w:tabs>
        <w:ind w:firstLine="567"/>
        <w:jc w:val="both"/>
        <w:rPr>
          <w:rFonts w:ascii="Times New Roman" w:hAnsi="Times New Roman" w:cs="Times New Roman"/>
          <w:sz w:val="24"/>
          <w:szCs w:val="24"/>
        </w:rPr>
      </w:pPr>
      <w:r w:rsidRPr="008D1CCE">
        <w:rPr>
          <w:rFonts w:ascii="Times New Roman" w:hAnsi="Times New Roman" w:cs="Times New Roman"/>
          <w:sz w:val="24"/>
          <w:szCs w:val="24"/>
        </w:rPr>
        <w:t>- срок проведения экспозиции;</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день (дни), время, место проведения публичных слушаний;</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lastRenderedPageBreak/>
        <w:t>- результаты голосования по вопросам повестки дня публичных слушаний;</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общие выводы публичных слушаний.</w:t>
      </w:r>
    </w:p>
    <w:p w:rsidR="002B199B" w:rsidRPr="00E10A54" w:rsidRDefault="002B199B" w:rsidP="008A191C">
      <w:pPr>
        <w:tabs>
          <w:tab w:val="decimal" w:pos="0"/>
        </w:tabs>
        <w:autoSpaceDE w:val="0"/>
        <w:autoSpaceDN w:val="0"/>
        <w:adjustRightInd w:val="0"/>
        <w:ind w:firstLine="567"/>
        <w:jc w:val="both"/>
        <w:rPr>
          <w:iCs/>
        </w:rPr>
      </w:pPr>
      <w:r w:rsidRPr="00E10A54">
        <w:rPr>
          <w:iCs/>
        </w:rPr>
        <w:t>9.7. Глава поселения с учетом заключения о результатах публичных слушаний принимает решение:</w:t>
      </w:r>
    </w:p>
    <w:p w:rsidR="002B199B" w:rsidRPr="00E10A54" w:rsidRDefault="002B199B" w:rsidP="008A191C">
      <w:pPr>
        <w:pStyle w:val="21"/>
        <w:tabs>
          <w:tab w:val="decimal" w:pos="0"/>
        </w:tabs>
        <w:spacing w:after="0" w:line="240" w:lineRule="auto"/>
        <w:ind w:left="284" w:firstLine="567"/>
        <w:jc w:val="both"/>
      </w:pPr>
      <w:r w:rsidRPr="00E10A54">
        <w:t>1) о согласии с проектом генерального плана и направлении его в Совет поселения;</w:t>
      </w:r>
    </w:p>
    <w:p w:rsidR="002B199B" w:rsidRPr="00E10A54" w:rsidRDefault="002B199B" w:rsidP="008A191C">
      <w:pPr>
        <w:pStyle w:val="21"/>
        <w:tabs>
          <w:tab w:val="decimal" w:pos="0"/>
        </w:tabs>
        <w:spacing w:after="0" w:line="240" w:lineRule="auto"/>
        <w:ind w:left="284" w:firstLine="567"/>
        <w:jc w:val="both"/>
        <w:rPr>
          <w:iCs/>
        </w:rPr>
      </w:pPr>
      <w:r w:rsidRPr="00E10A54">
        <w:rPr>
          <w:iCs/>
        </w:rPr>
        <w:t>2) об отклонении проекта генерального плана и о направлении его на доработку.</w:t>
      </w:r>
    </w:p>
    <w:p w:rsidR="002B199B" w:rsidRPr="00E10A54" w:rsidRDefault="002B199B" w:rsidP="008A191C">
      <w:pPr>
        <w:tabs>
          <w:tab w:val="decimal" w:pos="0"/>
        </w:tabs>
        <w:ind w:firstLine="567"/>
        <w:jc w:val="both"/>
      </w:pPr>
      <w:r w:rsidRPr="00E10A54">
        <w:t>10. Особенности проведения публичных слушаний по отдельным вопросам градостроительной деятельности.</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10.1. Публичные слушания по вопросу предоставления разрешения на условно разрешенный вид использования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или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При этом</w:t>
      </w:r>
      <w:r w:rsidR="00203994">
        <w:rPr>
          <w:rFonts w:ascii="Times New Roman" w:hAnsi="Times New Roman" w:cs="Times New Roman"/>
          <w:sz w:val="24"/>
          <w:szCs w:val="24"/>
        </w:rPr>
        <w:t>,</w:t>
      </w:r>
      <w:r w:rsidRPr="00E10A54">
        <w:rPr>
          <w:rFonts w:ascii="Times New Roman" w:hAnsi="Times New Roman" w:cs="Times New Roman"/>
          <w:sz w:val="24"/>
          <w:szCs w:val="24"/>
        </w:rPr>
        <w:t xml:space="preserve"> лица, ответственные за проведение публичных слушаний, направляют извещения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Указанные извещения направляются в срок не позднее, чем через пятнадцать дней со дня принятия решения о проведении публичных слушаний.</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10.2. Публичные слушания по проекту планировки территории и (или)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(или)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B199B" w:rsidRPr="008D1CCE"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xml:space="preserve">10.3. Публичные слушания по внесению изменений и (или) дополнений в Правила землепользования и застройки </w:t>
      </w:r>
      <w:r w:rsidR="00B877DE">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Pr="008D1CCE">
        <w:rPr>
          <w:rFonts w:ascii="Times New Roman" w:hAnsi="Times New Roman" w:cs="Times New Roman"/>
          <w:sz w:val="24"/>
          <w:szCs w:val="24"/>
        </w:rPr>
        <w:t xml:space="preserve"> в связи с размещением или реконструкцией отдельного объекта капитального строительства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2B199B" w:rsidRPr="008D1CCE" w:rsidRDefault="002B199B" w:rsidP="008A191C">
      <w:pPr>
        <w:pStyle w:val="ConsNormal"/>
        <w:tabs>
          <w:tab w:val="decimal" w:pos="0"/>
        </w:tabs>
        <w:ind w:firstLine="567"/>
        <w:jc w:val="both"/>
        <w:rPr>
          <w:rFonts w:ascii="Times New Roman" w:hAnsi="Times New Roman" w:cs="Times New Roman"/>
          <w:sz w:val="24"/>
          <w:szCs w:val="24"/>
        </w:rPr>
      </w:pPr>
      <w:r w:rsidRPr="008D1CCE">
        <w:rPr>
          <w:rFonts w:ascii="Times New Roman" w:hAnsi="Times New Roman" w:cs="Times New Roman"/>
          <w:sz w:val="24"/>
          <w:szCs w:val="24"/>
        </w:rPr>
        <w:t>При этом лица, ответственные за проведение публичных слушаний, направляют извещения о проведении публичных слушаний по проекту внесения изменений и (или) дополнений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w:t>
      </w:r>
    </w:p>
    <w:p w:rsidR="002B199B" w:rsidRPr="008D1CCE" w:rsidRDefault="002B199B" w:rsidP="008A191C">
      <w:pPr>
        <w:pStyle w:val="ConsNormal"/>
        <w:tabs>
          <w:tab w:val="decimal" w:pos="0"/>
        </w:tabs>
        <w:ind w:firstLine="567"/>
        <w:jc w:val="both"/>
        <w:rPr>
          <w:rFonts w:ascii="Times New Roman" w:hAnsi="Times New Roman" w:cs="Times New Roman"/>
          <w:sz w:val="24"/>
          <w:szCs w:val="24"/>
        </w:rPr>
      </w:pPr>
      <w:r w:rsidRPr="008D1CCE">
        <w:rPr>
          <w:rFonts w:ascii="Times New Roman" w:hAnsi="Times New Roman" w:cs="Times New Roman"/>
          <w:sz w:val="24"/>
          <w:szCs w:val="24"/>
        </w:rPr>
        <w:t xml:space="preserve">Указанные извещения направляются в срок не позднее, чем через пятнадцать дней со </w:t>
      </w:r>
      <w:r w:rsidRPr="008D1CCE">
        <w:rPr>
          <w:rFonts w:ascii="Times New Roman" w:hAnsi="Times New Roman" w:cs="Times New Roman"/>
          <w:sz w:val="24"/>
          <w:szCs w:val="24"/>
        </w:rPr>
        <w:lastRenderedPageBreak/>
        <w:t>дня принятия Главой поселения решения о проведении публичных слушаний по предложениям о внесении изменений и (или) дополнений в Правила землепользования и застройки.</w:t>
      </w:r>
    </w:p>
    <w:p w:rsidR="002B199B" w:rsidRPr="008D1CCE" w:rsidRDefault="002B199B" w:rsidP="008A191C">
      <w:pPr>
        <w:pStyle w:val="ConsNormal"/>
        <w:tabs>
          <w:tab w:val="decimal" w:pos="0"/>
        </w:tabs>
        <w:ind w:firstLine="567"/>
        <w:jc w:val="both"/>
        <w:rPr>
          <w:rFonts w:ascii="Times New Roman" w:hAnsi="Times New Roman" w:cs="Times New Roman"/>
          <w:sz w:val="24"/>
          <w:szCs w:val="24"/>
        </w:rPr>
      </w:pPr>
      <w:r w:rsidRPr="008D1CCE">
        <w:rPr>
          <w:rFonts w:ascii="Times New Roman" w:hAnsi="Times New Roman" w:cs="Times New Roman"/>
          <w:sz w:val="24"/>
          <w:szCs w:val="24"/>
        </w:rPr>
        <w:t xml:space="preserve">11. Результаты публичных слушаний носят рекомендательный характер для органов местного самоуправления </w:t>
      </w:r>
      <w:r w:rsidR="00B877DE" w:rsidRPr="008D1CCE">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Pr="008D1CCE">
        <w:rPr>
          <w:rFonts w:ascii="Times New Roman" w:hAnsi="Times New Roman" w:cs="Times New Roman"/>
          <w:sz w:val="24"/>
          <w:szCs w:val="24"/>
        </w:rPr>
        <w:t>.</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12. Финансирование организации и проведения публичных слушаний осуществляется за счет средств местного бюджета, за исключением, случаев проведения публичных слушаний по вопросам:</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предоставления разрешения на условно разрешенный вид использования земельного участка или объекта капитального строительства, а также по вопросу представления разрешения на отклонение от предельных параметров разрешенного строительства, реконструкции объектов капитального строительства. В данном случае расходы несет застройщик (заявитель);</w:t>
      </w:r>
    </w:p>
    <w:p w:rsidR="002B199B" w:rsidRPr="00E10A54" w:rsidRDefault="002B199B" w:rsidP="008A191C">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установления (прекращения) публичного сервитута. Расходы несет инициатор установления (прекращения) публичного сервитута.</w:t>
      </w:r>
    </w:p>
    <w:p w:rsidR="00D50563" w:rsidRDefault="00D50563" w:rsidP="008A191C">
      <w:pPr>
        <w:pStyle w:val="2"/>
        <w:tabs>
          <w:tab w:val="decimal" w:pos="0"/>
        </w:tabs>
        <w:spacing w:before="0" w:after="0"/>
        <w:ind w:firstLine="567"/>
        <w:jc w:val="both"/>
        <w:rPr>
          <w:rFonts w:ascii="Times New Roman" w:hAnsi="Times New Roman"/>
          <w:i w:val="0"/>
          <w:sz w:val="24"/>
          <w:szCs w:val="24"/>
        </w:rPr>
      </w:pPr>
      <w:bookmarkStart w:id="16" w:name="_Toc154142023"/>
    </w:p>
    <w:p w:rsidR="002B199B" w:rsidRPr="00E10A54" w:rsidRDefault="002B199B" w:rsidP="008A191C">
      <w:pPr>
        <w:pStyle w:val="2"/>
        <w:tabs>
          <w:tab w:val="decimal" w:pos="0"/>
        </w:tabs>
        <w:spacing w:before="0" w:after="0"/>
        <w:ind w:firstLine="567"/>
        <w:jc w:val="both"/>
        <w:rPr>
          <w:rFonts w:ascii="Times New Roman" w:hAnsi="Times New Roman"/>
          <w:i w:val="0"/>
          <w:sz w:val="24"/>
          <w:szCs w:val="24"/>
        </w:rPr>
      </w:pPr>
      <w:r w:rsidRPr="00E10A54">
        <w:rPr>
          <w:rFonts w:ascii="Times New Roman" w:hAnsi="Times New Roman"/>
          <w:i w:val="0"/>
          <w:sz w:val="24"/>
          <w:szCs w:val="24"/>
        </w:rPr>
        <w:t xml:space="preserve">Статья  5. </w:t>
      </w:r>
      <w:bookmarkEnd w:id="16"/>
      <w:r w:rsidRPr="00E10A54">
        <w:rPr>
          <w:rFonts w:ascii="Times New Roman" w:hAnsi="Times New Roman"/>
          <w:i w:val="0"/>
          <w:sz w:val="24"/>
          <w:szCs w:val="24"/>
        </w:rPr>
        <w:t>Особые положения</w:t>
      </w:r>
      <w:r w:rsidR="008A191C">
        <w:rPr>
          <w:rFonts w:ascii="Times New Roman" w:hAnsi="Times New Roman"/>
          <w:i w:val="0"/>
          <w:sz w:val="24"/>
          <w:szCs w:val="24"/>
        </w:rPr>
        <w:t>.</w:t>
      </w:r>
    </w:p>
    <w:p w:rsidR="002B199B" w:rsidRPr="00E10A54" w:rsidRDefault="002B199B" w:rsidP="008A191C">
      <w:pPr>
        <w:tabs>
          <w:tab w:val="decimal" w:pos="0"/>
        </w:tabs>
        <w:ind w:firstLine="567"/>
        <w:jc w:val="both"/>
      </w:pPr>
    </w:p>
    <w:p w:rsidR="002B199B" w:rsidRPr="008D1CCE" w:rsidRDefault="002B199B" w:rsidP="008A191C">
      <w:pPr>
        <w:pStyle w:val="ab"/>
        <w:tabs>
          <w:tab w:val="decimal" w:pos="0"/>
        </w:tabs>
        <w:ind w:firstLine="567"/>
        <w:jc w:val="both"/>
      </w:pPr>
      <w:r w:rsidRPr="008D1CCE">
        <w:t xml:space="preserve">1. До разграничения государственной собственности на землю или принятия соответствующего Федерального закона распоряжение земельными участками на территории </w:t>
      </w:r>
      <w:r w:rsidR="00B877DE" w:rsidRPr="008D1CCE">
        <w:t xml:space="preserve">сельского поселения </w:t>
      </w:r>
      <w:r w:rsidR="005F7AE8">
        <w:t>Верхняя Балкария</w:t>
      </w:r>
      <w:r w:rsidRPr="008D1CCE">
        <w:t xml:space="preserve"> производится органами местного самоуправления </w:t>
      </w:r>
      <w:r w:rsidR="008D1CCE" w:rsidRPr="008D1CCE">
        <w:t>Черек</w:t>
      </w:r>
      <w:r w:rsidR="00443D9B" w:rsidRPr="008D1CCE">
        <w:t>ского муниципального района</w:t>
      </w:r>
      <w:r w:rsidRPr="008D1CCE">
        <w:t xml:space="preserve"> или в соответствии с компетенцией Администрации администрацией </w:t>
      </w:r>
      <w:r w:rsidR="00B877DE" w:rsidRPr="008D1CCE">
        <w:t xml:space="preserve">сельского поселения </w:t>
      </w:r>
      <w:r w:rsidR="005F7AE8">
        <w:t>Верхняя Балкария</w:t>
      </w:r>
      <w:r w:rsidRPr="008D1CCE">
        <w:t>.</w:t>
      </w:r>
    </w:p>
    <w:p w:rsidR="002B199B" w:rsidRPr="008D1CCE" w:rsidRDefault="002B199B" w:rsidP="008A191C">
      <w:pPr>
        <w:pStyle w:val="ab"/>
        <w:tabs>
          <w:tab w:val="decimal" w:pos="0"/>
        </w:tabs>
        <w:ind w:firstLine="567"/>
        <w:jc w:val="both"/>
      </w:pPr>
      <w:r w:rsidRPr="008D1CCE">
        <w:t xml:space="preserve">2. Отдельные полномочия по решению вопросов местного значения </w:t>
      </w:r>
      <w:r w:rsidR="00B877DE" w:rsidRPr="008D1CCE">
        <w:t xml:space="preserve">сельского поселения </w:t>
      </w:r>
      <w:r w:rsidR="005F7AE8">
        <w:t>Верхняя Балкария</w:t>
      </w:r>
      <w:r w:rsidRPr="008D1CCE">
        <w:t xml:space="preserve"> в области градостроительства и земельных отношений по Соглашению между сельским  поселением</w:t>
      </w:r>
      <w:r w:rsidR="00203994" w:rsidRPr="008D1CCE">
        <w:t xml:space="preserve"> </w:t>
      </w:r>
      <w:r w:rsidR="005F7AE8">
        <w:t>Верхняя Балкария</w:t>
      </w:r>
      <w:r w:rsidRPr="008D1CCE">
        <w:t xml:space="preserve"> и </w:t>
      </w:r>
      <w:r w:rsidR="008D1CCE" w:rsidRPr="008D1CCE">
        <w:t>Черек</w:t>
      </w:r>
      <w:r w:rsidR="00203994" w:rsidRPr="008D1CCE">
        <w:t>ским</w:t>
      </w:r>
      <w:r w:rsidRPr="008D1CCE">
        <w:t xml:space="preserve"> муниципальным районом могут быть переданы органам местного самоуправления </w:t>
      </w:r>
      <w:r w:rsidR="008D1CCE" w:rsidRPr="008D1CCE">
        <w:t>Черек</w:t>
      </w:r>
      <w:r w:rsidR="00443D9B" w:rsidRPr="008D1CCE">
        <w:t>ского муниципального района</w:t>
      </w:r>
      <w:r w:rsidRPr="008D1CCE">
        <w:t>.</w:t>
      </w:r>
    </w:p>
    <w:p w:rsidR="002B199B" w:rsidRPr="008A191C" w:rsidRDefault="002B199B" w:rsidP="008A191C">
      <w:pPr>
        <w:pStyle w:val="ab"/>
        <w:tabs>
          <w:tab w:val="decimal" w:pos="0"/>
        </w:tabs>
        <w:ind w:firstLine="567"/>
        <w:jc w:val="both"/>
      </w:pPr>
      <w:r w:rsidRPr="008D1CCE">
        <w:t xml:space="preserve">3. Любые действия и бездействие органов и должностных лиц местного самоуправления </w:t>
      </w:r>
      <w:r w:rsidR="00B877DE" w:rsidRPr="008D1CCE">
        <w:t xml:space="preserve">сельского поселения </w:t>
      </w:r>
      <w:r w:rsidR="005F7AE8">
        <w:t>Верхняя Балкария</w:t>
      </w:r>
      <w:r w:rsidR="008D1CCE">
        <w:t xml:space="preserve"> </w:t>
      </w:r>
      <w:r w:rsidRPr="008A191C">
        <w:t xml:space="preserve"> в сфере землепользования и застройки могут быть обжалованы в суде.</w:t>
      </w:r>
    </w:p>
    <w:p w:rsidR="002B199B" w:rsidRPr="00E10A54" w:rsidRDefault="002B199B" w:rsidP="008A191C">
      <w:pPr>
        <w:pStyle w:val="ab"/>
        <w:tabs>
          <w:tab w:val="decimal" w:pos="0"/>
        </w:tabs>
        <w:ind w:firstLine="567"/>
        <w:jc w:val="both"/>
        <w:rPr>
          <w:b/>
        </w:rPr>
      </w:pPr>
    </w:p>
    <w:p w:rsidR="00900823" w:rsidRDefault="00900823" w:rsidP="008A191C">
      <w:pPr>
        <w:pStyle w:val="2"/>
        <w:tabs>
          <w:tab w:val="decimal" w:pos="0"/>
        </w:tabs>
        <w:spacing w:before="0" w:after="0"/>
        <w:ind w:firstLine="567"/>
        <w:jc w:val="both"/>
        <w:rPr>
          <w:rFonts w:ascii="Times New Roman" w:hAnsi="Times New Roman"/>
          <w:i w:val="0"/>
          <w:sz w:val="24"/>
          <w:szCs w:val="24"/>
        </w:rPr>
      </w:pPr>
      <w:bookmarkStart w:id="17" w:name="_Toc107645096"/>
      <w:bookmarkStart w:id="18" w:name="_Toc157238768"/>
    </w:p>
    <w:p w:rsidR="002B199B" w:rsidRPr="00E10A54" w:rsidRDefault="002B199B" w:rsidP="008A191C">
      <w:pPr>
        <w:pStyle w:val="2"/>
        <w:tabs>
          <w:tab w:val="decimal" w:pos="0"/>
        </w:tabs>
        <w:spacing w:before="0" w:after="0"/>
        <w:ind w:firstLine="567"/>
        <w:jc w:val="both"/>
        <w:rPr>
          <w:rFonts w:ascii="Times New Roman" w:hAnsi="Times New Roman"/>
          <w:i w:val="0"/>
          <w:sz w:val="24"/>
          <w:szCs w:val="24"/>
        </w:rPr>
      </w:pPr>
      <w:r w:rsidRPr="00E10A54">
        <w:rPr>
          <w:rFonts w:ascii="Times New Roman" w:hAnsi="Times New Roman"/>
          <w:i w:val="0"/>
          <w:sz w:val="24"/>
          <w:szCs w:val="24"/>
        </w:rPr>
        <w:t>Глава 2. УЧАСТНИКИ ОТНОШЕНИЙ В ОБЛАСТИ ЗЕМЛЕПОЛЬЗОВАНИЯ И ЗАСТРОЙКИ  СЕЛЬСКОГО ПОСЕЛЕНИЯ</w:t>
      </w:r>
      <w:r w:rsidR="00430958">
        <w:rPr>
          <w:rFonts w:ascii="Times New Roman" w:hAnsi="Times New Roman"/>
          <w:i w:val="0"/>
          <w:sz w:val="24"/>
          <w:szCs w:val="24"/>
        </w:rPr>
        <w:t xml:space="preserve"> </w:t>
      </w:r>
      <w:r w:rsidR="005F7AE8">
        <w:rPr>
          <w:rFonts w:ascii="Times New Roman" w:hAnsi="Times New Roman"/>
          <w:i w:val="0"/>
          <w:sz w:val="24"/>
          <w:szCs w:val="24"/>
        </w:rPr>
        <w:t>ВЕРХНЯЯ БАЛКАРИЯ</w:t>
      </w:r>
      <w:r w:rsidRPr="00E10A54">
        <w:rPr>
          <w:rFonts w:ascii="Times New Roman" w:hAnsi="Times New Roman"/>
          <w:i w:val="0"/>
          <w:sz w:val="24"/>
          <w:szCs w:val="24"/>
        </w:rPr>
        <w:t xml:space="preserve">  </w:t>
      </w:r>
      <w:bookmarkEnd w:id="17"/>
      <w:bookmarkEnd w:id="18"/>
    </w:p>
    <w:p w:rsidR="002B199B" w:rsidRPr="00E10A54" w:rsidRDefault="002B199B" w:rsidP="008A191C">
      <w:pPr>
        <w:tabs>
          <w:tab w:val="decimal" w:pos="0"/>
        </w:tabs>
        <w:ind w:firstLine="567"/>
        <w:jc w:val="both"/>
      </w:pPr>
    </w:p>
    <w:p w:rsidR="002B199B" w:rsidRDefault="002B199B" w:rsidP="008A191C">
      <w:pPr>
        <w:pStyle w:val="2"/>
        <w:tabs>
          <w:tab w:val="decimal" w:pos="0"/>
        </w:tabs>
        <w:spacing w:before="0" w:after="0"/>
        <w:ind w:firstLine="567"/>
        <w:jc w:val="both"/>
        <w:rPr>
          <w:rFonts w:ascii="Times New Roman" w:hAnsi="Times New Roman"/>
          <w:i w:val="0"/>
          <w:sz w:val="24"/>
          <w:szCs w:val="24"/>
        </w:rPr>
      </w:pPr>
      <w:bookmarkStart w:id="19" w:name="_Toc154142016"/>
      <w:bookmarkStart w:id="20" w:name="_Toc107645097"/>
      <w:bookmarkStart w:id="21" w:name="_Toc157238769"/>
      <w:r w:rsidRPr="00E10A54">
        <w:rPr>
          <w:rFonts w:ascii="Times New Roman" w:hAnsi="Times New Roman"/>
          <w:i w:val="0"/>
          <w:sz w:val="24"/>
          <w:szCs w:val="24"/>
        </w:rPr>
        <w:t xml:space="preserve">Статья 6. Полномочия органов местного самоуправления </w:t>
      </w:r>
      <w:r w:rsidR="00B877DE">
        <w:rPr>
          <w:rFonts w:ascii="Times New Roman" w:hAnsi="Times New Roman"/>
          <w:i w:val="0"/>
          <w:sz w:val="24"/>
          <w:szCs w:val="24"/>
        </w:rPr>
        <w:t xml:space="preserve">сельского поселения </w:t>
      </w:r>
      <w:r w:rsidR="005F7AE8">
        <w:rPr>
          <w:rFonts w:ascii="Times New Roman" w:hAnsi="Times New Roman"/>
          <w:i w:val="0"/>
          <w:sz w:val="24"/>
          <w:szCs w:val="24"/>
        </w:rPr>
        <w:t>Верхняя Балкария</w:t>
      </w:r>
      <w:r w:rsidR="008D1CCE">
        <w:t xml:space="preserve"> </w:t>
      </w:r>
      <w:r w:rsidRPr="00E10A54">
        <w:rPr>
          <w:rFonts w:ascii="Times New Roman" w:hAnsi="Times New Roman"/>
          <w:i w:val="0"/>
          <w:sz w:val="24"/>
          <w:szCs w:val="24"/>
        </w:rPr>
        <w:t>в области землепользования и застройки</w:t>
      </w:r>
      <w:bookmarkEnd w:id="19"/>
      <w:r w:rsidRPr="00E10A54">
        <w:rPr>
          <w:rFonts w:ascii="Times New Roman" w:hAnsi="Times New Roman"/>
          <w:i w:val="0"/>
          <w:sz w:val="24"/>
          <w:szCs w:val="24"/>
        </w:rPr>
        <w:t xml:space="preserve"> территории поселения</w:t>
      </w:r>
      <w:r w:rsidR="008A191C">
        <w:rPr>
          <w:rFonts w:ascii="Times New Roman" w:hAnsi="Times New Roman"/>
          <w:i w:val="0"/>
          <w:sz w:val="24"/>
          <w:szCs w:val="24"/>
        </w:rPr>
        <w:t>.</w:t>
      </w:r>
    </w:p>
    <w:p w:rsidR="004376B0" w:rsidRPr="004376B0" w:rsidRDefault="004376B0" w:rsidP="008A191C">
      <w:pPr>
        <w:ind w:firstLine="567"/>
      </w:pPr>
    </w:p>
    <w:p w:rsidR="002B199B" w:rsidRPr="00CD1E6E" w:rsidRDefault="002E2EB9" w:rsidP="008A191C">
      <w:pPr>
        <w:tabs>
          <w:tab w:val="decimal" w:pos="0"/>
        </w:tabs>
        <w:ind w:firstLine="567"/>
        <w:jc w:val="both"/>
      </w:pPr>
      <w:r>
        <w:t>1. К полномочиям Совета местного самоуправления</w:t>
      </w:r>
      <w:r w:rsidR="002B199B" w:rsidRPr="00E10A54">
        <w:t xml:space="preserve"> </w:t>
      </w:r>
      <w:r w:rsidR="00B877DE">
        <w:t xml:space="preserve">сельского </w:t>
      </w:r>
      <w:r w:rsidR="00B877DE" w:rsidRPr="00CD1E6E">
        <w:t xml:space="preserve">поселения </w:t>
      </w:r>
      <w:r w:rsidR="005F7AE8">
        <w:t>Верхняя Балкария</w:t>
      </w:r>
      <w:r w:rsidR="008D1CCE" w:rsidRPr="00CD1E6E">
        <w:t xml:space="preserve"> </w:t>
      </w:r>
      <w:r w:rsidR="002B199B" w:rsidRPr="00CD1E6E">
        <w:t xml:space="preserve"> в области землепользования и застройки относятся:</w:t>
      </w:r>
    </w:p>
    <w:p w:rsidR="002B199B" w:rsidRPr="00CD1E6E" w:rsidRDefault="002B199B" w:rsidP="008A191C">
      <w:pPr>
        <w:tabs>
          <w:tab w:val="decimal" w:pos="0"/>
        </w:tabs>
        <w:ind w:firstLine="567"/>
        <w:jc w:val="both"/>
      </w:pPr>
      <w:r w:rsidRPr="00CD1E6E">
        <w:t xml:space="preserve">- утверждение Генерального плана </w:t>
      </w:r>
      <w:r w:rsidR="00B877DE" w:rsidRPr="00CD1E6E">
        <w:t xml:space="preserve">сельского поселения </w:t>
      </w:r>
      <w:r w:rsidR="005F7AE8">
        <w:t>Верхняя Балкария</w:t>
      </w:r>
      <w:r w:rsidRPr="00CD1E6E">
        <w:t>, а также внесение изменений в генеральный план поселения;</w:t>
      </w:r>
    </w:p>
    <w:p w:rsidR="002B199B" w:rsidRPr="00CD1E6E" w:rsidRDefault="002B199B" w:rsidP="008A191C">
      <w:pPr>
        <w:tabs>
          <w:tab w:val="decimal" w:pos="0"/>
        </w:tabs>
        <w:ind w:firstLine="567"/>
        <w:jc w:val="both"/>
      </w:pPr>
      <w:r w:rsidRPr="00CD1E6E">
        <w:t xml:space="preserve">- утверждение Правил землепользования и застройки </w:t>
      </w:r>
      <w:r w:rsidR="00B877DE" w:rsidRPr="00CD1E6E">
        <w:t xml:space="preserve">сельского поселения </w:t>
      </w:r>
      <w:r w:rsidR="005F7AE8">
        <w:t>Верхняя Балкария</w:t>
      </w:r>
      <w:r w:rsidRPr="00CD1E6E">
        <w:t>,  внесение изменений и (или) дополнений в них;</w:t>
      </w:r>
    </w:p>
    <w:p w:rsidR="002B199B" w:rsidRPr="00CD1E6E" w:rsidRDefault="002B199B" w:rsidP="008A191C">
      <w:pPr>
        <w:tabs>
          <w:tab w:val="decimal" w:pos="0"/>
        </w:tabs>
        <w:ind w:firstLine="567"/>
        <w:jc w:val="both"/>
      </w:pPr>
      <w:r w:rsidRPr="00CD1E6E">
        <w:t>- утверждение порядка подготовки документации по планировке территории, разрабатываемой на основании предложений органов местного самоуправления поселения;</w:t>
      </w:r>
    </w:p>
    <w:p w:rsidR="002B199B" w:rsidRPr="00CD1E6E" w:rsidRDefault="002B199B" w:rsidP="008A191C">
      <w:pPr>
        <w:pStyle w:val="ConsCell"/>
        <w:tabs>
          <w:tab w:val="decimal" w:pos="0"/>
        </w:tabs>
        <w:ind w:firstLine="567"/>
        <w:jc w:val="both"/>
        <w:rPr>
          <w:rFonts w:ascii="Times New Roman" w:hAnsi="Times New Roman" w:cs="Times New Roman"/>
          <w:sz w:val="24"/>
          <w:szCs w:val="24"/>
        </w:rPr>
      </w:pPr>
      <w:r w:rsidRPr="00CD1E6E">
        <w:rPr>
          <w:rFonts w:ascii="Times New Roman" w:hAnsi="Times New Roman" w:cs="Times New Roman"/>
          <w:sz w:val="24"/>
          <w:szCs w:val="24"/>
        </w:rPr>
        <w:t>- принятие</w:t>
      </w:r>
      <w:r w:rsidRPr="00CD1E6E">
        <w:rPr>
          <w:rStyle w:val="5"/>
          <w:rFonts w:ascii="Times New Roman" w:hAnsi="Times New Roman" w:cs="Times New Roman"/>
          <w:sz w:val="24"/>
          <w:szCs w:val="24"/>
        </w:rPr>
        <w:t xml:space="preserve"> </w:t>
      </w:r>
      <w:r w:rsidRPr="00CD1E6E">
        <w:rPr>
          <w:rStyle w:val="5"/>
          <w:rFonts w:ascii="Times New Roman" w:hAnsi="Times New Roman" w:cs="Times New Roman"/>
          <w:b w:val="0"/>
          <w:sz w:val="24"/>
          <w:szCs w:val="24"/>
        </w:rPr>
        <w:t>концепций и программ развития сельского поселения</w:t>
      </w:r>
      <w:r w:rsidRPr="00CD1E6E">
        <w:rPr>
          <w:rStyle w:val="5"/>
          <w:rFonts w:ascii="Times New Roman" w:hAnsi="Times New Roman" w:cs="Times New Roman"/>
          <w:sz w:val="24"/>
          <w:szCs w:val="24"/>
        </w:rPr>
        <w:t>,</w:t>
      </w:r>
      <w:r w:rsidRPr="00CD1E6E">
        <w:rPr>
          <w:rFonts w:ascii="Times New Roman" w:hAnsi="Times New Roman" w:cs="Times New Roman"/>
          <w:sz w:val="24"/>
          <w:szCs w:val="24"/>
        </w:rPr>
        <w:t xml:space="preserve"> нормативных правовых актов в области регулирования градостроительных и земельно-имущественных отношений;</w:t>
      </w:r>
    </w:p>
    <w:p w:rsidR="002B199B" w:rsidRPr="00CD1E6E" w:rsidRDefault="002B199B" w:rsidP="008A191C">
      <w:pPr>
        <w:widowControl w:val="0"/>
        <w:tabs>
          <w:tab w:val="decimal" w:pos="0"/>
        </w:tabs>
        <w:ind w:firstLine="567"/>
        <w:jc w:val="both"/>
      </w:pPr>
      <w:r w:rsidRPr="00CD1E6E">
        <w:t xml:space="preserve">- назначение местных референдумов по вопросам территориального развития </w:t>
      </w:r>
      <w:r w:rsidRPr="00CD1E6E">
        <w:lastRenderedPageBreak/>
        <w:t>сельского поселения;</w:t>
      </w:r>
    </w:p>
    <w:p w:rsidR="002B199B" w:rsidRPr="00CD1E6E" w:rsidRDefault="002B199B" w:rsidP="008A191C">
      <w:pPr>
        <w:pStyle w:val="ConsCell"/>
        <w:tabs>
          <w:tab w:val="decimal" w:pos="0"/>
        </w:tabs>
        <w:ind w:firstLine="567"/>
        <w:jc w:val="both"/>
        <w:rPr>
          <w:rFonts w:ascii="Times New Roman" w:hAnsi="Times New Roman" w:cs="Times New Roman"/>
          <w:sz w:val="24"/>
          <w:szCs w:val="24"/>
        </w:rPr>
      </w:pPr>
      <w:r w:rsidRPr="00CD1E6E">
        <w:rPr>
          <w:rFonts w:ascii="Times New Roman" w:hAnsi="Times New Roman" w:cs="Times New Roman"/>
          <w:sz w:val="24"/>
          <w:szCs w:val="24"/>
        </w:rPr>
        <w:t xml:space="preserve">- установление земельного налога; </w:t>
      </w:r>
    </w:p>
    <w:p w:rsidR="002B199B" w:rsidRPr="00CD1E6E" w:rsidRDefault="002B199B" w:rsidP="008A191C">
      <w:pPr>
        <w:pStyle w:val="ConsCell"/>
        <w:tabs>
          <w:tab w:val="decimal" w:pos="0"/>
        </w:tabs>
        <w:ind w:firstLine="567"/>
        <w:jc w:val="both"/>
        <w:rPr>
          <w:rFonts w:ascii="Times New Roman" w:hAnsi="Times New Roman" w:cs="Times New Roman"/>
          <w:sz w:val="24"/>
          <w:szCs w:val="24"/>
        </w:rPr>
      </w:pPr>
      <w:r w:rsidRPr="00CD1E6E">
        <w:rPr>
          <w:rFonts w:ascii="Times New Roman" w:hAnsi="Times New Roman" w:cs="Times New Roman"/>
          <w:sz w:val="24"/>
          <w:szCs w:val="24"/>
        </w:rPr>
        <w:t xml:space="preserve">- установление ставок арендной платы за земли </w:t>
      </w:r>
      <w:r w:rsidR="00B877DE" w:rsidRPr="00CD1E6E">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Pr="00CD1E6E">
        <w:rPr>
          <w:rFonts w:ascii="Times New Roman" w:hAnsi="Times New Roman" w:cs="Times New Roman"/>
          <w:sz w:val="24"/>
          <w:szCs w:val="24"/>
        </w:rPr>
        <w:t>;</w:t>
      </w:r>
    </w:p>
    <w:p w:rsidR="002B199B" w:rsidRPr="00E10A54" w:rsidRDefault="002B199B" w:rsidP="008A191C">
      <w:pPr>
        <w:pStyle w:val="ConsCell"/>
        <w:tabs>
          <w:tab w:val="decimal" w:pos="0"/>
        </w:tabs>
        <w:ind w:firstLine="567"/>
        <w:jc w:val="both"/>
        <w:rPr>
          <w:rFonts w:ascii="Times New Roman" w:hAnsi="Times New Roman" w:cs="Times New Roman"/>
          <w:sz w:val="24"/>
          <w:szCs w:val="24"/>
        </w:rPr>
      </w:pPr>
      <w:r w:rsidRPr="00CD1E6E">
        <w:rPr>
          <w:rFonts w:ascii="Times New Roman" w:hAnsi="Times New Roman" w:cs="Times New Roman"/>
          <w:sz w:val="24"/>
          <w:szCs w:val="24"/>
        </w:rPr>
        <w:t>- принятие решений об изъятии, в том числе путем выкупа, земельных участков для</w:t>
      </w:r>
      <w:r w:rsidRPr="00E10A54">
        <w:rPr>
          <w:rFonts w:ascii="Times New Roman" w:hAnsi="Times New Roman" w:cs="Times New Roman"/>
          <w:sz w:val="24"/>
          <w:szCs w:val="24"/>
        </w:rPr>
        <w:t xml:space="preserve"> муниципальных нужд;</w:t>
      </w:r>
    </w:p>
    <w:p w:rsidR="002B199B" w:rsidRPr="00E10A54" w:rsidRDefault="002B199B" w:rsidP="008A191C">
      <w:pPr>
        <w:tabs>
          <w:tab w:val="decimal" w:pos="0"/>
        </w:tabs>
        <w:ind w:firstLine="567"/>
        <w:jc w:val="both"/>
      </w:pPr>
      <w:bookmarkStart w:id="22" w:name="sub_230209"/>
      <w:r w:rsidRPr="00E10A54">
        <w:t>- назначение публичных слушаний, собраний граждан, определение порядка организации и проведения публичных слушаний;</w:t>
      </w:r>
      <w:bookmarkEnd w:id="22"/>
    </w:p>
    <w:p w:rsidR="002B199B" w:rsidRPr="00E10A54" w:rsidRDefault="002B199B" w:rsidP="008A191C">
      <w:pPr>
        <w:tabs>
          <w:tab w:val="decimal" w:pos="0"/>
        </w:tabs>
        <w:ind w:firstLine="567"/>
        <w:jc w:val="both"/>
      </w:pPr>
      <w:bookmarkStart w:id="23" w:name="sub_230217"/>
      <w:r w:rsidRPr="00E10A54">
        <w:t xml:space="preserve">- утверждение соглашений о передаче полномочий по решению вопросов местного значения, заключенных с органами местного самоуправления </w:t>
      </w:r>
      <w:r w:rsidR="00CD1E6E">
        <w:t>Черек</w:t>
      </w:r>
      <w:r w:rsidR="00443D9B">
        <w:t>ского муниципального района</w:t>
      </w:r>
      <w:r w:rsidRPr="00E10A54">
        <w:t>;</w:t>
      </w:r>
      <w:bookmarkEnd w:id="23"/>
    </w:p>
    <w:p w:rsidR="002B199B" w:rsidRPr="00E10A54" w:rsidRDefault="002B199B" w:rsidP="008A191C">
      <w:pPr>
        <w:tabs>
          <w:tab w:val="decimal" w:pos="0"/>
        </w:tabs>
        <w:ind w:firstLine="567"/>
        <w:jc w:val="both"/>
      </w:pPr>
      <w:r w:rsidRPr="00E10A54">
        <w:t xml:space="preserve">- регулирование земельных и градостроительных отношений в пределах полномочий, предоставленных законодательством Российской Федерации и </w:t>
      </w:r>
      <w:r w:rsidR="00E002F1">
        <w:t>Кабардино-Балкарской Республики</w:t>
      </w:r>
      <w:r w:rsidRPr="00E10A54">
        <w:t>;</w:t>
      </w:r>
    </w:p>
    <w:p w:rsidR="002B199B" w:rsidRPr="00E10A54" w:rsidRDefault="002B199B" w:rsidP="008A191C">
      <w:pPr>
        <w:widowControl w:val="0"/>
        <w:tabs>
          <w:tab w:val="decimal" w:pos="0"/>
        </w:tabs>
        <w:ind w:firstLine="567"/>
        <w:jc w:val="both"/>
      </w:pPr>
      <w:r w:rsidRPr="00E10A54">
        <w:t xml:space="preserve">- иные полномочия, отнесенные к компетенции представительного органа Уставом поселения, в соответствии с федеральным законодательством и законодательством  </w:t>
      </w:r>
      <w:r w:rsidR="00E002F1">
        <w:t>Кабардино-Балкарской Республики</w:t>
      </w:r>
      <w:r w:rsidRPr="00E10A54">
        <w:t>.</w:t>
      </w:r>
    </w:p>
    <w:p w:rsidR="002B199B" w:rsidRPr="00E10A54" w:rsidRDefault="002B199B" w:rsidP="008A191C">
      <w:pPr>
        <w:pStyle w:val="ConsNormal"/>
        <w:widowControl/>
        <w:tabs>
          <w:tab w:val="decimal" w:pos="0"/>
        </w:tabs>
        <w:ind w:firstLine="567"/>
        <w:jc w:val="both"/>
        <w:rPr>
          <w:rFonts w:ascii="Times New Roman" w:hAnsi="Times New Roman"/>
          <w:sz w:val="24"/>
          <w:szCs w:val="24"/>
        </w:rPr>
      </w:pPr>
      <w:r w:rsidRPr="00E10A54">
        <w:rPr>
          <w:rFonts w:ascii="Times New Roman" w:hAnsi="Times New Roman"/>
          <w:sz w:val="24"/>
          <w:szCs w:val="24"/>
        </w:rPr>
        <w:t xml:space="preserve">По указанным </w:t>
      </w:r>
      <w:r w:rsidRPr="00E10A54">
        <w:rPr>
          <w:rFonts w:ascii="Times New Roman" w:hAnsi="Times New Roman" w:cs="Times New Roman"/>
          <w:sz w:val="24"/>
          <w:szCs w:val="24"/>
        </w:rPr>
        <w:t xml:space="preserve">вопросам Совет </w:t>
      </w:r>
      <w:r w:rsidR="00C14B6E">
        <w:rPr>
          <w:rFonts w:ascii="Times New Roman" w:hAnsi="Times New Roman" w:cs="Times New Roman"/>
          <w:sz w:val="24"/>
          <w:szCs w:val="24"/>
        </w:rPr>
        <w:t xml:space="preserve">местного самоуправления </w:t>
      </w:r>
      <w:r w:rsidRPr="00E10A54">
        <w:rPr>
          <w:rFonts w:ascii="Times New Roman" w:hAnsi="Times New Roman" w:cs="Times New Roman"/>
          <w:sz w:val="24"/>
          <w:szCs w:val="24"/>
        </w:rPr>
        <w:t>поселения</w:t>
      </w:r>
      <w:r w:rsidRPr="00E10A54">
        <w:rPr>
          <w:rFonts w:ascii="Times New Roman" w:hAnsi="Times New Roman"/>
          <w:sz w:val="24"/>
          <w:szCs w:val="24"/>
        </w:rPr>
        <w:t xml:space="preserve">  принимает решения.</w:t>
      </w:r>
    </w:p>
    <w:p w:rsidR="002B199B" w:rsidRPr="00CD1E6E" w:rsidRDefault="002B199B" w:rsidP="008A191C">
      <w:pPr>
        <w:tabs>
          <w:tab w:val="decimal" w:pos="0"/>
        </w:tabs>
        <w:ind w:firstLine="567"/>
        <w:jc w:val="both"/>
      </w:pPr>
      <w:r w:rsidRPr="00E10A54">
        <w:t xml:space="preserve">2. К полномочиям Главы </w:t>
      </w:r>
      <w:r w:rsidR="00C14B6E">
        <w:t xml:space="preserve">местной </w:t>
      </w:r>
      <w:r w:rsidRPr="00E10A54">
        <w:t xml:space="preserve">администрации </w:t>
      </w:r>
      <w:r w:rsidR="00B877DE">
        <w:t xml:space="preserve">сельского поселения </w:t>
      </w:r>
      <w:r w:rsidR="005F7AE8">
        <w:t>Верхняя Балкария</w:t>
      </w:r>
      <w:r w:rsidR="00CD1E6E" w:rsidRPr="00CD1E6E">
        <w:t xml:space="preserve"> </w:t>
      </w:r>
      <w:r w:rsidRPr="00CD1E6E">
        <w:t>относятся:</w:t>
      </w:r>
      <w:bookmarkStart w:id="24" w:name="sub_270214"/>
    </w:p>
    <w:p w:rsidR="002B199B" w:rsidRPr="00E10A54" w:rsidRDefault="002B199B" w:rsidP="008A191C">
      <w:pPr>
        <w:tabs>
          <w:tab w:val="decimal" w:pos="0"/>
        </w:tabs>
        <w:ind w:firstLine="567"/>
        <w:jc w:val="both"/>
      </w:pPr>
      <w:r w:rsidRPr="00E10A54">
        <w:t>- принятие решения о подготовке проекта генерального плана поселения, а также о подготовке предложений о внесении изменений в генеральный план поселения;</w:t>
      </w:r>
    </w:p>
    <w:p w:rsidR="002B199B" w:rsidRPr="00E10A54" w:rsidRDefault="002B199B" w:rsidP="008A191C">
      <w:pPr>
        <w:tabs>
          <w:tab w:val="decimal" w:pos="0"/>
        </w:tabs>
        <w:ind w:firstLine="567"/>
        <w:jc w:val="both"/>
      </w:pPr>
      <w:bookmarkStart w:id="25" w:name="sub_270215"/>
      <w:bookmarkEnd w:id="24"/>
      <w:r w:rsidRPr="00E10A54">
        <w:t>-  утверждение плана реализации генерального плана поселения;</w:t>
      </w:r>
    </w:p>
    <w:p w:rsidR="002B199B" w:rsidRPr="00E10A54" w:rsidRDefault="002B199B" w:rsidP="008A191C">
      <w:pPr>
        <w:tabs>
          <w:tab w:val="decimal" w:pos="0"/>
        </w:tabs>
        <w:ind w:firstLine="567"/>
        <w:jc w:val="both"/>
      </w:pPr>
      <w:bookmarkStart w:id="26" w:name="sub_270216"/>
      <w:bookmarkEnd w:id="25"/>
      <w:r w:rsidRPr="00E10A54">
        <w:t>-  принятие решения о разработке проекта Правил землепользования и застройки поселения;</w:t>
      </w:r>
    </w:p>
    <w:p w:rsidR="002B199B" w:rsidRPr="00E10A54" w:rsidRDefault="002B199B" w:rsidP="008A191C">
      <w:pPr>
        <w:tabs>
          <w:tab w:val="decimal" w:pos="0"/>
        </w:tabs>
        <w:ind w:firstLine="567"/>
        <w:jc w:val="both"/>
      </w:pPr>
      <w:bookmarkStart w:id="27" w:name="sub_270217"/>
      <w:bookmarkEnd w:id="26"/>
      <w:r w:rsidRPr="00E10A54">
        <w:t>-  утверждение состава и порядка деятельности комиссии по подготовке проекта Генерального плана поселения и Правил землепользования и застройки поселения;</w:t>
      </w:r>
    </w:p>
    <w:p w:rsidR="002B199B" w:rsidRPr="00E10A54" w:rsidRDefault="002B199B" w:rsidP="008A191C">
      <w:pPr>
        <w:tabs>
          <w:tab w:val="decimal" w:pos="0"/>
        </w:tabs>
        <w:ind w:firstLine="567"/>
        <w:jc w:val="both"/>
      </w:pPr>
      <w:bookmarkStart w:id="28" w:name="sub_270218"/>
      <w:bookmarkEnd w:id="27"/>
      <w:r w:rsidRPr="00E10A54">
        <w:t>- принятие решения о предоставлении разрешения на условно разрешенный вид использования земельного участка или объекта капитального строительства, а также разрешения на отклонение от предельных параметров разрешенного строительства;</w:t>
      </w:r>
    </w:p>
    <w:p w:rsidR="002B199B" w:rsidRPr="00E10A54" w:rsidRDefault="002B199B" w:rsidP="008A191C">
      <w:pPr>
        <w:tabs>
          <w:tab w:val="decimal" w:pos="0"/>
        </w:tabs>
        <w:ind w:firstLine="567"/>
        <w:jc w:val="both"/>
      </w:pPr>
      <w:bookmarkStart w:id="29" w:name="sub_270219"/>
      <w:bookmarkEnd w:id="28"/>
      <w:bookmarkEnd w:id="29"/>
      <w:r w:rsidRPr="00E10A54">
        <w:t>-  принятие решений о развитии застроенных территорий;</w:t>
      </w:r>
    </w:p>
    <w:p w:rsidR="002B199B" w:rsidRPr="00E10A54" w:rsidRDefault="002B199B" w:rsidP="008A191C">
      <w:pPr>
        <w:tabs>
          <w:tab w:val="decimal" w:pos="0"/>
        </w:tabs>
        <w:ind w:firstLine="567"/>
        <w:jc w:val="both"/>
        <w:rPr>
          <w:u w:val="single"/>
        </w:rPr>
      </w:pPr>
      <w:bookmarkStart w:id="30" w:name="sub_270221"/>
      <w:r w:rsidRPr="00E10A54">
        <w:t>-  иные полномочия в соответствии с действующим законодательством и Уставом поселения.</w:t>
      </w:r>
      <w:bookmarkEnd w:id="30"/>
    </w:p>
    <w:p w:rsidR="002B199B" w:rsidRPr="00E10A54" w:rsidRDefault="002B199B" w:rsidP="008A191C">
      <w:pPr>
        <w:pStyle w:val="ConsNormal"/>
        <w:widowControl/>
        <w:tabs>
          <w:tab w:val="decimal" w:pos="0"/>
        </w:tabs>
        <w:ind w:firstLine="567"/>
        <w:jc w:val="both"/>
        <w:rPr>
          <w:rFonts w:ascii="Times New Roman" w:hAnsi="Times New Roman"/>
          <w:sz w:val="24"/>
          <w:szCs w:val="24"/>
        </w:rPr>
      </w:pPr>
      <w:r w:rsidRPr="00E10A54">
        <w:rPr>
          <w:rFonts w:ascii="Times New Roman" w:hAnsi="Times New Roman"/>
          <w:sz w:val="24"/>
          <w:szCs w:val="24"/>
        </w:rPr>
        <w:t>По указанным вопросам принимаются постановления администрации поселения.</w:t>
      </w:r>
    </w:p>
    <w:p w:rsidR="002B199B" w:rsidRPr="00E10A54" w:rsidRDefault="002B199B" w:rsidP="008A191C">
      <w:pPr>
        <w:tabs>
          <w:tab w:val="decimal" w:pos="0"/>
        </w:tabs>
        <w:ind w:firstLine="567"/>
        <w:jc w:val="both"/>
      </w:pPr>
      <w:r w:rsidRPr="00E10A54">
        <w:t xml:space="preserve">3. К полномочиям </w:t>
      </w:r>
      <w:r w:rsidR="00C14B6E">
        <w:t xml:space="preserve">местной </w:t>
      </w:r>
      <w:r w:rsidRPr="00E10A54">
        <w:t xml:space="preserve">Администрации </w:t>
      </w:r>
      <w:r w:rsidR="00B877DE">
        <w:t xml:space="preserve">сельского поселения </w:t>
      </w:r>
      <w:r w:rsidR="005F7AE8">
        <w:t>Верхняя Балкария</w:t>
      </w:r>
      <w:r w:rsidR="00CD1E6E">
        <w:t xml:space="preserve"> </w:t>
      </w:r>
      <w:r w:rsidRPr="00E10A54">
        <w:t xml:space="preserve"> относятся:</w:t>
      </w:r>
    </w:p>
    <w:p w:rsidR="002B199B" w:rsidRPr="00E10A54" w:rsidRDefault="002B199B" w:rsidP="008A191C">
      <w:pPr>
        <w:tabs>
          <w:tab w:val="decimal" w:pos="0"/>
        </w:tabs>
        <w:ind w:firstLine="567"/>
        <w:jc w:val="both"/>
      </w:pPr>
      <w:r w:rsidRPr="00E10A54">
        <w:t>- осуществляет правомочия собственника в отношении муниципального имущества в соответствии с требованиями действующего законодательства;</w:t>
      </w:r>
    </w:p>
    <w:p w:rsidR="002B199B" w:rsidRPr="00E10A54" w:rsidRDefault="002B199B" w:rsidP="008A191C">
      <w:pPr>
        <w:tabs>
          <w:tab w:val="decimal" w:pos="0"/>
        </w:tabs>
        <w:ind w:firstLine="567"/>
        <w:jc w:val="both"/>
      </w:pPr>
      <w:r w:rsidRPr="00E10A54">
        <w:t>- осуществляет резервирование и изъятие, в том числе путем выкупа, земельных участков для муниципальных нужд;</w:t>
      </w:r>
    </w:p>
    <w:p w:rsidR="002B199B" w:rsidRPr="00E10A54" w:rsidRDefault="002B199B" w:rsidP="008A191C">
      <w:pPr>
        <w:tabs>
          <w:tab w:val="decimal" w:pos="0"/>
        </w:tabs>
        <w:ind w:firstLine="567"/>
        <w:jc w:val="both"/>
      </w:pPr>
      <w:r w:rsidRPr="00E10A54">
        <w:t>- осуществляет в установленном порядке перевод земель (за исключением земель сельскохозяйственного назначения), находящихся в муниципальной собственности, из одной категории в другую в пределах своих полномочий;</w:t>
      </w:r>
    </w:p>
    <w:p w:rsidR="002B199B" w:rsidRPr="00E10A54" w:rsidRDefault="002B199B" w:rsidP="008A191C">
      <w:pPr>
        <w:tabs>
          <w:tab w:val="decimal" w:pos="0"/>
        </w:tabs>
        <w:ind w:firstLine="567"/>
        <w:jc w:val="both"/>
      </w:pPr>
      <w:r w:rsidRPr="00E10A54">
        <w:t>- осуществляет управление и распоряжение земельными участками, находящимися в муниципальной собственности;</w:t>
      </w:r>
    </w:p>
    <w:p w:rsidR="002B199B" w:rsidRPr="00E10A54" w:rsidRDefault="002B199B" w:rsidP="008A191C">
      <w:pPr>
        <w:tabs>
          <w:tab w:val="decimal" w:pos="0"/>
        </w:tabs>
        <w:ind w:firstLine="567"/>
        <w:jc w:val="both"/>
      </w:pPr>
      <w:r w:rsidRPr="00E10A54">
        <w:t>- осуществляет разработку и реализацию местных программ использования и охраны земель;</w:t>
      </w:r>
    </w:p>
    <w:p w:rsidR="002B199B" w:rsidRPr="00E10A54" w:rsidRDefault="002B199B" w:rsidP="008A191C">
      <w:pPr>
        <w:tabs>
          <w:tab w:val="decimal" w:pos="0"/>
        </w:tabs>
        <w:ind w:firstLine="567"/>
        <w:jc w:val="both"/>
      </w:pPr>
      <w:r w:rsidRPr="00E10A54">
        <w:t>- осуществляет муниципальный контроль за использованием земель поселения;</w:t>
      </w:r>
    </w:p>
    <w:p w:rsidR="002B199B" w:rsidRPr="00E10A54" w:rsidRDefault="002B199B" w:rsidP="008A191C">
      <w:pPr>
        <w:tabs>
          <w:tab w:val="decimal" w:pos="0"/>
        </w:tabs>
        <w:ind w:firstLine="567"/>
        <w:jc w:val="both"/>
      </w:pPr>
      <w:r w:rsidRPr="00E10A54">
        <w:t>- осуществляет подготовку проекта Генерального плана поселения, а также подготовку предложений о внесении изменений в Генеральный план поселения;</w:t>
      </w:r>
    </w:p>
    <w:p w:rsidR="002B199B" w:rsidRPr="00E10A54" w:rsidRDefault="002B199B" w:rsidP="008A191C">
      <w:pPr>
        <w:tabs>
          <w:tab w:val="decimal" w:pos="0"/>
        </w:tabs>
        <w:ind w:firstLine="567"/>
        <w:jc w:val="both"/>
      </w:pPr>
      <w:r w:rsidRPr="00E10A54">
        <w:t>- реализует генеральный план поселения;</w:t>
      </w:r>
    </w:p>
    <w:p w:rsidR="002B199B" w:rsidRPr="00E10A54" w:rsidRDefault="002B199B" w:rsidP="008A191C">
      <w:pPr>
        <w:tabs>
          <w:tab w:val="decimal" w:pos="0"/>
        </w:tabs>
        <w:ind w:firstLine="567"/>
        <w:jc w:val="both"/>
      </w:pPr>
      <w:r w:rsidRPr="00E10A54">
        <w:t>- разрабатывает проект Правил землепользования и застройки поселения;</w:t>
      </w:r>
    </w:p>
    <w:p w:rsidR="002B199B" w:rsidRPr="00E10A54" w:rsidRDefault="002B199B" w:rsidP="008A191C">
      <w:pPr>
        <w:tabs>
          <w:tab w:val="decimal" w:pos="0"/>
        </w:tabs>
        <w:ind w:firstLine="567"/>
        <w:jc w:val="both"/>
      </w:pPr>
      <w:r w:rsidRPr="00E10A54">
        <w:lastRenderedPageBreak/>
        <w:t>- разрабатывает и утверждает местные нормативы градостроительного проектирования;</w:t>
      </w:r>
    </w:p>
    <w:p w:rsidR="002B199B" w:rsidRPr="00E10A54" w:rsidRDefault="002B199B" w:rsidP="008A191C">
      <w:pPr>
        <w:tabs>
          <w:tab w:val="decimal" w:pos="0"/>
        </w:tabs>
        <w:ind w:firstLine="567"/>
        <w:jc w:val="both"/>
      </w:pPr>
      <w:r w:rsidRPr="00E10A54">
        <w:t>- обеспечивает подготовку документации по планировке территории;</w:t>
      </w:r>
    </w:p>
    <w:p w:rsidR="002B199B" w:rsidRPr="00E10A54" w:rsidRDefault="002B199B" w:rsidP="008A191C">
      <w:pPr>
        <w:tabs>
          <w:tab w:val="decimal" w:pos="0"/>
        </w:tabs>
        <w:ind w:firstLine="567"/>
        <w:jc w:val="both"/>
      </w:pPr>
      <w:r w:rsidRPr="00E10A54">
        <w:t>- осуществляет формирование земельных участков;</w:t>
      </w:r>
    </w:p>
    <w:p w:rsidR="002B199B" w:rsidRPr="00E10A54" w:rsidRDefault="002B199B" w:rsidP="008A191C">
      <w:pPr>
        <w:pStyle w:val="a3"/>
        <w:tabs>
          <w:tab w:val="decimal" w:pos="0"/>
        </w:tabs>
        <w:spacing w:after="0"/>
        <w:ind w:left="0" w:firstLine="567"/>
        <w:jc w:val="both"/>
      </w:pPr>
      <w:r w:rsidRPr="00E10A54">
        <w:t>- осуществляет выдачу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w:t>
      </w:r>
    </w:p>
    <w:p w:rsidR="002B199B" w:rsidRPr="00E10A54" w:rsidRDefault="002B199B" w:rsidP="008A191C">
      <w:pPr>
        <w:pStyle w:val="a3"/>
        <w:tabs>
          <w:tab w:val="decimal" w:pos="0"/>
        </w:tabs>
        <w:spacing w:after="0"/>
        <w:ind w:left="0" w:firstLine="567"/>
        <w:jc w:val="both"/>
      </w:pPr>
      <w:r w:rsidRPr="00E10A54">
        <w:t>- осуществляет согласование в случаях, предусмотренных законодательством, проектной документации по объектам жилищно-гражданского, производственного, коммунального и природоохранного назначения, инженерной и транспортной инфраструктур, благоустройству территории поселения;</w:t>
      </w:r>
    </w:p>
    <w:p w:rsidR="002B199B" w:rsidRPr="00E10A54" w:rsidRDefault="002B199B" w:rsidP="008A191C">
      <w:pPr>
        <w:pStyle w:val="a3"/>
        <w:tabs>
          <w:tab w:val="decimal" w:pos="0"/>
        </w:tabs>
        <w:spacing w:after="0"/>
        <w:ind w:left="0" w:firstLine="567"/>
        <w:jc w:val="both"/>
      </w:pPr>
      <w:r w:rsidRPr="00E10A54">
        <w:t>- принимает в установленном порядке решения о переводе жилых помещений в нежилые  и нежилых помещений в жилые;</w:t>
      </w:r>
    </w:p>
    <w:p w:rsidR="002B199B" w:rsidRPr="00E10A54" w:rsidRDefault="002B199B" w:rsidP="008A191C">
      <w:pPr>
        <w:pStyle w:val="a3"/>
        <w:tabs>
          <w:tab w:val="decimal" w:pos="0"/>
        </w:tabs>
        <w:spacing w:after="0"/>
        <w:ind w:left="0" w:firstLine="567"/>
        <w:jc w:val="both"/>
      </w:pPr>
      <w:r w:rsidRPr="00E10A54">
        <w:t>- согласовывает переустройство и перепланировку жилых помещений;</w:t>
      </w:r>
    </w:p>
    <w:p w:rsidR="002B199B" w:rsidRPr="00E10A54" w:rsidRDefault="002B199B" w:rsidP="008A191C">
      <w:pPr>
        <w:pStyle w:val="a3"/>
        <w:tabs>
          <w:tab w:val="decimal" w:pos="0"/>
        </w:tabs>
        <w:spacing w:after="0"/>
        <w:ind w:left="0" w:firstLine="567"/>
        <w:jc w:val="both"/>
      </w:pPr>
      <w:r w:rsidRPr="00E10A54">
        <w:t xml:space="preserve">- осуществляет иные полномочия, отнесенные к компетенции Администрации Уставом </w:t>
      </w:r>
      <w:r w:rsidR="00B877DE">
        <w:t xml:space="preserve">сельского поселения </w:t>
      </w:r>
      <w:r w:rsidR="005F7AE8">
        <w:t>Верхняя Балкария</w:t>
      </w:r>
      <w:r w:rsidRPr="00E10A54">
        <w:t>.</w:t>
      </w:r>
    </w:p>
    <w:p w:rsidR="002B199B" w:rsidRDefault="002B199B" w:rsidP="008A191C">
      <w:pPr>
        <w:pStyle w:val="ConsNormal"/>
        <w:widowControl/>
        <w:tabs>
          <w:tab w:val="decimal" w:pos="0"/>
        </w:tabs>
        <w:ind w:firstLine="567"/>
        <w:jc w:val="both"/>
        <w:rPr>
          <w:rFonts w:ascii="Times New Roman" w:hAnsi="Times New Roman"/>
          <w:sz w:val="24"/>
          <w:szCs w:val="24"/>
        </w:rPr>
      </w:pPr>
      <w:r w:rsidRPr="00E10A54">
        <w:rPr>
          <w:rFonts w:ascii="Times New Roman" w:hAnsi="Times New Roman"/>
          <w:sz w:val="24"/>
          <w:szCs w:val="24"/>
        </w:rPr>
        <w:t>По указанным вопросам издаются постановления или распоряжения администрации поселения.</w:t>
      </w:r>
    </w:p>
    <w:p w:rsidR="008A191C" w:rsidRPr="00E10A54" w:rsidRDefault="008A191C" w:rsidP="008A191C">
      <w:pPr>
        <w:pStyle w:val="ConsNormal"/>
        <w:widowControl/>
        <w:tabs>
          <w:tab w:val="decimal" w:pos="0"/>
        </w:tabs>
        <w:ind w:firstLine="567"/>
        <w:jc w:val="both"/>
        <w:rPr>
          <w:rFonts w:ascii="Times New Roman" w:hAnsi="Times New Roman"/>
          <w:sz w:val="24"/>
          <w:szCs w:val="24"/>
        </w:rPr>
      </w:pPr>
    </w:p>
    <w:p w:rsidR="002B199B" w:rsidRPr="00E10A54" w:rsidRDefault="002B199B" w:rsidP="008A191C">
      <w:pPr>
        <w:pStyle w:val="3"/>
        <w:tabs>
          <w:tab w:val="decimal" w:pos="0"/>
        </w:tabs>
        <w:spacing w:before="0" w:after="0"/>
        <w:ind w:firstLine="567"/>
        <w:jc w:val="both"/>
        <w:rPr>
          <w:rFonts w:ascii="Times New Roman" w:hAnsi="Times New Roman"/>
          <w:sz w:val="24"/>
          <w:szCs w:val="24"/>
        </w:rPr>
      </w:pPr>
      <w:bookmarkStart w:id="31" w:name="_Toc107645098"/>
      <w:bookmarkStart w:id="32" w:name="_Toc157238770"/>
      <w:r w:rsidRPr="00E10A54">
        <w:rPr>
          <w:rFonts w:ascii="Times New Roman" w:hAnsi="Times New Roman"/>
          <w:sz w:val="24"/>
          <w:szCs w:val="24"/>
        </w:rPr>
        <w:t xml:space="preserve">Статья 7. Комиссия по землепользованию и застройке на территории </w:t>
      </w:r>
      <w:r w:rsidR="00B877DE">
        <w:rPr>
          <w:rFonts w:ascii="Times New Roman" w:hAnsi="Times New Roman"/>
          <w:sz w:val="24"/>
          <w:szCs w:val="24"/>
        </w:rPr>
        <w:t xml:space="preserve">сельского поселения </w:t>
      </w:r>
      <w:bookmarkEnd w:id="31"/>
      <w:bookmarkEnd w:id="32"/>
      <w:r w:rsidR="005F7AE8">
        <w:rPr>
          <w:rFonts w:ascii="Times New Roman" w:hAnsi="Times New Roman"/>
          <w:sz w:val="24"/>
          <w:szCs w:val="24"/>
        </w:rPr>
        <w:t>Верхняя Балкария</w:t>
      </w:r>
      <w:r w:rsidR="008A191C" w:rsidRPr="00CD1E6E">
        <w:rPr>
          <w:rFonts w:ascii="Times New Roman" w:hAnsi="Times New Roman"/>
          <w:sz w:val="24"/>
          <w:szCs w:val="24"/>
        </w:rPr>
        <w:t>.</w:t>
      </w:r>
      <w:r w:rsidRPr="00E10A54">
        <w:rPr>
          <w:rFonts w:ascii="Times New Roman" w:hAnsi="Times New Roman"/>
          <w:sz w:val="24"/>
          <w:szCs w:val="24"/>
        </w:rPr>
        <w:t xml:space="preserve"> </w:t>
      </w:r>
    </w:p>
    <w:p w:rsidR="008A191C" w:rsidRDefault="008A191C" w:rsidP="008A191C">
      <w:pPr>
        <w:pStyle w:val="ab"/>
        <w:tabs>
          <w:tab w:val="decimal" w:pos="0"/>
        </w:tabs>
        <w:spacing w:after="0"/>
        <w:ind w:firstLine="567"/>
        <w:jc w:val="both"/>
      </w:pPr>
    </w:p>
    <w:p w:rsidR="002B199B" w:rsidRPr="00CD1E6E" w:rsidRDefault="002B199B" w:rsidP="008A191C">
      <w:pPr>
        <w:pStyle w:val="ab"/>
        <w:tabs>
          <w:tab w:val="decimal" w:pos="0"/>
        </w:tabs>
        <w:spacing w:after="0"/>
        <w:ind w:firstLine="567"/>
        <w:jc w:val="both"/>
      </w:pPr>
      <w:r w:rsidRPr="00C756A8">
        <w:t xml:space="preserve">1. Комиссия по землепользованию и застройке на территории </w:t>
      </w:r>
      <w:r w:rsidR="00B877DE" w:rsidRPr="00C756A8">
        <w:t xml:space="preserve">сельского поселения </w:t>
      </w:r>
      <w:r w:rsidR="005F7AE8">
        <w:t>Верхняя Балкария</w:t>
      </w:r>
      <w:r w:rsidR="00CD1E6E">
        <w:t xml:space="preserve"> </w:t>
      </w:r>
      <w:r w:rsidRPr="00C756A8">
        <w:t xml:space="preserve">(далее также – Комиссия по землепользованию и застройке, Комиссия) является постоянно действующим коллегиальным органом при Администрации </w:t>
      </w:r>
      <w:r w:rsidR="00B877DE" w:rsidRPr="00C756A8">
        <w:t xml:space="preserve">сельского </w:t>
      </w:r>
      <w:r w:rsidR="00B877DE" w:rsidRPr="00CD1E6E">
        <w:t xml:space="preserve">поселения </w:t>
      </w:r>
      <w:r w:rsidR="005F7AE8">
        <w:t>Верхняя Балкария</w:t>
      </w:r>
      <w:r w:rsidRPr="00CD1E6E">
        <w:t xml:space="preserve">, созданным для подготовки решения вопросов в области землепользования и застройки на территории сельского поселения. </w:t>
      </w:r>
    </w:p>
    <w:p w:rsidR="002B199B" w:rsidRPr="00CD1E6E" w:rsidRDefault="002B199B" w:rsidP="008A191C">
      <w:pPr>
        <w:pStyle w:val="ab"/>
        <w:tabs>
          <w:tab w:val="decimal" w:pos="0"/>
        </w:tabs>
        <w:spacing w:after="0"/>
        <w:ind w:firstLine="567"/>
        <w:jc w:val="both"/>
      </w:pPr>
      <w:r w:rsidRPr="00CD1E6E">
        <w:t xml:space="preserve">2. Комиссия в своей деятельности руководствуется Земельным кодексом Российской Федерации, Градостроительным кодексом Российской Федерации, нормативными правовыми актами органов государственной власти Российской Федерации, </w:t>
      </w:r>
      <w:r w:rsidR="00E002F1" w:rsidRPr="00CD1E6E">
        <w:t>Кабардино-Балкарской Республики</w:t>
      </w:r>
      <w:r w:rsidRPr="00CD1E6E">
        <w:t xml:space="preserve">, органов местного самоуправления </w:t>
      </w:r>
      <w:r w:rsidR="00CD1E6E" w:rsidRPr="00CD1E6E">
        <w:t>Черек</w:t>
      </w:r>
      <w:r w:rsidR="00443D9B" w:rsidRPr="00CD1E6E">
        <w:t>ского муниципального района</w:t>
      </w:r>
      <w:r w:rsidRPr="00CD1E6E">
        <w:t xml:space="preserve">, </w:t>
      </w:r>
      <w:r w:rsidR="00B877DE" w:rsidRPr="00CD1E6E">
        <w:t xml:space="preserve">сельского поселения </w:t>
      </w:r>
      <w:r w:rsidR="005F7AE8">
        <w:t>Верхняя Балкария</w:t>
      </w:r>
      <w:r w:rsidR="00CD1E6E" w:rsidRPr="00CD1E6E">
        <w:t>.</w:t>
      </w:r>
    </w:p>
    <w:p w:rsidR="002B199B" w:rsidRPr="00CD1E6E" w:rsidRDefault="002B199B" w:rsidP="008A191C">
      <w:pPr>
        <w:pStyle w:val="ab"/>
        <w:tabs>
          <w:tab w:val="decimal" w:pos="0"/>
        </w:tabs>
        <w:spacing w:after="0"/>
        <w:ind w:firstLine="567"/>
        <w:jc w:val="both"/>
      </w:pPr>
      <w:r w:rsidRPr="00CD1E6E">
        <w:t>3. Основными задачами Комиссии являются:</w:t>
      </w:r>
    </w:p>
    <w:p w:rsidR="002B199B" w:rsidRPr="00CD1E6E" w:rsidRDefault="002B199B" w:rsidP="008A191C">
      <w:pPr>
        <w:pStyle w:val="ab"/>
        <w:tabs>
          <w:tab w:val="decimal" w:pos="0"/>
        </w:tabs>
        <w:spacing w:after="0"/>
        <w:ind w:firstLine="567"/>
        <w:jc w:val="both"/>
      </w:pPr>
      <w:r w:rsidRPr="00CD1E6E">
        <w:t xml:space="preserve">- создание условий для устойчивого развития территории </w:t>
      </w:r>
      <w:r w:rsidR="00B877DE" w:rsidRPr="00CD1E6E">
        <w:t xml:space="preserve">сельского поселения </w:t>
      </w:r>
      <w:r w:rsidR="005F7AE8">
        <w:t>Верхняя Балкария</w:t>
      </w:r>
      <w:r w:rsidR="00CD1E6E" w:rsidRPr="00CD1E6E">
        <w:t xml:space="preserve"> </w:t>
      </w:r>
      <w:r w:rsidRPr="00CD1E6E">
        <w:t xml:space="preserve"> на основании документов градостроительного проектирования;</w:t>
      </w:r>
    </w:p>
    <w:p w:rsidR="002B199B" w:rsidRPr="00CD1E6E" w:rsidRDefault="002B199B" w:rsidP="008A191C">
      <w:pPr>
        <w:pStyle w:val="ab"/>
        <w:tabs>
          <w:tab w:val="decimal" w:pos="0"/>
        </w:tabs>
        <w:spacing w:after="0"/>
        <w:ind w:firstLine="567"/>
        <w:jc w:val="both"/>
      </w:pPr>
      <w:r w:rsidRPr="00CD1E6E">
        <w:t xml:space="preserve">- создание условий для планировки территории </w:t>
      </w:r>
      <w:r w:rsidR="00B877DE" w:rsidRPr="00CD1E6E">
        <w:t xml:space="preserve">сельского поселения </w:t>
      </w:r>
      <w:r w:rsidR="005F7AE8">
        <w:t>Верхняя Балкария</w:t>
      </w:r>
      <w:r w:rsidRPr="00CD1E6E">
        <w:t>;</w:t>
      </w:r>
    </w:p>
    <w:p w:rsidR="002B199B" w:rsidRPr="00CD1E6E" w:rsidRDefault="002B199B" w:rsidP="008A191C">
      <w:pPr>
        <w:pStyle w:val="ab"/>
        <w:tabs>
          <w:tab w:val="decimal" w:pos="0"/>
        </w:tabs>
        <w:spacing w:after="0"/>
        <w:ind w:firstLine="567"/>
        <w:jc w:val="both"/>
        <w:rPr>
          <w:strike/>
        </w:rPr>
      </w:pPr>
      <w:r w:rsidRPr="00CD1E6E">
        <w:t>- реализация положений Правил землепользования и застройки;</w:t>
      </w:r>
    </w:p>
    <w:p w:rsidR="002B199B" w:rsidRPr="00CD1E6E" w:rsidRDefault="002B199B" w:rsidP="008A191C">
      <w:pPr>
        <w:pStyle w:val="ab"/>
        <w:tabs>
          <w:tab w:val="decimal" w:pos="0"/>
        </w:tabs>
        <w:spacing w:after="0"/>
        <w:ind w:firstLine="567"/>
        <w:jc w:val="both"/>
      </w:pPr>
      <w:r w:rsidRPr="00CD1E6E">
        <w:t>- обеспечение условий для участия граждан и их объединений в осуществлении градостроительной деятельности, обеспечение свободы такого участия.</w:t>
      </w:r>
    </w:p>
    <w:p w:rsidR="002B199B" w:rsidRPr="00CD1E6E" w:rsidRDefault="002B199B" w:rsidP="008A191C">
      <w:pPr>
        <w:pStyle w:val="ab"/>
        <w:tabs>
          <w:tab w:val="decimal" w:pos="0"/>
        </w:tabs>
        <w:spacing w:after="0"/>
        <w:ind w:firstLine="567"/>
        <w:jc w:val="both"/>
      </w:pPr>
      <w:r w:rsidRPr="00CD1E6E">
        <w:t xml:space="preserve">4. </w:t>
      </w:r>
      <w:r w:rsidR="008E4E87" w:rsidRPr="00CD1E6E">
        <w:t>С</w:t>
      </w:r>
      <w:r w:rsidRPr="00CD1E6E">
        <w:t xml:space="preserve">остав комиссии утверждается постановлением администрации </w:t>
      </w:r>
      <w:r w:rsidR="00B877DE" w:rsidRPr="00CD1E6E">
        <w:t xml:space="preserve">сельского поселения </w:t>
      </w:r>
      <w:r w:rsidR="005F7AE8">
        <w:t>Верхняя Балкария</w:t>
      </w:r>
      <w:r w:rsidRPr="00CD1E6E">
        <w:t xml:space="preserve">. </w:t>
      </w:r>
      <w:r w:rsidR="00D87636" w:rsidRPr="00CD1E6E">
        <w:t>В состав комиссии могут входить члены Комиссии по архитектуре, строительству, ЖКХ, благоустройству Совета местного самоуправления.</w:t>
      </w:r>
    </w:p>
    <w:p w:rsidR="002B199B" w:rsidRPr="00CD1E6E" w:rsidRDefault="002B199B" w:rsidP="008A191C">
      <w:pPr>
        <w:pStyle w:val="ab"/>
        <w:tabs>
          <w:tab w:val="decimal" w:pos="0"/>
        </w:tabs>
        <w:spacing w:after="0"/>
        <w:ind w:firstLine="567"/>
        <w:jc w:val="both"/>
      </w:pPr>
      <w:r w:rsidRPr="00CD1E6E">
        <w:t>5. Комиссия осуществляет свою деятельность в форме заседаний, в том числе проводимых в порядке публичных слушаний.</w:t>
      </w:r>
    </w:p>
    <w:p w:rsidR="002B199B" w:rsidRPr="00CD1E6E" w:rsidRDefault="002B199B" w:rsidP="008A191C">
      <w:pPr>
        <w:pStyle w:val="ab"/>
        <w:tabs>
          <w:tab w:val="decimal" w:pos="0"/>
        </w:tabs>
        <w:spacing w:after="0"/>
        <w:ind w:firstLine="567"/>
        <w:jc w:val="both"/>
        <w:rPr>
          <w:strike/>
        </w:rPr>
      </w:pPr>
      <w:r w:rsidRPr="00CD1E6E">
        <w:t xml:space="preserve">6. Необходимость и периодичность проведения заседаний комиссии определяются председателем комиссии и обуславливаются сроками согласования отдельных документов и решений в области землепользования и застройки. </w:t>
      </w:r>
    </w:p>
    <w:p w:rsidR="002B199B" w:rsidRPr="00CD1E6E" w:rsidRDefault="002B199B" w:rsidP="008A191C">
      <w:pPr>
        <w:pStyle w:val="31"/>
        <w:tabs>
          <w:tab w:val="decimal" w:pos="0"/>
        </w:tabs>
        <w:spacing w:after="0"/>
        <w:ind w:left="0" w:firstLine="567"/>
        <w:jc w:val="both"/>
        <w:rPr>
          <w:sz w:val="24"/>
          <w:szCs w:val="24"/>
        </w:rPr>
      </w:pPr>
      <w:r w:rsidRPr="00CD1E6E">
        <w:rPr>
          <w:sz w:val="24"/>
          <w:szCs w:val="24"/>
        </w:rPr>
        <w:t>7. В компетенции Комиссии по землепользованию и застройке находятся:</w:t>
      </w:r>
    </w:p>
    <w:p w:rsidR="002B199B" w:rsidRPr="00CD1E6E" w:rsidRDefault="002B199B" w:rsidP="008A191C">
      <w:pPr>
        <w:pStyle w:val="31"/>
        <w:tabs>
          <w:tab w:val="decimal" w:pos="0"/>
        </w:tabs>
        <w:spacing w:after="0"/>
        <w:ind w:left="0" w:firstLine="567"/>
        <w:jc w:val="both"/>
        <w:rPr>
          <w:sz w:val="24"/>
          <w:szCs w:val="24"/>
        </w:rPr>
      </w:pPr>
      <w:r w:rsidRPr="00CD1E6E">
        <w:rPr>
          <w:sz w:val="24"/>
          <w:szCs w:val="24"/>
        </w:rPr>
        <w:t xml:space="preserve">- рассмотрение заявлений на предоставление земельных участков для строительства и размещения различных объектов, зданий, сооружений на территории </w:t>
      </w:r>
      <w:r w:rsidR="00B877DE" w:rsidRPr="00CD1E6E">
        <w:rPr>
          <w:sz w:val="24"/>
          <w:szCs w:val="24"/>
        </w:rPr>
        <w:t xml:space="preserve">сельского поселения </w:t>
      </w:r>
      <w:r w:rsidR="005F7AE8">
        <w:rPr>
          <w:sz w:val="24"/>
          <w:szCs w:val="24"/>
        </w:rPr>
        <w:t>Верхняя Балкария</w:t>
      </w:r>
      <w:r w:rsidRPr="00CD1E6E">
        <w:rPr>
          <w:sz w:val="24"/>
          <w:szCs w:val="24"/>
        </w:rPr>
        <w:t>;</w:t>
      </w:r>
    </w:p>
    <w:p w:rsidR="002B199B" w:rsidRPr="00CD1E6E" w:rsidRDefault="002B199B" w:rsidP="008A191C">
      <w:pPr>
        <w:widowControl w:val="0"/>
        <w:tabs>
          <w:tab w:val="decimal" w:pos="0"/>
        </w:tabs>
        <w:autoSpaceDE w:val="0"/>
        <w:autoSpaceDN w:val="0"/>
        <w:adjustRightInd w:val="0"/>
        <w:ind w:firstLine="567"/>
        <w:jc w:val="both"/>
      </w:pPr>
      <w:r w:rsidRPr="00CD1E6E">
        <w:t xml:space="preserve">- рассмотрение заявлений на изменение видов разрешенного использования </w:t>
      </w:r>
      <w:r w:rsidRPr="00CD1E6E">
        <w:lastRenderedPageBreak/>
        <w:t xml:space="preserve">существующих объектов земельных участков и объектов капитального строительства, </w:t>
      </w:r>
    </w:p>
    <w:p w:rsidR="002B199B" w:rsidRPr="00CD1E6E" w:rsidRDefault="002B199B" w:rsidP="008A191C">
      <w:pPr>
        <w:widowControl w:val="0"/>
        <w:tabs>
          <w:tab w:val="decimal" w:pos="0"/>
        </w:tabs>
        <w:autoSpaceDE w:val="0"/>
        <w:autoSpaceDN w:val="0"/>
        <w:adjustRightInd w:val="0"/>
        <w:ind w:firstLine="567"/>
        <w:jc w:val="both"/>
      </w:pPr>
      <w:r w:rsidRPr="00CD1E6E">
        <w:t>- рассмотрение предложений на предоставление условно разрешенного вида использования земельных участков или объектов капитального строительства;</w:t>
      </w:r>
    </w:p>
    <w:p w:rsidR="002B199B" w:rsidRPr="00E10A54" w:rsidRDefault="002B199B" w:rsidP="008A191C">
      <w:pPr>
        <w:widowControl w:val="0"/>
        <w:tabs>
          <w:tab w:val="decimal" w:pos="0"/>
        </w:tabs>
        <w:autoSpaceDE w:val="0"/>
        <w:autoSpaceDN w:val="0"/>
        <w:adjustRightInd w:val="0"/>
        <w:ind w:firstLine="567"/>
        <w:jc w:val="both"/>
      </w:pPr>
      <w:r w:rsidRPr="00CD1E6E">
        <w:t xml:space="preserve">- подготовка рекомендаций Главе </w:t>
      </w:r>
      <w:r w:rsidR="00B877DE" w:rsidRPr="00CD1E6E">
        <w:t xml:space="preserve">сельского поселения </w:t>
      </w:r>
      <w:r w:rsidR="005F7AE8">
        <w:t>Верхняя Балкария</w:t>
      </w:r>
      <w:r w:rsidR="00CD1E6E" w:rsidRPr="00CD1E6E">
        <w:t xml:space="preserve"> </w:t>
      </w:r>
      <w:r w:rsidRPr="00CD1E6E">
        <w:t xml:space="preserve"> </w:t>
      </w:r>
      <w:r w:rsidRPr="00E10A54">
        <w:t>по результатам публичных слушаний, рекомендаций о предоставлении специальных согласований, рекомендаций по досудебному урегулированию споров в связи с обращениями физических и юридических лиц по поводу решений администрации поселения, касающихся вопросов землепользования и застройки;</w:t>
      </w:r>
    </w:p>
    <w:p w:rsidR="002B199B" w:rsidRPr="00E10A54" w:rsidRDefault="002B199B" w:rsidP="008A191C">
      <w:pPr>
        <w:widowControl w:val="0"/>
        <w:tabs>
          <w:tab w:val="decimal" w:pos="0"/>
        </w:tabs>
        <w:autoSpaceDE w:val="0"/>
        <w:autoSpaceDN w:val="0"/>
        <w:adjustRightInd w:val="0"/>
        <w:ind w:firstLine="567"/>
        <w:jc w:val="both"/>
      </w:pPr>
      <w:r w:rsidRPr="00E10A54">
        <w:t>- подготовка предложений о внесении изменений и (или) дополнений в настоящие Правила, а также проектов местных нормативных правовых актов, иных документов, связанных с реализацией и применением настоящих Правил;</w:t>
      </w:r>
    </w:p>
    <w:p w:rsidR="002B199B" w:rsidRPr="00D87636" w:rsidRDefault="002B199B" w:rsidP="008A191C">
      <w:pPr>
        <w:pStyle w:val="ab"/>
        <w:tabs>
          <w:tab w:val="decimal" w:pos="0"/>
        </w:tabs>
        <w:spacing w:after="0"/>
        <w:ind w:firstLine="567"/>
        <w:jc w:val="both"/>
      </w:pPr>
      <w:r w:rsidRPr="00D87636">
        <w:t>- рассмотрение вопросов, связанных с резервированием земельных участков для муниципальных нужд;</w:t>
      </w:r>
    </w:p>
    <w:p w:rsidR="002B199B" w:rsidRPr="00D87636" w:rsidRDefault="002B199B" w:rsidP="008A191C">
      <w:pPr>
        <w:pStyle w:val="ab"/>
        <w:tabs>
          <w:tab w:val="decimal" w:pos="0"/>
        </w:tabs>
        <w:spacing w:after="0"/>
        <w:ind w:firstLine="567"/>
        <w:jc w:val="both"/>
      </w:pPr>
      <w:r w:rsidRPr="00D87636">
        <w:t>- рассмотрение иных вопросов в области землепользования и застройки.</w:t>
      </w:r>
    </w:p>
    <w:p w:rsidR="002B199B" w:rsidRPr="00D87636" w:rsidRDefault="002B199B" w:rsidP="008A191C">
      <w:pPr>
        <w:pStyle w:val="ab"/>
        <w:tabs>
          <w:tab w:val="decimal" w:pos="0"/>
        </w:tabs>
        <w:spacing w:after="0"/>
        <w:ind w:firstLine="567"/>
        <w:jc w:val="both"/>
      </w:pPr>
      <w:r w:rsidRPr="00D87636">
        <w:t>8. Комиссия имеет право:</w:t>
      </w:r>
    </w:p>
    <w:p w:rsidR="002B199B" w:rsidRPr="00D87636" w:rsidRDefault="002B199B" w:rsidP="008A191C">
      <w:pPr>
        <w:pStyle w:val="ab"/>
        <w:tabs>
          <w:tab w:val="decimal" w:pos="0"/>
        </w:tabs>
        <w:spacing w:after="0"/>
        <w:ind w:firstLine="567"/>
        <w:jc w:val="both"/>
      </w:pPr>
      <w:r w:rsidRPr="00D87636">
        <w:t>- запрашивать и получать необходимую информацию и документы по вопросам, входящим в компетенцию Комиссии;</w:t>
      </w:r>
    </w:p>
    <w:p w:rsidR="002B199B" w:rsidRPr="00D87636" w:rsidRDefault="002B199B" w:rsidP="008A191C">
      <w:pPr>
        <w:pStyle w:val="ab"/>
        <w:tabs>
          <w:tab w:val="decimal" w:pos="0"/>
        </w:tabs>
        <w:spacing w:after="0"/>
        <w:ind w:firstLine="567"/>
        <w:jc w:val="both"/>
      </w:pPr>
      <w:r w:rsidRPr="00D87636">
        <w:t>- приглашать на заседания Комиссии лиц, чьи интересы затрагивает планируемая градостроительная деятельность.</w:t>
      </w:r>
    </w:p>
    <w:p w:rsidR="002B199B" w:rsidRPr="00D87636" w:rsidRDefault="002B199B" w:rsidP="008A191C">
      <w:pPr>
        <w:pStyle w:val="ab"/>
        <w:tabs>
          <w:tab w:val="decimal" w:pos="0"/>
        </w:tabs>
        <w:spacing w:after="0"/>
        <w:ind w:firstLine="567"/>
        <w:jc w:val="both"/>
      </w:pPr>
      <w:r w:rsidRPr="00D87636">
        <w:t>9. Заседания комиссии ведет ее председатель или заместитель председателя.</w:t>
      </w:r>
    </w:p>
    <w:p w:rsidR="002B199B" w:rsidRPr="00D87636" w:rsidRDefault="002B199B" w:rsidP="008A191C">
      <w:pPr>
        <w:pStyle w:val="ab"/>
        <w:tabs>
          <w:tab w:val="decimal" w:pos="0"/>
        </w:tabs>
        <w:spacing w:after="0"/>
        <w:ind w:firstLine="567"/>
        <w:jc w:val="both"/>
      </w:pPr>
      <w:r w:rsidRPr="00D87636">
        <w:t>10. Комиссия правомочна принимать решения, если на ее заседании присутствует не менее двух третей членов комиссии.</w:t>
      </w:r>
    </w:p>
    <w:p w:rsidR="002B199B" w:rsidRPr="00D87636" w:rsidRDefault="002B199B" w:rsidP="008A191C">
      <w:pPr>
        <w:pStyle w:val="ab"/>
        <w:tabs>
          <w:tab w:val="decimal" w:pos="0"/>
        </w:tabs>
        <w:spacing w:after="0"/>
        <w:ind w:firstLine="567"/>
        <w:jc w:val="both"/>
      </w:pPr>
      <w:r w:rsidRPr="00D87636">
        <w:t>11. Решение Комиссии принимается большинством голосов присутствующих на заседании членов Комиссии. В случае равенства голосов решающим является голос председательствующего.</w:t>
      </w:r>
    </w:p>
    <w:p w:rsidR="002B199B" w:rsidRPr="00D87636" w:rsidRDefault="002B199B" w:rsidP="008A191C">
      <w:pPr>
        <w:pStyle w:val="ab"/>
        <w:tabs>
          <w:tab w:val="decimal" w:pos="0"/>
        </w:tabs>
        <w:spacing w:after="0"/>
        <w:ind w:firstLine="567"/>
        <w:jc w:val="both"/>
      </w:pPr>
      <w:r w:rsidRPr="00D87636">
        <w:t>12. Решение Комиссии оформляются протоколом, который подписывают все присутствующие на заседании члены комиссии.</w:t>
      </w:r>
    </w:p>
    <w:p w:rsidR="002B199B" w:rsidRPr="00D87636" w:rsidRDefault="002B199B" w:rsidP="008A191C">
      <w:pPr>
        <w:pStyle w:val="ab"/>
        <w:tabs>
          <w:tab w:val="decimal" w:pos="0"/>
        </w:tabs>
        <w:spacing w:after="0"/>
        <w:ind w:firstLine="567"/>
        <w:jc w:val="both"/>
      </w:pPr>
      <w:r w:rsidRPr="00D87636">
        <w:t xml:space="preserve">13. Решения Комиссии учитываются при подготовке проектов правовых актов органов местного самоуправления </w:t>
      </w:r>
      <w:r w:rsidR="00B877DE" w:rsidRPr="00D87636">
        <w:t xml:space="preserve">сельского поселения </w:t>
      </w:r>
      <w:r w:rsidR="005F7AE8">
        <w:t>Верхняя Балкария</w:t>
      </w:r>
      <w:r w:rsidRPr="00D87636">
        <w:t>.</w:t>
      </w:r>
    </w:p>
    <w:p w:rsidR="00FB43A4" w:rsidRDefault="00FB43A4" w:rsidP="00FB43A4">
      <w:pPr>
        <w:pStyle w:val="ab"/>
        <w:tabs>
          <w:tab w:val="decimal" w:pos="0"/>
        </w:tabs>
        <w:spacing w:after="0"/>
        <w:ind w:firstLine="567"/>
        <w:jc w:val="both"/>
      </w:pPr>
    </w:p>
    <w:p w:rsidR="00FB43A4" w:rsidRDefault="00FB43A4" w:rsidP="00FB43A4">
      <w:pPr>
        <w:pStyle w:val="ab"/>
        <w:tabs>
          <w:tab w:val="decimal" w:pos="0"/>
        </w:tabs>
        <w:spacing w:after="0"/>
        <w:ind w:firstLine="567"/>
        <w:jc w:val="both"/>
      </w:pPr>
    </w:p>
    <w:p w:rsidR="002B199B" w:rsidRPr="00FB43A4" w:rsidRDefault="002B199B" w:rsidP="00FB43A4">
      <w:pPr>
        <w:pStyle w:val="ab"/>
        <w:tabs>
          <w:tab w:val="decimal" w:pos="0"/>
        </w:tabs>
        <w:spacing w:after="0"/>
        <w:ind w:firstLine="567"/>
        <w:jc w:val="both"/>
        <w:rPr>
          <w:b/>
        </w:rPr>
      </w:pPr>
      <w:r w:rsidRPr="00FB43A4">
        <w:rPr>
          <w:b/>
        </w:rPr>
        <w:t>Статья 8. Лица, осуществляющие землепользование и застройку</w:t>
      </w:r>
      <w:bookmarkEnd w:id="20"/>
      <w:bookmarkEnd w:id="21"/>
      <w:r w:rsidRPr="00FB43A4">
        <w:rPr>
          <w:b/>
        </w:rPr>
        <w:t xml:space="preserve"> на территории поселения</w:t>
      </w:r>
      <w:r w:rsidR="008A191C" w:rsidRPr="00FB43A4">
        <w:rPr>
          <w:b/>
        </w:rPr>
        <w:t>.</w:t>
      </w:r>
      <w:r w:rsidRPr="00FB43A4">
        <w:rPr>
          <w:b/>
        </w:rPr>
        <w:t xml:space="preserve"> </w:t>
      </w:r>
    </w:p>
    <w:p w:rsidR="002B199B" w:rsidRPr="00FB43A4" w:rsidRDefault="002B199B" w:rsidP="00FB43A4">
      <w:pPr>
        <w:pStyle w:val="ab"/>
        <w:tabs>
          <w:tab w:val="decimal" w:pos="0"/>
        </w:tabs>
        <w:spacing w:after="0"/>
        <w:ind w:firstLine="567"/>
        <w:jc w:val="both"/>
      </w:pPr>
    </w:p>
    <w:p w:rsidR="002B199B" w:rsidRPr="00D87636" w:rsidRDefault="002B199B" w:rsidP="008A191C">
      <w:pPr>
        <w:pStyle w:val="3"/>
        <w:tabs>
          <w:tab w:val="decimal" w:pos="0"/>
        </w:tabs>
        <w:spacing w:before="0" w:after="0"/>
        <w:ind w:firstLine="357"/>
        <w:jc w:val="both"/>
        <w:rPr>
          <w:rFonts w:ascii="Times New Roman" w:hAnsi="Times New Roman"/>
          <w:b w:val="0"/>
          <w:sz w:val="24"/>
          <w:szCs w:val="24"/>
        </w:rPr>
      </w:pPr>
      <w:r w:rsidRPr="00D87636">
        <w:rPr>
          <w:rFonts w:ascii="Times New Roman" w:hAnsi="Times New Roman"/>
          <w:b w:val="0"/>
          <w:sz w:val="24"/>
          <w:szCs w:val="24"/>
        </w:rPr>
        <w:t>1. Настоящие Правила регулируют действия физических и юридических лиц, которые:</w:t>
      </w:r>
    </w:p>
    <w:p w:rsidR="002B199B" w:rsidRPr="00D87636" w:rsidRDefault="002B199B" w:rsidP="008A191C">
      <w:pPr>
        <w:pStyle w:val="ab"/>
        <w:tabs>
          <w:tab w:val="decimal" w:pos="0"/>
        </w:tabs>
        <w:spacing w:after="0"/>
        <w:ind w:firstLine="357"/>
        <w:jc w:val="both"/>
      </w:pPr>
      <w:r w:rsidRPr="00D87636">
        <w:t>- обращаются в администрацию сельского поселения</w:t>
      </w:r>
      <w:r w:rsidR="00CC50CA" w:rsidRPr="00D87636">
        <w:t xml:space="preserve"> </w:t>
      </w:r>
      <w:r w:rsidR="005F7AE8">
        <w:t>Верхняя Балкария</w:t>
      </w:r>
      <w:r w:rsidR="00CD1E6E">
        <w:t xml:space="preserve"> </w:t>
      </w:r>
      <w:r w:rsidRPr="00D87636">
        <w:t xml:space="preserve"> с заявлением о предоставлении земельного участка (участков) для</w:t>
      </w:r>
      <w:r w:rsidR="00CD1E6E">
        <w:t xml:space="preserve"> </w:t>
      </w:r>
      <w:r w:rsidRPr="00D87636">
        <w:t>нового строительства, реконструкции и осуществляют действия по формированию земельных участков;</w:t>
      </w:r>
    </w:p>
    <w:p w:rsidR="002B199B" w:rsidRPr="00D87636" w:rsidRDefault="002B199B" w:rsidP="008A191C">
      <w:pPr>
        <w:pStyle w:val="ab"/>
        <w:tabs>
          <w:tab w:val="decimal" w:pos="0"/>
        </w:tabs>
        <w:spacing w:after="0"/>
        <w:ind w:firstLine="357"/>
        <w:jc w:val="both"/>
      </w:pPr>
      <w:r w:rsidRPr="00D87636">
        <w:t>- владея земельными участками, иными объектами недвижимости, осуществляют их текущее</w:t>
      </w:r>
      <w:r w:rsidR="00CD1E6E">
        <w:t xml:space="preserve"> </w:t>
      </w:r>
      <w:r w:rsidRPr="00D87636">
        <w:t>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2B199B" w:rsidRPr="00D87636" w:rsidRDefault="002B199B" w:rsidP="008A191C">
      <w:pPr>
        <w:pStyle w:val="ab"/>
        <w:tabs>
          <w:tab w:val="decimal" w:pos="0"/>
        </w:tabs>
        <w:spacing w:after="0"/>
        <w:ind w:firstLine="357"/>
        <w:jc w:val="both"/>
      </w:pPr>
      <w:r w:rsidRPr="00D87636">
        <w:t>- переоформляют один вид ранее предоставленного права на землю на другой, в том числе</w:t>
      </w:r>
      <w:r w:rsidR="00CD1E6E">
        <w:t xml:space="preserve"> </w:t>
      </w:r>
      <w:r w:rsidRPr="00D87636">
        <w:t>оформляют земельные участки под приватизированными предприятиями, переоформляют право пожизненного наследуемого владения или право постоянного (бессрочного) пользования на право собственности или аренды;</w:t>
      </w:r>
    </w:p>
    <w:p w:rsidR="002B199B" w:rsidRPr="00D87636" w:rsidRDefault="002B199B" w:rsidP="008A191C">
      <w:pPr>
        <w:pStyle w:val="ab"/>
        <w:tabs>
          <w:tab w:val="decimal" w:pos="0"/>
        </w:tabs>
        <w:spacing w:after="0"/>
        <w:ind w:firstLine="357"/>
        <w:jc w:val="both"/>
      </w:pPr>
      <w:r w:rsidRPr="00D87636">
        <w:t>- возводят строения на земельных участках, находящихся в муниципальной собственности, расположенные на землях общего пользования, не подлежащие приватизации и передаваемые в аренду посредством торгов в форме аукционов или конкурсов;</w:t>
      </w:r>
    </w:p>
    <w:p w:rsidR="002B199B" w:rsidRPr="00D87636" w:rsidRDefault="002B199B" w:rsidP="008A191C">
      <w:pPr>
        <w:pStyle w:val="ab"/>
        <w:tabs>
          <w:tab w:val="decimal" w:pos="0"/>
        </w:tabs>
        <w:spacing w:after="0"/>
        <w:ind w:firstLine="357"/>
        <w:jc w:val="both"/>
      </w:pPr>
      <w:r w:rsidRPr="00D87636">
        <w:t>- разделяют (размежевывают) территории сложившейся застройки на земельные участки;</w:t>
      </w:r>
    </w:p>
    <w:p w:rsidR="002B199B" w:rsidRPr="00D87636" w:rsidRDefault="002B199B" w:rsidP="008A191C">
      <w:pPr>
        <w:pStyle w:val="ab"/>
        <w:tabs>
          <w:tab w:val="decimal" w:pos="0"/>
        </w:tabs>
        <w:spacing w:after="0"/>
        <w:ind w:firstLine="357"/>
        <w:jc w:val="both"/>
      </w:pPr>
      <w:r w:rsidRPr="00D87636">
        <w:t>- осуществляют иные действия, связанные с подготовкой и реализацией общественных или частных планов по</w:t>
      </w:r>
      <w:r w:rsidR="00CD1E6E">
        <w:t xml:space="preserve"> </w:t>
      </w:r>
      <w:r w:rsidRPr="00D87636">
        <w:t>землепользованию и застройке.</w:t>
      </w:r>
    </w:p>
    <w:p w:rsidR="002B199B" w:rsidRDefault="002B199B" w:rsidP="008A191C">
      <w:pPr>
        <w:pStyle w:val="ab"/>
        <w:tabs>
          <w:tab w:val="decimal" w:pos="0"/>
        </w:tabs>
        <w:spacing w:after="0"/>
        <w:ind w:firstLine="357"/>
        <w:jc w:val="both"/>
      </w:pPr>
      <w:r w:rsidRPr="00D87636">
        <w:lastRenderedPageBreak/>
        <w:t>2. Указанные в пункте 1 настоящей статьи действия могут регулироваться иными</w:t>
      </w:r>
      <w:r w:rsidR="00CD1E6E">
        <w:t xml:space="preserve"> </w:t>
      </w:r>
      <w:r w:rsidRPr="00D87636">
        <w:t xml:space="preserve">нормативными правовыми актами органов местного самоуправления </w:t>
      </w:r>
      <w:r w:rsidR="00B877DE" w:rsidRPr="00D87636">
        <w:t xml:space="preserve">сельского поселения </w:t>
      </w:r>
      <w:r w:rsidR="005F7AE8">
        <w:t>Верхняя Балкария</w:t>
      </w:r>
      <w:r w:rsidRPr="00D87636">
        <w:t xml:space="preserve">. </w:t>
      </w:r>
    </w:p>
    <w:p w:rsidR="008A191C" w:rsidRPr="00D87636" w:rsidRDefault="008A191C" w:rsidP="008A191C">
      <w:pPr>
        <w:pStyle w:val="ab"/>
        <w:tabs>
          <w:tab w:val="decimal" w:pos="0"/>
        </w:tabs>
        <w:spacing w:after="0"/>
        <w:ind w:firstLine="357"/>
        <w:jc w:val="both"/>
      </w:pPr>
    </w:p>
    <w:p w:rsidR="002B199B" w:rsidRPr="00E10A54" w:rsidRDefault="002B199B" w:rsidP="008A191C">
      <w:pPr>
        <w:widowControl w:val="0"/>
        <w:tabs>
          <w:tab w:val="decimal" w:pos="0"/>
        </w:tabs>
        <w:autoSpaceDE w:val="0"/>
        <w:autoSpaceDN w:val="0"/>
        <w:adjustRightInd w:val="0"/>
        <w:ind w:firstLine="567"/>
        <w:jc w:val="both"/>
        <w:rPr>
          <w:b/>
        </w:rPr>
      </w:pPr>
      <w:r w:rsidRPr="00E10A54">
        <w:rPr>
          <w:b/>
        </w:rPr>
        <w:t>Статья 9. Права собственников, землепользователей, землевладельцев и арендаторов земельных участков на их использование</w:t>
      </w:r>
      <w:r w:rsidR="008A191C">
        <w:rPr>
          <w:b/>
        </w:rPr>
        <w:t>.</w:t>
      </w:r>
    </w:p>
    <w:p w:rsidR="002B199B" w:rsidRPr="00E10A54" w:rsidRDefault="002B199B" w:rsidP="008A191C">
      <w:pPr>
        <w:pStyle w:val="ab"/>
        <w:tabs>
          <w:tab w:val="decimal" w:pos="0"/>
        </w:tabs>
        <w:spacing w:after="0"/>
        <w:ind w:firstLine="567"/>
        <w:jc w:val="both"/>
        <w:rPr>
          <w:b/>
        </w:rPr>
      </w:pPr>
    </w:p>
    <w:p w:rsidR="002B199B" w:rsidRPr="00D87636" w:rsidRDefault="002B199B" w:rsidP="008A191C">
      <w:pPr>
        <w:pStyle w:val="ab"/>
        <w:tabs>
          <w:tab w:val="decimal" w:pos="0"/>
        </w:tabs>
        <w:spacing w:after="0"/>
        <w:ind w:firstLine="567"/>
        <w:jc w:val="both"/>
      </w:pPr>
      <w:r w:rsidRPr="00D87636">
        <w:t>1. Собственник земельного участка имеет право:</w:t>
      </w:r>
    </w:p>
    <w:p w:rsidR="002B199B" w:rsidRPr="00D87636" w:rsidRDefault="002B199B" w:rsidP="008A191C">
      <w:pPr>
        <w:pStyle w:val="ab"/>
        <w:tabs>
          <w:tab w:val="decimal" w:pos="0"/>
        </w:tabs>
        <w:spacing w:after="0"/>
        <w:ind w:firstLine="567"/>
        <w:jc w:val="both"/>
      </w:pPr>
      <w:r w:rsidRPr="00D87636">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2B199B" w:rsidRPr="00D87636" w:rsidRDefault="002B199B" w:rsidP="008A191C">
      <w:pPr>
        <w:pStyle w:val="ab"/>
        <w:tabs>
          <w:tab w:val="decimal" w:pos="0"/>
        </w:tabs>
        <w:spacing w:after="0"/>
        <w:ind w:firstLine="567"/>
        <w:jc w:val="both"/>
      </w:pPr>
      <w:r w:rsidRPr="00D87636">
        <w:t>2) возводить жилые, производственные, культурно-бытовые и иные здания, строения,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2B199B" w:rsidRPr="00D87636" w:rsidRDefault="002B199B" w:rsidP="008A191C">
      <w:pPr>
        <w:pStyle w:val="ab"/>
        <w:tabs>
          <w:tab w:val="decimal" w:pos="0"/>
        </w:tabs>
        <w:spacing w:after="0"/>
        <w:ind w:firstLine="567"/>
        <w:jc w:val="both"/>
      </w:pPr>
      <w:r w:rsidRPr="00D87636">
        <w:t>3) проводить в соответствии с разрешенным использованием оросительные, осушительные, технические и другие мелиоративные работы, строить пруды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2B199B" w:rsidRPr="00D87636" w:rsidRDefault="002B199B" w:rsidP="008A191C">
      <w:pPr>
        <w:pStyle w:val="ab"/>
        <w:tabs>
          <w:tab w:val="decimal" w:pos="0"/>
        </w:tabs>
        <w:spacing w:after="0"/>
        <w:ind w:firstLine="567"/>
        <w:jc w:val="both"/>
      </w:pPr>
      <w:bookmarkStart w:id="33" w:name="sub_4014"/>
      <w:r w:rsidRPr="00D87636">
        <w:t>4) осуществлять другие права на использование земельного участка, предусмотренные действующим законодательством.</w:t>
      </w:r>
    </w:p>
    <w:p w:rsidR="002B199B" w:rsidRPr="00D87636" w:rsidRDefault="002B199B" w:rsidP="008A191C">
      <w:pPr>
        <w:pStyle w:val="ab"/>
        <w:tabs>
          <w:tab w:val="decimal" w:pos="0"/>
        </w:tabs>
        <w:spacing w:after="0"/>
        <w:ind w:firstLine="567"/>
        <w:jc w:val="both"/>
      </w:pPr>
      <w:bookmarkStart w:id="34" w:name="sub_4002"/>
      <w:bookmarkEnd w:id="33"/>
      <w:r w:rsidRPr="00D87636">
        <w:t xml:space="preserve">2. Собственник земельного участка имеет право собственности на </w:t>
      </w:r>
      <w:bookmarkStart w:id="35" w:name="sub_4021"/>
      <w:bookmarkEnd w:id="34"/>
      <w:r w:rsidRPr="00D87636">
        <w:t>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срочное пользование.</w:t>
      </w:r>
    </w:p>
    <w:p w:rsidR="002B199B" w:rsidRPr="00D87636" w:rsidRDefault="002B199B" w:rsidP="008A191C">
      <w:pPr>
        <w:pStyle w:val="ab"/>
        <w:tabs>
          <w:tab w:val="decimal" w:pos="0"/>
        </w:tabs>
        <w:spacing w:after="0"/>
        <w:ind w:firstLine="567"/>
        <w:jc w:val="both"/>
      </w:pPr>
      <w:r w:rsidRPr="00D87636">
        <w:t xml:space="preserve">3. </w:t>
      </w:r>
      <w:bookmarkStart w:id="36" w:name="sub_4101"/>
      <w:bookmarkEnd w:id="35"/>
      <w:r w:rsidRPr="00D87636">
        <w:t>Лица, не являющиеся собственниками земельных участков, за исключением обладателей сервитутов, осуществляют права собственников земельных участков.</w:t>
      </w:r>
    </w:p>
    <w:p w:rsidR="002B199B" w:rsidRPr="00D87636" w:rsidRDefault="002B199B" w:rsidP="008A191C">
      <w:pPr>
        <w:pStyle w:val="ab"/>
        <w:tabs>
          <w:tab w:val="decimal" w:pos="0"/>
        </w:tabs>
        <w:spacing w:after="0"/>
        <w:ind w:firstLine="567"/>
        <w:jc w:val="both"/>
      </w:pPr>
      <w:r w:rsidRPr="00D87636">
        <w:t xml:space="preserve">4. </w:t>
      </w:r>
      <w:bookmarkStart w:id="37" w:name="sub_412"/>
      <w:bookmarkEnd w:id="36"/>
      <w:r w:rsidRPr="00D87636">
        <w:t>Права лиц, использующих земельный участок на основании частного сервитута, определяются договором, права лиц, 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bookmarkEnd w:id="37"/>
    <w:p w:rsidR="002B199B" w:rsidRPr="00E10A54" w:rsidRDefault="002B199B" w:rsidP="002B199B">
      <w:pPr>
        <w:widowControl w:val="0"/>
        <w:tabs>
          <w:tab w:val="decimal" w:pos="0"/>
        </w:tabs>
        <w:autoSpaceDE w:val="0"/>
        <w:autoSpaceDN w:val="0"/>
        <w:adjustRightInd w:val="0"/>
        <w:ind w:firstLine="360"/>
        <w:jc w:val="both"/>
        <w:rPr>
          <w:i/>
        </w:rPr>
      </w:pPr>
    </w:p>
    <w:p w:rsidR="002B199B" w:rsidRPr="00E10A54" w:rsidRDefault="002B199B" w:rsidP="008A191C">
      <w:pPr>
        <w:widowControl w:val="0"/>
        <w:tabs>
          <w:tab w:val="decimal" w:pos="0"/>
        </w:tabs>
        <w:autoSpaceDE w:val="0"/>
        <w:autoSpaceDN w:val="0"/>
        <w:adjustRightInd w:val="0"/>
        <w:ind w:firstLine="567"/>
        <w:jc w:val="both"/>
        <w:rPr>
          <w:b/>
        </w:rPr>
      </w:pPr>
      <w:r w:rsidRPr="00E10A54">
        <w:rPr>
          <w:b/>
        </w:rPr>
        <w:t>Статья 10. Обязанности собственников земельных участков и иных лиц по использованию земельных участков</w:t>
      </w:r>
      <w:r w:rsidR="008A191C">
        <w:rPr>
          <w:b/>
        </w:rPr>
        <w:t>.</w:t>
      </w:r>
    </w:p>
    <w:p w:rsidR="002B199B" w:rsidRPr="00E10A54" w:rsidRDefault="002B199B" w:rsidP="008A191C">
      <w:pPr>
        <w:widowControl w:val="0"/>
        <w:tabs>
          <w:tab w:val="decimal" w:pos="0"/>
        </w:tabs>
        <w:autoSpaceDE w:val="0"/>
        <w:autoSpaceDN w:val="0"/>
        <w:adjustRightInd w:val="0"/>
        <w:ind w:firstLine="567"/>
        <w:jc w:val="both"/>
      </w:pPr>
    </w:p>
    <w:p w:rsidR="002B199B" w:rsidRPr="00E10A54" w:rsidRDefault="002B199B" w:rsidP="008A191C">
      <w:pPr>
        <w:widowControl w:val="0"/>
        <w:tabs>
          <w:tab w:val="decimal" w:pos="0"/>
        </w:tabs>
        <w:autoSpaceDE w:val="0"/>
        <w:autoSpaceDN w:val="0"/>
        <w:adjustRightInd w:val="0"/>
        <w:ind w:firstLine="567"/>
        <w:jc w:val="both"/>
      </w:pPr>
      <w:r w:rsidRPr="00E10A54">
        <w:t>Собственники земельных участков и лица, не являющиеся собственниками земельных участков, обязаны:</w:t>
      </w:r>
    </w:p>
    <w:p w:rsidR="002B199B" w:rsidRPr="00E10A54" w:rsidRDefault="002B199B" w:rsidP="008A191C">
      <w:pPr>
        <w:widowControl w:val="0"/>
        <w:tabs>
          <w:tab w:val="decimal" w:pos="0"/>
        </w:tabs>
        <w:autoSpaceDE w:val="0"/>
        <w:autoSpaceDN w:val="0"/>
        <w:adjustRightInd w:val="0"/>
        <w:ind w:firstLine="567"/>
        <w:jc w:val="both"/>
      </w:pPr>
      <w:r w:rsidRPr="00E10A54">
        <w:t>-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rsidR="002B199B" w:rsidRPr="00E10A54" w:rsidRDefault="002B199B" w:rsidP="008A191C">
      <w:pPr>
        <w:widowControl w:val="0"/>
        <w:tabs>
          <w:tab w:val="decimal" w:pos="0"/>
        </w:tabs>
        <w:autoSpaceDE w:val="0"/>
        <w:autoSpaceDN w:val="0"/>
        <w:adjustRightInd w:val="0"/>
        <w:ind w:firstLine="567"/>
        <w:jc w:val="both"/>
      </w:pPr>
      <w:r w:rsidRPr="00E10A54">
        <w:t>- сохранять межевые, геодезические и другие специальные знаки, установленные на земельных участках в соответствии с законодательством;</w:t>
      </w:r>
    </w:p>
    <w:p w:rsidR="002B199B" w:rsidRPr="00E10A54" w:rsidRDefault="002B199B" w:rsidP="008A191C">
      <w:pPr>
        <w:widowControl w:val="0"/>
        <w:tabs>
          <w:tab w:val="decimal" w:pos="0"/>
        </w:tabs>
        <w:autoSpaceDE w:val="0"/>
        <w:autoSpaceDN w:val="0"/>
        <w:adjustRightInd w:val="0"/>
        <w:ind w:firstLine="567"/>
        <w:jc w:val="both"/>
      </w:pPr>
      <w:r w:rsidRPr="00E10A54">
        <w:t>- осуществлять мероприятия по охране земель, соблюдать порядок пользования лесами, водными и другими природными объектами;</w:t>
      </w:r>
    </w:p>
    <w:p w:rsidR="002B199B" w:rsidRPr="00E10A54" w:rsidRDefault="002B199B" w:rsidP="008A191C">
      <w:pPr>
        <w:widowControl w:val="0"/>
        <w:tabs>
          <w:tab w:val="decimal" w:pos="0"/>
        </w:tabs>
        <w:autoSpaceDE w:val="0"/>
        <w:autoSpaceDN w:val="0"/>
        <w:adjustRightInd w:val="0"/>
        <w:ind w:firstLine="567"/>
        <w:jc w:val="both"/>
      </w:pPr>
      <w:r w:rsidRPr="00E10A54">
        <w:t>- своевременно приступать к использованию земельных участков в случаях, если сроки освоения земельных участков предусмотрены договорами;</w:t>
      </w:r>
    </w:p>
    <w:p w:rsidR="002B199B" w:rsidRPr="00E10A54" w:rsidRDefault="002B199B" w:rsidP="008A191C">
      <w:pPr>
        <w:widowControl w:val="0"/>
        <w:tabs>
          <w:tab w:val="decimal" w:pos="0"/>
        </w:tabs>
        <w:autoSpaceDE w:val="0"/>
        <w:autoSpaceDN w:val="0"/>
        <w:adjustRightInd w:val="0"/>
        <w:ind w:firstLine="567"/>
        <w:jc w:val="both"/>
      </w:pPr>
      <w:r w:rsidRPr="00E10A54">
        <w:t>- своевременно производить платежи за землю;</w:t>
      </w:r>
    </w:p>
    <w:p w:rsidR="002B199B" w:rsidRPr="00E10A54" w:rsidRDefault="002B199B" w:rsidP="008A191C">
      <w:pPr>
        <w:widowControl w:val="0"/>
        <w:tabs>
          <w:tab w:val="decimal" w:pos="0"/>
        </w:tabs>
        <w:autoSpaceDE w:val="0"/>
        <w:autoSpaceDN w:val="0"/>
        <w:adjustRightInd w:val="0"/>
        <w:ind w:firstLine="567"/>
        <w:jc w:val="both"/>
      </w:pPr>
      <w:r w:rsidRPr="00E10A54">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2B199B" w:rsidRPr="00E10A54" w:rsidRDefault="002B199B" w:rsidP="008A191C">
      <w:pPr>
        <w:widowControl w:val="0"/>
        <w:tabs>
          <w:tab w:val="decimal" w:pos="0"/>
        </w:tabs>
        <w:autoSpaceDE w:val="0"/>
        <w:autoSpaceDN w:val="0"/>
        <w:adjustRightInd w:val="0"/>
        <w:ind w:firstLine="567"/>
        <w:jc w:val="both"/>
      </w:pPr>
      <w:r w:rsidRPr="00E10A54">
        <w:lastRenderedPageBreak/>
        <w:t>- не допускать загрязнение, захламление, деградацию и ухудшение плодородия почв на землях соответствующих категорий;</w:t>
      </w:r>
    </w:p>
    <w:p w:rsidR="002B199B" w:rsidRPr="00E10A54" w:rsidRDefault="002B199B" w:rsidP="008A191C">
      <w:pPr>
        <w:widowControl w:val="0"/>
        <w:tabs>
          <w:tab w:val="decimal" w:pos="0"/>
        </w:tabs>
        <w:autoSpaceDE w:val="0"/>
        <w:autoSpaceDN w:val="0"/>
        <w:adjustRightInd w:val="0"/>
        <w:ind w:firstLine="567"/>
        <w:jc w:val="both"/>
      </w:pPr>
      <w:r w:rsidRPr="00E10A54">
        <w:t>- выполнять иные требования, предусмотренные Земельным кодексом Российской Федерации, федеральными законами.</w:t>
      </w:r>
    </w:p>
    <w:p w:rsidR="002B199B" w:rsidRPr="00E10A54" w:rsidRDefault="002B199B" w:rsidP="002B199B">
      <w:pPr>
        <w:widowControl w:val="0"/>
        <w:tabs>
          <w:tab w:val="decimal" w:pos="0"/>
        </w:tabs>
        <w:autoSpaceDE w:val="0"/>
        <w:autoSpaceDN w:val="0"/>
        <w:adjustRightInd w:val="0"/>
        <w:ind w:firstLine="360"/>
        <w:jc w:val="both"/>
        <w:rPr>
          <w:i/>
        </w:rPr>
      </w:pPr>
    </w:p>
    <w:p w:rsidR="002B199B" w:rsidRPr="00E10A54" w:rsidRDefault="002B199B" w:rsidP="008A191C">
      <w:pPr>
        <w:widowControl w:val="0"/>
        <w:tabs>
          <w:tab w:val="decimal" w:pos="0"/>
        </w:tabs>
        <w:autoSpaceDE w:val="0"/>
        <w:autoSpaceDN w:val="0"/>
        <w:adjustRightInd w:val="0"/>
        <w:ind w:firstLine="567"/>
        <w:jc w:val="both"/>
        <w:rPr>
          <w:b/>
        </w:rPr>
      </w:pPr>
      <w:r w:rsidRPr="00E10A54">
        <w:rPr>
          <w:b/>
        </w:rPr>
        <w:t>Статья 11. Обязанности граждан и юридических лиц при осуществлении градостроительной деятельности</w:t>
      </w:r>
      <w:r w:rsidR="008A191C">
        <w:rPr>
          <w:b/>
        </w:rPr>
        <w:t>.</w:t>
      </w:r>
    </w:p>
    <w:p w:rsidR="002B199B" w:rsidRPr="00E10A54" w:rsidRDefault="002B199B" w:rsidP="008A191C">
      <w:pPr>
        <w:widowControl w:val="0"/>
        <w:tabs>
          <w:tab w:val="decimal" w:pos="0"/>
        </w:tabs>
        <w:autoSpaceDE w:val="0"/>
        <w:autoSpaceDN w:val="0"/>
        <w:adjustRightInd w:val="0"/>
        <w:ind w:firstLine="567"/>
        <w:jc w:val="both"/>
      </w:pPr>
    </w:p>
    <w:p w:rsidR="002B199B" w:rsidRPr="00E10A54" w:rsidRDefault="002B199B" w:rsidP="008A191C">
      <w:pPr>
        <w:widowControl w:val="0"/>
        <w:tabs>
          <w:tab w:val="decimal" w:pos="0"/>
        </w:tabs>
        <w:autoSpaceDE w:val="0"/>
        <w:autoSpaceDN w:val="0"/>
        <w:adjustRightInd w:val="0"/>
        <w:ind w:firstLine="567"/>
        <w:jc w:val="both"/>
      </w:pPr>
      <w:r w:rsidRPr="00E10A54">
        <w:t>Граждане и юридические лица при осуществлении градостроительной деятельности обязаны:</w:t>
      </w:r>
    </w:p>
    <w:p w:rsidR="002B199B" w:rsidRPr="00E10A54" w:rsidRDefault="002B199B" w:rsidP="008A191C">
      <w:pPr>
        <w:widowControl w:val="0"/>
        <w:tabs>
          <w:tab w:val="decimal" w:pos="0"/>
        </w:tabs>
        <w:autoSpaceDE w:val="0"/>
        <w:autoSpaceDN w:val="0"/>
        <w:adjustRightInd w:val="0"/>
        <w:ind w:firstLine="567"/>
        <w:jc w:val="both"/>
      </w:pPr>
      <w:r w:rsidRPr="00E10A54">
        <w:t>1) осуществлять градостроительную деятельность в соответствии с градостроительной документацией, Правилами землепользования и застройки;</w:t>
      </w:r>
    </w:p>
    <w:p w:rsidR="002B199B" w:rsidRPr="00E10A54" w:rsidRDefault="002B199B" w:rsidP="008A191C">
      <w:pPr>
        <w:widowControl w:val="0"/>
        <w:tabs>
          <w:tab w:val="decimal" w:pos="0"/>
        </w:tabs>
        <w:autoSpaceDE w:val="0"/>
        <w:autoSpaceDN w:val="0"/>
        <w:adjustRightInd w:val="0"/>
        <w:ind w:firstLine="567"/>
        <w:jc w:val="both"/>
      </w:pPr>
      <w:r w:rsidRPr="00E10A54">
        <w:t>2) не совершать действия, оказывающие вредное воздействие на окружающую природную среду, памятники истории и культуры и памятники природы, сельские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владельцев, арендаторов или пользователей сопредельных земельных участков и иных объектов недвижимости;</w:t>
      </w:r>
    </w:p>
    <w:p w:rsidR="002B199B" w:rsidRPr="00E10A54" w:rsidRDefault="002B199B" w:rsidP="008A191C">
      <w:pPr>
        <w:widowControl w:val="0"/>
        <w:tabs>
          <w:tab w:val="decimal" w:pos="0"/>
        </w:tabs>
        <w:autoSpaceDE w:val="0"/>
        <w:autoSpaceDN w:val="0"/>
        <w:adjustRightInd w:val="0"/>
        <w:ind w:firstLine="567"/>
        <w:jc w:val="both"/>
      </w:pPr>
      <w:r w:rsidRPr="00E10A54">
        <w:t>3) проводить работы по надлежащему содержанию зданий, строений и сооружений и иных объектов недвижимости на земельных участках и благоустройству земельных участков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иными специальными нормативами, условиями использования участков, указанными в договорах аренды;</w:t>
      </w:r>
    </w:p>
    <w:p w:rsidR="002B199B" w:rsidRPr="00E10A54" w:rsidRDefault="002B199B" w:rsidP="008A191C">
      <w:pPr>
        <w:widowControl w:val="0"/>
        <w:tabs>
          <w:tab w:val="decimal" w:pos="0"/>
        </w:tabs>
        <w:autoSpaceDE w:val="0"/>
        <w:autoSpaceDN w:val="0"/>
        <w:adjustRightInd w:val="0"/>
        <w:ind w:firstLine="567"/>
        <w:jc w:val="both"/>
      </w:pPr>
      <w:r w:rsidRPr="00E10A54">
        <w:t>4) выполнять предписания государственных и муниципальных органов, осуществляющих контроль в области градостроительства, использования и охраны земель;</w:t>
      </w:r>
    </w:p>
    <w:p w:rsidR="002B199B" w:rsidRPr="00E10A54" w:rsidRDefault="002B199B" w:rsidP="008A191C">
      <w:pPr>
        <w:widowControl w:val="0"/>
        <w:tabs>
          <w:tab w:val="decimal" w:pos="0"/>
        </w:tabs>
        <w:autoSpaceDE w:val="0"/>
        <w:autoSpaceDN w:val="0"/>
        <w:adjustRightInd w:val="0"/>
        <w:ind w:firstLine="567"/>
        <w:jc w:val="both"/>
      </w:pPr>
      <w:r w:rsidRPr="00E10A54">
        <w:t>5) оказывать содействие должностным лицам, осуществляющим контроль в области градостроительства, использования и охраны земель, при исполнении ими своих обязанностей;</w:t>
      </w:r>
    </w:p>
    <w:p w:rsidR="002B199B" w:rsidRPr="00E10A54" w:rsidRDefault="002B199B" w:rsidP="008A191C">
      <w:pPr>
        <w:widowControl w:val="0"/>
        <w:tabs>
          <w:tab w:val="decimal" w:pos="0"/>
        </w:tabs>
        <w:autoSpaceDE w:val="0"/>
        <w:autoSpaceDN w:val="0"/>
        <w:adjustRightInd w:val="0"/>
        <w:ind w:firstLine="567"/>
        <w:jc w:val="both"/>
      </w:pPr>
      <w:r w:rsidRPr="00E10A54">
        <w:t>6) предоставлять организациям, осуществляющим проведение технической инвентаризации объектов недвижимости, ведение государственного градостроительного кадастра и мониторинга объектов градостроительной деятельности, достоверные сведения об изменении принадлежащих им объектов недвижимости;</w:t>
      </w:r>
    </w:p>
    <w:p w:rsidR="002B199B" w:rsidRPr="00E10A54" w:rsidRDefault="002B199B" w:rsidP="008A191C">
      <w:pPr>
        <w:widowControl w:val="0"/>
        <w:tabs>
          <w:tab w:val="decimal" w:pos="0"/>
        </w:tabs>
        <w:autoSpaceDE w:val="0"/>
        <w:autoSpaceDN w:val="0"/>
        <w:adjustRightInd w:val="0"/>
        <w:ind w:firstLine="567"/>
        <w:jc w:val="both"/>
      </w:pPr>
      <w:r w:rsidRPr="00E10A54">
        <w:t>7) исполнять иные обязанности, предусмотренные настоящими Правилами.</w:t>
      </w:r>
    </w:p>
    <w:p w:rsidR="002B199B" w:rsidRPr="00E10A54" w:rsidRDefault="002B199B" w:rsidP="002B199B">
      <w:pPr>
        <w:pStyle w:val="ab"/>
        <w:tabs>
          <w:tab w:val="decimal" w:pos="0"/>
        </w:tabs>
        <w:ind w:firstLine="360"/>
        <w:jc w:val="both"/>
        <w:rPr>
          <w:b/>
        </w:rPr>
      </w:pPr>
    </w:p>
    <w:p w:rsidR="002B199B" w:rsidRPr="00E10A54" w:rsidRDefault="002B199B" w:rsidP="008A191C">
      <w:pPr>
        <w:tabs>
          <w:tab w:val="decimal" w:pos="0"/>
        </w:tabs>
        <w:autoSpaceDE w:val="0"/>
        <w:autoSpaceDN w:val="0"/>
        <w:adjustRightInd w:val="0"/>
        <w:ind w:firstLine="567"/>
        <w:jc w:val="both"/>
      </w:pPr>
      <w:r w:rsidRPr="00E10A54">
        <w:rPr>
          <w:b/>
          <w:bCs/>
          <w:noProof/>
        </w:rPr>
        <w:t>Глава 3.</w:t>
      </w:r>
      <w:r w:rsidRPr="00E10A54">
        <w:rPr>
          <w:b/>
          <w:bCs/>
          <w:sz w:val="22"/>
          <w:szCs w:val="22"/>
        </w:rPr>
        <w:t xml:space="preserve">  </w:t>
      </w:r>
      <w:r w:rsidRPr="00E10A54">
        <w:rPr>
          <w:b/>
          <w:bCs/>
          <w:noProof/>
        </w:rPr>
        <w:t>ПОР</w:t>
      </w:r>
      <w:smartTag w:uri="urn:schemas-microsoft-com:office:smarttags" w:element="PersonName">
        <w:r w:rsidRPr="00E10A54">
          <w:rPr>
            <w:b/>
            <w:bCs/>
            <w:noProof/>
          </w:rPr>
          <w:t>Я</w:t>
        </w:r>
      </w:smartTag>
      <w:r w:rsidRPr="00E10A54">
        <w:rPr>
          <w:b/>
          <w:bCs/>
          <w:noProof/>
        </w:rPr>
        <w:t xml:space="preserve">ДОК </w:t>
      </w:r>
      <w:r w:rsidRPr="00E10A54">
        <w:rPr>
          <w:b/>
          <w:bCs/>
        </w:rPr>
        <w:t>В</w:t>
      </w:r>
      <w:r w:rsidRPr="00E10A54">
        <w:rPr>
          <w:b/>
          <w:bCs/>
          <w:noProof/>
        </w:rPr>
        <w:t>НЕСЕНИ</w:t>
      </w:r>
      <w:smartTag w:uri="urn:schemas-microsoft-com:office:smarttags" w:element="PersonName">
        <w:r w:rsidRPr="00E10A54">
          <w:rPr>
            <w:b/>
            <w:bCs/>
            <w:noProof/>
          </w:rPr>
          <w:t>Я</w:t>
        </w:r>
      </w:smartTag>
      <w:r w:rsidRPr="00E10A54">
        <w:rPr>
          <w:b/>
          <w:bCs/>
          <w:noProof/>
        </w:rPr>
        <w:t xml:space="preserve"> </w:t>
      </w:r>
      <w:r w:rsidRPr="00E10A54">
        <w:rPr>
          <w:b/>
          <w:bCs/>
        </w:rPr>
        <w:t>И</w:t>
      </w:r>
      <w:r w:rsidRPr="00E10A54">
        <w:rPr>
          <w:b/>
          <w:bCs/>
          <w:noProof/>
        </w:rPr>
        <w:t xml:space="preserve">ЗМЕНЕНИЙ </w:t>
      </w:r>
      <w:r w:rsidRPr="00E10A54">
        <w:rPr>
          <w:b/>
          <w:bCs/>
        </w:rPr>
        <w:t xml:space="preserve">И </w:t>
      </w:r>
      <w:r w:rsidRPr="00E10A54">
        <w:rPr>
          <w:b/>
          <w:bCs/>
          <w:noProof/>
        </w:rPr>
        <w:t xml:space="preserve">ДОПОЛНЕНИЙ </w:t>
      </w:r>
      <w:r w:rsidRPr="00E10A54">
        <w:rPr>
          <w:b/>
          <w:bCs/>
        </w:rPr>
        <w:t>В</w:t>
      </w:r>
      <w:r w:rsidRPr="00E10A54">
        <w:rPr>
          <w:b/>
          <w:bCs/>
          <w:noProof/>
        </w:rPr>
        <w:t xml:space="preserve"> </w:t>
      </w:r>
      <w:r w:rsidRPr="00E10A54">
        <w:rPr>
          <w:b/>
          <w:bCs/>
        </w:rPr>
        <w:t>ПРАВИЛА ЗЕМЛЕПОЛЬЗОВАНИ</w:t>
      </w:r>
      <w:smartTag w:uri="urn:schemas-microsoft-com:office:smarttags" w:element="PersonName">
        <w:r w:rsidRPr="00E10A54">
          <w:rPr>
            <w:b/>
            <w:bCs/>
          </w:rPr>
          <w:t>Я</w:t>
        </w:r>
      </w:smartTag>
      <w:r w:rsidRPr="00E10A54">
        <w:rPr>
          <w:b/>
          <w:bCs/>
        </w:rPr>
        <w:t xml:space="preserve"> И ЗАСТРОЙКИ </w:t>
      </w:r>
      <w:r w:rsidRPr="00E10A54">
        <w:rPr>
          <w:b/>
          <w:caps/>
        </w:rPr>
        <w:t xml:space="preserve">СЕЛЬСКОГО </w:t>
      </w:r>
      <w:r w:rsidRPr="00E10A54">
        <w:rPr>
          <w:b/>
          <w:bCs/>
        </w:rPr>
        <w:t>ПОСЕЛЕНИЯ</w:t>
      </w:r>
      <w:r w:rsidR="007F4190">
        <w:rPr>
          <w:b/>
          <w:bCs/>
        </w:rPr>
        <w:t xml:space="preserve"> АНЗОРЕЙ</w:t>
      </w:r>
      <w:r w:rsidRPr="00E10A54">
        <w:rPr>
          <w:b/>
          <w:bCs/>
        </w:rPr>
        <w:t>. ДЕЙСТВИЕ ПРАВИЛ ПО ОТНОШЕНИЮ К ИНЫМ ДОКУМЕНТАМ И РАНЕЕ ВОЗНИКШИМ ПРАВАМ</w:t>
      </w:r>
    </w:p>
    <w:p w:rsidR="002B199B" w:rsidRPr="00E10A54" w:rsidRDefault="002B199B" w:rsidP="008A191C">
      <w:pPr>
        <w:tabs>
          <w:tab w:val="decimal" w:pos="0"/>
        </w:tabs>
        <w:autoSpaceDE w:val="0"/>
        <w:autoSpaceDN w:val="0"/>
        <w:adjustRightInd w:val="0"/>
        <w:ind w:firstLine="567"/>
        <w:jc w:val="both"/>
        <w:rPr>
          <w:b/>
          <w:bCs/>
          <w:noProof/>
        </w:rPr>
      </w:pPr>
    </w:p>
    <w:p w:rsidR="008A191C" w:rsidRDefault="002B199B" w:rsidP="008A191C">
      <w:pPr>
        <w:tabs>
          <w:tab w:val="decimal" w:pos="0"/>
        </w:tabs>
        <w:autoSpaceDE w:val="0"/>
        <w:autoSpaceDN w:val="0"/>
        <w:adjustRightInd w:val="0"/>
        <w:ind w:firstLine="567"/>
        <w:jc w:val="both"/>
        <w:rPr>
          <w:b/>
        </w:rPr>
      </w:pPr>
      <w:r w:rsidRPr="00E10A54">
        <w:rPr>
          <w:b/>
          <w:bCs/>
          <w:noProof/>
        </w:rPr>
        <w:t xml:space="preserve">Статья 12. </w:t>
      </w:r>
      <w:r w:rsidRPr="00E10A54">
        <w:rPr>
          <w:b/>
          <w:bCs/>
        </w:rPr>
        <w:t>П</w:t>
      </w:r>
      <w:r w:rsidRPr="00E10A54">
        <w:rPr>
          <w:b/>
          <w:bCs/>
          <w:noProof/>
        </w:rPr>
        <w:t xml:space="preserve">орядок </w:t>
      </w:r>
      <w:r w:rsidRPr="00E10A54">
        <w:rPr>
          <w:b/>
          <w:bCs/>
        </w:rPr>
        <w:t>в</w:t>
      </w:r>
      <w:r w:rsidRPr="00E10A54">
        <w:rPr>
          <w:b/>
          <w:bCs/>
          <w:noProof/>
        </w:rPr>
        <w:t xml:space="preserve">несения </w:t>
      </w:r>
      <w:r w:rsidRPr="00E10A54">
        <w:rPr>
          <w:b/>
          <w:bCs/>
        </w:rPr>
        <w:t>и</w:t>
      </w:r>
      <w:r w:rsidRPr="00E10A54">
        <w:rPr>
          <w:b/>
          <w:bCs/>
          <w:noProof/>
        </w:rPr>
        <w:t xml:space="preserve">зменений и (или) дополнений </w:t>
      </w:r>
      <w:r w:rsidRPr="00E10A54">
        <w:rPr>
          <w:b/>
          <w:bCs/>
        </w:rPr>
        <w:t>в</w:t>
      </w:r>
      <w:r w:rsidRPr="00E10A54">
        <w:rPr>
          <w:b/>
          <w:bCs/>
          <w:noProof/>
        </w:rPr>
        <w:t xml:space="preserve"> Правила </w:t>
      </w:r>
      <w:r w:rsidRPr="00E10A54">
        <w:rPr>
          <w:b/>
          <w:bCs/>
        </w:rPr>
        <w:t>з</w:t>
      </w:r>
      <w:r w:rsidRPr="00E10A54">
        <w:rPr>
          <w:b/>
          <w:bCs/>
          <w:noProof/>
        </w:rPr>
        <w:t xml:space="preserve">емлепользования </w:t>
      </w:r>
      <w:r w:rsidRPr="00E10A54">
        <w:rPr>
          <w:b/>
          <w:bCs/>
        </w:rPr>
        <w:t xml:space="preserve">и застройки </w:t>
      </w:r>
      <w:r w:rsidR="00B877DE">
        <w:rPr>
          <w:b/>
        </w:rPr>
        <w:t xml:space="preserve">сельского поселения </w:t>
      </w:r>
      <w:r w:rsidR="005F7AE8">
        <w:rPr>
          <w:b/>
        </w:rPr>
        <w:t>Верхняя Балкария</w:t>
      </w:r>
      <w:r w:rsidR="008A191C">
        <w:rPr>
          <w:b/>
        </w:rPr>
        <w:t>.</w:t>
      </w:r>
    </w:p>
    <w:p w:rsidR="002B199B" w:rsidRPr="00E10A54" w:rsidRDefault="002B199B" w:rsidP="008A191C">
      <w:pPr>
        <w:tabs>
          <w:tab w:val="decimal" w:pos="0"/>
        </w:tabs>
        <w:autoSpaceDE w:val="0"/>
        <w:autoSpaceDN w:val="0"/>
        <w:adjustRightInd w:val="0"/>
        <w:ind w:firstLine="567"/>
        <w:jc w:val="both"/>
        <w:rPr>
          <w:b/>
          <w:bCs/>
        </w:rPr>
      </w:pPr>
      <w:r w:rsidRPr="00E10A54">
        <w:rPr>
          <w:b/>
          <w:bCs/>
        </w:rPr>
        <w:t xml:space="preserve"> </w:t>
      </w:r>
    </w:p>
    <w:p w:rsidR="002B199B" w:rsidRPr="00CD1E6E" w:rsidRDefault="002B199B" w:rsidP="008A191C">
      <w:pPr>
        <w:tabs>
          <w:tab w:val="decimal" w:pos="0"/>
        </w:tabs>
        <w:autoSpaceDE w:val="0"/>
        <w:autoSpaceDN w:val="0"/>
        <w:adjustRightInd w:val="0"/>
        <w:ind w:firstLine="567"/>
        <w:jc w:val="both"/>
        <w:rPr>
          <w:noProof/>
        </w:rPr>
      </w:pPr>
      <w:r w:rsidRPr="00E10A54">
        <w:rPr>
          <w:noProof/>
        </w:rPr>
        <w:t xml:space="preserve">1. Внесение изменений и (или) дополнений в </w:t>
      </w:r>
      <w:r w:rsidRPr="00E10A54">
        <w:t>П</w:t>
      </w:r>
      <w:r w:rsidRPr="00E10A54">
        <w:rPr>
          <w:noProof/>
        </w:rPr>
        <w:t xml:space="preserve">равила </w:t>
      </w:r>
      <w:r w:rsidRPr="00E10A54">
        <w:t>з</w:t>
      </w:r>
      <w:r w:rsidRPr="00E10A54">
        <w:rPr>
          <w:noProof/>
        </w:rPr>
        <w:t xml:space="preserve">емлепользования </w:t>
      </w:r>
      <w:r w:rsidRPr="00E10A54">
        <w:t>и</w:t>
      </w:r>
      <w:r w:rsidRPr="00E10A54">
        <w:rPr>
          <w:noProof/>
        </w:rPr>
        <w:t xml:space="preserve"> </w:t>
      </w:r>
      <w:r w:rsidRPr="00E10A54">
        <w:t>з</w:t>
      </w:r>
      <w:r w:rsidRPr="00E10A54">
        <w:rPr>
          <w:noProof/>
        </w:rPr>
        <w:t xml:space="preserve">астройки </w:t>
      </w:r>
      <w:r w:rsidR="00B877DE">
        <w:t xml:space="preserve">сельского поселения </w:t>
      </w:r>
      <w:r w:rsidR="005F7AE8">
        <w:t>Верхняя Балкария</w:t>
      </w:r>
      <w:r w:rsidR="00CD1E6E" w:rsidRPr="00CD1E6E">
        <w:t xml:space="preserve"> </w:t>
      </w:r>
      <w:r w:rsidRPr="00CD1E6E">
        <w:t xml:space="preserve"> у</w:t>
      </w:r>
      <w:r w:rsidRPr="00CD1E6E">
        <w:rPr>
          <w:noProof/>
        </w:rPr>
        <w:t xml:space="preserve">тверждается решением </w:t>
      </w:r>
      <w:r w:rsidRPr="00CD1E6E">
        <w:t xml:space="preserve">Совета Депутатов </w:t>
      </w:r>
      <w:r w:rsidR="00B877DE" w:rsidRPr="00CD1E6E">
        <w:t xml:space="preserve">сельского поселения </w:t>
      </w:r>
      <w:r w:rsidR="005F7AE8">
        <w:t>Верхняя Балкария</w:t>
      </w:r>
    </w:p>
    <w:p w:rsidR="002B199B" w:rsidRPr="00E10A54" w:rsidRDefault="002B199B" w:rsidP="008A191C">
      <w:pPr>
        <w:tabs>
          <w:tab w:val="decimal" w:pos="0"/>
        </w:tabs>
        <w:autoSpaceDE w:val="0"/>
        <w:autoSpaceDN w:val="0"/>
        <w:adjustRightInd w:val="0"/>
        <w:ind w:firstLine="567"/>
        <w:jc w:val="both"/>
        <w:rPr>
          <w:noProof/>
        </w:rPr>
      </w:pPr>
      <w:r w:rsidRPr="00E10A54">
        <w:rPr>
          <w:noProof/>
        </w:rPr>
        <w:t xml:space="preserve">2. </w:t>
      </w:r>
      <w:r w:rsidRPr="00E10A54">
        <w:t>О</w:t>
      </w:r>
      <w:r w:rsidRPr="00E10A54">
        <w:rPr>
          <w:noProof/>
        </w:rPr>
        <w:t xml:space="preserve">снованиями </w:t>
      </w:r>
      <w:r w:rsidRPr="00E10A54">
        <w:t>д</w:t>
      </w:r>
      <w:r w:rsidRPr="00E10A54">
        <w:rPr>
          <w:noProof/>
        </w:rPr>
        <w:t xml:space="preserve">ля </w:t>
      </w:r>
      <w:r w:rsidRPr="00E10A54">
        <w:t>р</w:t>
      </w:r>
      <w:r w:rsidRPr="00E10A54">
        <w:rPr>
          <w:noProof/>
        </w:rPr>
        <w:t xml:space="preserve">ассмотрения </w:t>
      </w:r>
      <w:r w:rsidRPr="00E10A54">
        <w:t>в</w:t>
      </w:r>
      <w:r w:rsidRPr="00E10A54">
        <w:rPr>
          <w:noProof/>
        </w:rPr>
        <w:t xml:space="preserve">опроса </w:t>
      </w:r>
      <w:r w:rsidRPr="00E10A54">
        <w:t>о</w:t>
      </w:r>
      <w:r w:rsidRPr="00E10A54">
        <w:rPr>
          <w:noProof/>
        </w:rPr>
        <w:t xml:space="preserve"> </w:t>
      </w:r>
      <w:r w:rsidRPr="00E10A54">
        <w:t>в</w:t>
      </w:r>
      <w:r w:rsidRPr="00E10A54">
        <w:rPr>
          <w:noProof/>
        </w:rPr>
        <w:t xml:space="preserve">несении изменений и (или) дополнений </w:t>
      </w:r>
      <w:r w:rsidRPr="00E10A54">
        <w:t>в</w:t>
      </w:r>
      <w:r w:rsidRPr="00E10A54">
        <w:rPr>
          <w:noProof/>
        </w:rPr>
        <w:t xml:space="preserve"> Правила </w:t>
      </w:r>
      <w:r w:rsidRPr="00E10A54">
        <w:t>я</w:t>
      </w:r>
      <w:r w:rsidRPr="00E10A54">
        <w:rPr>
          <w:noProof/>
        </w:rPr>
        <w:t xml:space="preserve">вляются: </w:t>
      </w:r>
    </w:p>
    <w:p w:rsidR="002B199B" w:rsidRPr="00D35C4F" w:rsidRDefault="002B199B" w:rsidP="008A191C">
      <w:pPr>
        <w:tabs>
          <w:tab w:val="decimal" w:pos="0"/>
        </w:tabs>
        <w:autoSpaceDE w:val="0"/>
        <w:autoSpaceDN w:val="0"/>
        <w:adjustRightInd w:val="0"/>
        <w:ind w:firstLine="567"/>
        <w:jc w:val="both"/>
        <w:rPr>
          <w:noProof/>
        </w:rPr>
      </w:pPr>
      <w:r w:rsidRPr="00E10A54">
        <w:rPr>
          <w:noProof/>
        </w:rPr>
        <w:t xml:space="preserve">- </w:t>
      </w:r>
      <w:r w:rsidRPr="00E10A54">
        <w:t>н</w:t>
      </w:r>
      <w:r w:rsidRPr="00E10A54">
        <w:rPr>
          <w:noProof/>
        </w:rPr>
        <w:t xml:space="preserve">есоответствие </w:t>
      </w:r>
      <w:r w:rsidRPr="00E10A54">
        <w:t>П</w:t>
      </w:r>
      <w:r w:rsidRPr="00E10A54">
        <w:rPr>
          <w:noProof/>
        </w:rPr>
        <w:t xml:space="preserve">равил </w:t>
      </w:r>
      <w:r w:rsidRPr="00E10A54">
        <w:t>з</w:t>
      </w:r>
      <w:r w:rsidRPr="00E10A54">
        <w:rPr>
          <w:noProof/>
        </w:rPr>
        <w:t xml:space="preserve">емлепользования </w:t>
      </w:r>
      <w:r w:rsidRPr="00E10A54">
        <w:t>и</w:t>
      </w:r>
      <w:r w:rsidRPr="00E10A54">
        <w:rPr>
          <w:noProof/>
        </w:rPr>
        <w:t xml:space="preserve"> </w:t>
      </w:r>
      <w:r w:rsidRPr="00E10A54">
        <w:t>з</w:t>
      </w:r>
      <w:r w:rsidRPr="00E10A54">
        <w:rPr>
          <w:noProof/>
        </w:rPr>
        <w:t xml:space="preserve">астройки Генеральному </w:t>
      </w:r>
      <w:r w:rsidRPr="00E10A54">
        <w:t>п</w:t>
      </w:r>
      <w:r w:rsidRPr="00E10A54">
        <w:rPr>
          <w:noProof/>
        </w:rPr>
        <w:t xml:space="preserve">лану </w:t>
      </w:r>
      <w:r w:rsidR="00B877DE">
        <w:t xml:space="preserve">сельского поселения </w:t>
      </w:r>
      <w:r w:rsidR="005F7AE8">
        <w:t>Верхняя Балкария</w:t>
      </w:r>
      <w:r w:rsidRPr="00D35C4F">
        <w:rPr>
          <w:noProof/>
        </w:rPr>
        <w:t xml:space="preserve">, </w:t>
      </w:r>
      <w:r w:rsidRPr="00D35C4F">
        <w:t>в</w:t>
      </w:r>
      <w:r w:rsidRPr="00D35C4F">
        <w:rPr>
          <w:noProof/>
        </w:rPr>
        <w:t xml:space="preserve">озникшее </w:t>
      </w:r>
      <w:r w:rsidRPr="00D35C4F">
        <w:t>в</w:t>
      </w:r>
      <w:r w:rsidRPr="00D35C4F">
        <w:rPr>
          <w:noProof/>
        </w:rPr>
        <w:t xml:space="preserve"> </w:t>
      </w:r>
      <w:r w:rsidRPr="00D35C4F">
        <w:t>р</w:t>
      </w:r>
      <w:r w:rsidRPr="00D35C4F">
        <w:rPr>
          <w:noProof/>
        </w:rPr>
        <w:t xml:space="preserve">езультате </w:t>
      </w:r>
      <w:r w:rsidRPr="00D35C4F">
        <w:t>в</w:t>
      </w:r>
      <w:r w:rsidRPr="00D35C4F">
        <w:rPr>
          <w:noProof/>
        </w:rPr>
        <w:t xml:space="preserve">несения </w:t>
      </w:r>
      <w:r w:rsidRPr="00D35C4F">
        <w:t>в</w:t>
      </w:r>
      <w:r w:rsidRPr="00D35C4F">
        <w:rPr>
          <w:noProof/>
        </w:rPr>
        <w:t xml:space="preserve"> </w:t>
      </w:r>
      <w:r w:rsidRPr="00D35C4F">
        <w:t>г</w:t>
      </w:r>
      <w:r w:rsidRPr="00D35C4F">
        <w:rPr>
          <w:noProof/>
        </w:rPr>
        <w:t xml:space="preserve">енеральный </w:t>
      </w:r>
      <w:r w:rsidRPr="00D35C4F">
        <w:t>п</w:t>
      </w:r>
      <w:r w:rsidRPr="00D35C4F">
        <w:rPr>
          <w:noProof/>
        </w:rPr>
        <w:t xml:space="preserve">лан </w:t>
      </w:r>
      <w:r w:rsidRPr="00D35C4F">
        <w:t>и</w:t>
      </w:r>
      <w:r w:rsidRPr="00D35C4F">
        <w:rPr>
          <w:noProof/>
        </w:rPr>
        <w:t xml:space="preserve">зменений; </w:t>
      </w:r>
    </w:p>
    <w:p w:rsidR="002B199B" w:rsidRPr="00D35C4F" w:rsidRDefault="002B199B" w:rsidP="008A191C">
      <w:pPr>
        <w:tabs>
          <w:tab w:val="decimal" w:pos="0"/>
        </w:tabs>
        <w:autoSpaceDE w:val="0"/>
        <w:autoSpaceDN w:val="0"/>
        <w:adjustRightInd w:val="0"/>
        <w:ind w:firstLine="567"/>
        <w:jc w:val="both"/>
        <w:rPr>
          <w:noProof/>
        </w:rPr>
      </w:pPr>
      <w:r w:rsidRPr="00D35C4F">
        <w:rPr>
          <w:noProof/>
        </w:rPr>
        <w:lastRenderedPageBreak/>
        <w:t xml:space="preserve">-  </w:t>
      </w:r>
      <w:r w:rsidRPr="00D35C4F">
        <w:t>п</w:t>
      </w:r>
      <w:r w:rsidRPr="00D35C4F">
        <w:rPr>
          <w:noProof/>
        </w:rPr>
        <w:t xml:space="preserve">оступление </w:t>
      </w:r>
      <w:r w:rsidRPr="00D35C4F">
        <w:t>п</w:t>
      </w:r>
      <w:r w:rsidRPr="00D35C4F">
        <w:rPr>
          <w:noProof/>
        </w:rPr>
        <w:t xml:space="preserve">редложений </w:t>
      </w:r>
      <w:r w:rsidRPr="00D35C4F">
        <w:t>о</w:t>
      </w:r>
      <w:r w:rsidRPr="00D35C4F">
        <w:rPr>
          <w:noProof/>
        </w:rPr>
        <w:t xml:space="preserve">б </w:t>
      </w:r>
      <w:r w:rsidRPr="00D35C4F">
        <w:t>и</w:t>
      </w:r>
      <w:r w:rsidRPr="00D35C4F">
        <w:rPr>
          <w:noProof/>
        </w:rPr>
        <w:t xml:space="preserve">зменении </w:t>
      </w:r>
      <w:r w:rsidRPr="00D35C4F">
        <w:t>г</w:t>
      </w:r>
      <w:r w:rsidRPr="00D35C4F">
        <w:rPr>
          <w:noProof/>
        </w:rPr>
        <w:t xml:space="preserve">раниц </w:t>
      </w:r>
      <w:r w:rsidRPr="00D35C4F">
        <w:t>т</w:t>
      </w:r>
      <w:r w:rsidRPr="00D35C4F">
        <w:rPr>
          <w:noProof/>
        </w:rPr>
        <w:t xml:space="preserve">ерриториальных </w:t>
      </w:r>
      <w:r w:rsidRPr="00D35C4F">
        <w:t>з</w:t>
      </w:r>
      <w:r w:rsidRPr="00D35C4F">
        <w:rPr>
          <w:noProof/>
        </w:rPr>
        <w:t xml:space="preserve">он, </w:t>
      </w:r>
      <w:r w:rsidRPr="00D35C4F">
        <w:t>и</w:t>
      </w:r>
      <w:r w:rsidRPr="00D35C4F">
        <w:rPr>
          <w:noProof/>
        </w:rPr>
        <w:t xml:space="preserve">зменении </w:t>
      </w:r>
      <w:r w:rsidRPr="00D35C4F">
        <w:t>г</w:t>
      </w:r>
      <w:r w:rsidRPr="00D35C4F">
        <w:rPr>
          <w:noProof/>
        </w:rPr>
        <w:t xml:space="preserve">радостроительных </w:t>
      </w:r>
      <w:r w:rsidRPr="00D35C4F">
        <w:t>р</w:t>
      </w:r>
      <w:r w:rsidRPr="00D35C4F">
        <w:rPr>
          <w:noProof/>
        </w:rPr>
        <w:t>егламентов.</w:t>
      </w:r>
    </w:p>
    <w:p w:rsidR="002B199B" w:rsidRPr="00D35C4F" w:rsidRDefault="002B199B" w:rsidP="008A191C">
      <w:pPr>
        <w:tabs>
          <w:tab w:val="decimal" w:pos="0"/>
        </w:tabs>
        <w:autoSpaceDE w:val="0"/>
        <w:autoSpaceDN w:val="0"/>
        <w:adjustRightInd w:val="0"/>
        <w:ind w:firstLine="567"/>
        <w:jc w:val="both"/>
        <w:rPr>
          <w:noProof/>
        </w:rPr>
      </w:pPr>
      <w:r w:rsidRPr="00D35C4F">
        <w:rPr>
          <w:noProof/>
        </w:rPr>
        <w:t xml:space="preserve">3. </w:t>
      </w:r>
      <w:r w:rsidRPr="00D35C4F">
        <w:t>П</w:t>
      </w:r>
      <w:r w:rsidRPr="00D35C4F">
        <w:rPr>
          <w:noProof/>
        </w:rPr>
        <w:t xml:space="preserve">редложения о </w:t>
      </w:r>
      <w:r w:rsidRPr="00D35C4F">
        <w:t>в</w:t>
      </w:r>
      <w:r w:rsidRPr="00D35C4F">
        <w:rPr>
          <w:noProof/>
        </w:rPr>
        <w:t xml:space="preserve">несении </w:t>
      </w:r>
      <w:r w:rsidRPr="00D35C4F">
        <w:t>и</w:t>
      </w:r>
      <w:r w:rsidRPr="00D35C4F">
        <w:rPr>
          <w:noProof/>
        </w:rPr>
        <w:t xml:space="preserve">зменений и (или) дополнений </w:t>
      </w:r>
      <w:r w:rsidRPr="00D35C4F">
        <w:t>в П</w:t>
      </w:r>
      <w:r w:rsidRPr="00D35C4F">
        <w:rPr>
          <w:noProof/>
        </w:rPr>
        <w:t xml:space="preserve">равила </w:t>
      </w:r>
      <w:r w:rsidRPr="00D35C4F">
        <w:t>з</w:t>
      </w:r>
      <w:r w:rsidRPr="00D35C4F">
        <w:rPr>
          <w:noProof/>
        </w:rPr>
        <w:t xml:space="preserve">емлепользования </w:t>
      </w:r>
      <w:r w:rsidRPr="00D35C4F">
        <w:t>и</w:t>
      </w:r>
      <w:r w:rsidRPr="00D35C4F">
        <w:rPr>
          <w:noProof/>
        </w:rPr>
        <w:t xml:space="preserve"> </w:t>
      </w:r>
      <w:r w:rsidRPr="00D35C4F">
        <w:t>з</w:t>
      </w:r>
      <w:r w:rsidRPr="00D35C4F">
        <w:rPr>
          <w:noProof/>
        </w:rPr>
        <w:t xml:space="preserve">астройки </w:t>
      </w:r>
      <w:r w:rsidRPr="00D35C4F">
        <w:t>н</w:t>
      </w:r>
      <w:r w:rsidRPr="00D35C4F">
        <w:rPr>
          <w:noProof/>
        </w:rPr>
        <w:t xml:space="preserve">аправляются в Администрацию </w:t>
      </w:r>
      <w:r w:rsidR="00B877DE" w:rsidRPr="00D35C4F">
        <w:t xml:space="preserve">сельского поселения </w:t>
      </w:r>
      <w:r w:rsidR="005F7AE8">
        <w:t>Верхняя Балкария</w:t>
      </w:r>
      <w:r w:rsidRPr="00D35C4F">
        <w:rPr>
          <w:noProof/>
        </w:rPr>
        <w:t xml:space="preserve">: </w:t>
      </w:r>
    </w:p>
    <w:p w:rsidR="002B199B" w:rsidRPr="00D35C4F" w:rsidRDefault="002B199B" w:rsidP="008A191C">
      <w:pPr>
        <w:tabs>
          <w:tab w:val="decimal" w:pos="0"/>
        </w:tabs>
        <w:autoSpaceDE w:val="0"/>
        <w:autoSpaceDN w:val="0"/>
        <w:adjustRightInd w:val="0"/>
        <w:ind w:firstLine="567"/>
        <w:jc w:val="both"/>
        <w:rPr>
          <w:noProof/>
        </w:rPr>
      </w:pPr>
      <w:r w:rsidRPr="00D35C4F">
        <w:rPr>
          <w:noProof/>
        </w:rPr>
        <w:t xml:space="preserve">1) </w:t>
      </w:r>
      <w:r w:rsidRPr="00D35C4F">
        <w:t>ф</w:t>
      </w:r>
      <w:r w:rsidRPr="00D35C4F">
        <w:rPr>
          <w:noProof/>
        </w:rPr>
        <w:t xml:space="preserve">едеральными </w:t>
      </w:r>
      <w:r w:rsidRPr="00D35C4F">
        <w:t>о</w:t>
      </w:r>
      <w:r w:rsidRPr="00D35C4F">
        <w:rPr>
          <w:noProof/>
        </w:rPr>
        <w:t xml:space="preserve">рганами </w:t>
      </w:r>
      <w:r w:rsidRPr="00D35C4F">
        <w:t>и</w:t>
      </w:r>
      <w:r w:rsidRPr="00D35C4F">
        <w:rPr>
          <w:noProof/>
        </w:rPr>
        <w:t xml:space="preserve">сполнительной </w:t>
      </w:r>
      <w:r w:rsidRPr="00D35C4F">
        <w:t>в</w:t>
      </w:r>
      <w:r w:rsidRPr="00D35C4F">
        <w:rPr>
          <w:noProof/>
        </w:rPr>
        <w:t xml:space="preserve">ласти </w:t>
      </w:r>
      <w:r w:rsidRPr="00D35C4F">
        <w:t>в</w:t>
      </w:r>
      <w:r w:rsidRPr="00D35C4F">
        <w:rPr>
          <w:noProof/>
        </w:rPr>
        <w:t xml:space="preserve"> </w:t>
      </w:r>
      <w:r w:rsidRPr="00D35C4F">
        <w:t>с</w:t>
      </w:r>
      <w:r w:rsidRPr="00D35C4F">
        <w:rPr>
          <w:noProof/>
        </w:rPr>
        <w:t xml:space="preserve">лучаях, </w:t>
      </w:r>
      <w:r w:rsidRPr="00D35C4F">
        <w:t>е</w:t>
      </w:r>
      <w:r w:rsidRPr="00D35C4F">
        <w:rPr>
          <w:noProof/>
        </w:rPr>
        <w:t xml:space="preserve">сли Правила </w:t>
      </w:r>
      <w:r w:rsidRPr="00D35C4F">
        <w:t>м</w:t>
      </w:r>
      <w:r w:rsidRPr="00D35C4F">
        <w:rPr>
          <w:noProof/>
        </w:rPr>
        <w:t xml:space="preserve">огут </w:t>
      </w:r>
      <w:r w:rsidRPr="00D35C4F">
        <w:t>в</w:t>
      </w:r>
      <w:r w:rsidRPr="00D35C4F">
        <w:rPr>
          <w:noProof/>
        </w:rPr>
        <w:t xml:space="preserve">оспрепятствовать </w:t>
      </w:r>
      <w:r w:rsidRPr="00D35C4F">
        <w:t>ф</w:t>
      </w:r>
      <w:r w:rsidRPr="00D35C4F">
        <w:rPr>
          <w:noProof/>
        </w:rPr>
        <w:t xml:space="preserve">ункционированию, </w:t>
      </w:r>
      <w:r w:rsidRPr="00D35C4F">
        <w:t>р</w:t>
      </w:r>
      <w:r w:rsidRPr="00D35C4F">
        <w:rPr>
          <w:noProof/>
        </w:rPr>
        <w:t xml:space="preserve">азмещению </w:t>
      </w:r>
      <w:r w:rsidRPr="00D35C4F">
        <w:t>о</w:t>
      </w:r>
      <w:r w:rsidRPr="00D35C4F">
        <w:rPr>
          <w:noProof/>
        </w:rPr>
        <w:t xml:space="preserve">бъектов </w:t>
      </w:r>
      <w:r w:rsidRPr="00D35C4F">
        <w:t>к</w:t>
      </w:r>
      <w:r w:rsidRPr="00D35C4F">
        <w:rPr>
          <w:noProof/>
        </w:rPr>
        <w:t xml:space="preserve">апитального </w:t>
      </w:r>
      <w:r w:rsidRPr="00D35C4F">
        <w:t>с</w:t>
      </w:r>
      <w:r w:rsidRPr="00D35C4F">
        <w:rPr>
          <w:noProof/>
        </w:rPr>
        <w:t xml:space="preserve">троительства </w:t>
      </w:r>
      <w:r w:rsidRPr="00D35C4F">
        <w:t>ф</w:t>
      </w:r>
      <w:r w:rsidRPr="00D35C4F">
        <w:rPr>
          <w:noProof/>
        </w:rPr>
        <w:t xml:space="preserve">едерального </w:t>
      </w:r>
      <w:r w:rsidRPr="00D35C4F">
        <w:t>з</w:t>
      </w:r>
      <w:r w:rsidRPr="00D35C4F">
        <w:rPr>
          <w:noProof/>
        </w:rPr>
        <w:t xml:space="preserve">начения; </w:t>
      </w:r>
    </w:p>
    <w:p w:rsidR="002B199B" w:rsidRPr="00D35C4F" w:rsidRDefault="002B199B" w:rsidP="008A191C">
      <w:pPr>
        <w:tabs>
          <w:tab w:val="decimal" w:pos="0"/>
        </w:tabs>
        <w:autoSpaceDE w:val="0"/>
        <w:autoSpaceDN w:val="0"/>
        <w:adjustRightInd w:val="0"/>
        <w:ind w:firstLine="567"/>
        <w:jc w:val="both"/>
        <w:rPr>
          <w:noProof/>
        </w:rPr>
      </w:pPr>
      <w:r w:rsidRPr="00D35C4F">
        <w:rPr>
          <w:noProof/>
        </w:rPr>
        <w:t xml:space="preserve">2) </w:t>
      </w:r>
      <w:r w:rsidRPr="00D35C4F">
        <w:t>о</w:t>
      </w:r>
      <w:r w:rsidRPr="00D35C4F">
        <w:rPr>
          <w:noProof/>
        </w:rPr>
        <w:t xml:space="preserve">рганами </w:t>
      </w:r>
      <w:r w:rsidRPr="00D35C4F">
        <w:t>и</w:t>
      </w:r>
      <w:r w:rsidRPr="00D35C4F">
        <w:rPr>
          <w:noProof/>
        </w:rPr>
        <w:t xml:space="preserve">сполнительной </w:t>
      </w:r>
      <w:r w:rsidRPr="00D35C4F">
        <w:t>в</w:t>
      </w:r>
      <w:r w:rsidRPr="00D35C4F">
        <w:rPr>
          <w:noProof/>
        </w:rPr>
        <w:t xml:space="preserve">ласти </w:t>
      </w:r>
      <w:r w:rsidR="00443D9B" w:rsidRPr="00D35C4F">
        <w:t>Кабардино-Балкарской Республики</w:t>
      </w:r>
      <w:r w:rsidR="008D4CE2" w:rsidRPr="00D35C4F">
        <w:t xml:space="preserve"> </w:t>
      </w:r>
      <w:r w:rsidRPr="00D35C4F">
        <w:t>в</w:t>
      </w:r>
      <w:r w:rsidRPr="00D35C4F">
        <w:rPr>
          <w:noProof/>
        </w:rPr>
        <w:t xml:space="preserve"> </w:t>
      </w:r>
      <w:r w:rsidRPr="00D35C4F">
        <w:t>с</w:t>
      </w:r>
      <w:r w:rsidRPr="00D35C4F">
        <w:rPr>
          <w:noProof/>
        </w:rPr>
        <w:t xml:space="preserve">лучаях, </w:t>
      </w:r>
      <w:r w:rsidRPr="00D35C4F">
        <w:t>е</w:t>
      </w:r>
      <w:r w:rsidRPr="00D35C4F">
        <w:rPr>
          <w:noProof/>
        </w:rPr>
        <w:t xml:space="preserve">сли Правила </w:t>
      </w:r>
      <w:r w:rsidRPr="00D35C4F">
        <w:t>м</w:t>
      </w:r>
      <w:r w:rsidRPr="00D35C4F">
        <w:rPr>
          <w:noProof/>
        </w:rPr>
        <w:t xml:space="preserve">огут </w:t>
      </w:r>
      <w:r w:rsidRPr="00D35C4F">
        <w:t>в</w:t>
      </w:r>
      <w:r w:rsidRPr="00D35C4F">
        <w:rPr>
          <w:noProof/>
        </w:rPr>
        <w:t xml:space="preserve">оспрепятствовать </w:t>
      </w:r>
      <w:r w:rsidRPr="00D35C4F">
        <w:t>ф</w:t>
      </w:r>
      <w:r w:rsidRPr="00D35C4F">
        <w:rPr>
          <w:noProof/>
        </w:rPr>
        <w:t xml:space="preserve">ункционированию, </w:t>
      </w:r>
      <w:r w:rsidRPr="00D35C4F">
        <w:t>р</w:t>
      </w:r>
      <w:r w:rsidRPr="00D35C4F">
        <w:rPr>
          <w:noProof/>
        </w:rPr>
        <w:t xml:space="preserve">азмещению </w:t>
      </w:r>
      <w:r w:rsidRPr="00D35C4F">
        <w:t>о</w:t>
      </w:r>
      <w:r w:rsidRPr="00D35C4F">
        <w:rPr>
          <w:noProof/>
        </w:rPr>
        <w:t xml:space="preserve">бъектов </w:t>
      </w:r>
      <w:r w:rsidRPr="00D35C4F">
        <w:t>к</w:t>
      </w:r>
      <w:r w:rsidRPr="00D35C4F">
        <w:rPr>
          <w:noProof/>
        </w:rPr>
        <w:t xml:space="preserve">апитального </w:t>
      </w:r>
      <w:r w:rsidRPr="00D35C4F">
        <w:t>с</w:t>
      </w:r>
      <w:r w:rsidRPr="00D35C4F">
        <w:rPr>
          <w:noProof/>
        </w:rPr>
        <w:t xml:space="preserve">троительства </w:t>
      </w:r>
      <w:r w:rsidRPr="00D35C4F">
        <w:t>р</w:t>
      </w:r>
      <w:r w:rsidRPr="00D35C4F">
        <w:rPr>
          <w:noProof/>
        </w:rPr>
        <w:t xml:space="preserve">егионального </w:t>
      </w:r>
      <w:r w:rsidRPr="00D35C4F">
        <w:t>з</w:t>
      </w:r>
      <w:r w:rsidRPr="00D35C4F">
        <w:rPr>
          <w:noProof/>
        </w:rPr>
        <w:t xml:space="preserve">начения; </w:t>
      </w:r>
    </w:p>
    <w:p w:rsidR="002B199B" w:rsidRPr="00E10A54" w:rsidRDefault="002B199B" w:rsidP="008A191C">
      <w:pPr>
        <w:tabs>
          <w:tab w:val="decimal" w:pos="0"/>
        </w:tabs>
        <w:autoSpaceDE w:val="0"/>
        <w:autoSpaceDN w:val="0"/>
        <w:adjustRightInd w:val="0"/>
        <w:ind w:firstLine="567"/>
        <w:jc w:val="both"/>
        <w:rPr>
          <w:noProof/>
        </w:rPr>
      </w:pPr>
      <w:r w:rsidRPr="00D35C4F">
        <w:rPr>
          <w:noProof/>
        </w:rPr>
        <w:t xml:space="preserve">3) </w:t>
      </w:r>
      <w:r w:rsidRPr="00D35C4F">
        <w:t>о</w:t>
      </w:r>
      <w:r w:rsidRPr="00D35C4F">
        <w:rPr>
          <w:noProof/>
        </w:rPr>
        <w:t xml:space="preserve">рганами </w:t>
      </w:r>
      <w:r w:rsidRPr="00D35C4F">
        <w:t>м</w:t>
      </w:r>
      <w:r w:rsidRPr="00D35C4F">
        <w:rPr>
          <w:noProof/>
        </w:rPr>
        <w:t xml:space="preserve">естного </w:t>
      </w:r>
      <w:r w:rsidRPr="00D35C4F">
        <w:t>с</w:t>
      </w:r>
      <w:r w:rsidRPr="00D35C4F">
        <w:rPr>
          <w:noProof/>
        </w:rPr>
        <w:t xml:space="preserve">амоуправления </w:t>
      </w:r>
      <w:r w:rsidR="00443D9B" w:rsidRPr="00D35C4F">
        <w:rPr>
          <w:noProof/>
        </w:rPr>
        <w:t>Лескенского муниципального района</w:t>
      </w:r>
      <w:r w:rsidRPr="00D35C4F">
        <w:rPr>
          <w:noProof/>
        </w:rPr>
        <w:t xml:space="preserve"> и </w:t>
      </w:r>
      <w:r w:rsidR="00B877DE" w:rsidRPr="00D35C4F">
        <w:t xml:space="preserve">сельского поселения </w:t>
      </w:r>
      <w:r w:rsidR="005F7AE8">
        <w:t>Верхняя Балкария</w:t>
      </w:r>
      <w:r w:rsidR="00D35C4F">
        <w:t xml:space="preserve"> </w:t>
      </w:r>
      <w:r w:rsidRPr="00E10A54">
        <w:t xml:space="preserve"> в</w:t>
      </w:r>
      <w:r w:rsidRPr="00E10A54">
        <w:rPr>
          <w:noProof/>
        </w:rPr>
        <w:t xml:space="preserve"> </w:t>
      </w:r>
      <w:r w:rsidRPr="00E10A54">
        <w:t>с</w:t>
      </w:r>
      <w:r w:rsidRPr="00E10A54">
        <w:rPr>
          <w:noProof/>
        </w:rPr>
        <w:t xml:space="preserve">лучаях, </w:t>
      </w:r>
      <w:r w:rsidRPr="00E10A54">
        <w:t>е</w:t>
      </w:r>
      <w:r w:rsidRPr="00E10A54">
        <w:rPr>
          <w:noProof/>
        </w:rPr>
        <w:t xml:space="preserve">сли Правила </w:t>
      </w:r>
      <w:r w:rsidRPr="00E10A54">
        <w:t>м</w:t>
      </w:r>
      <w:r w:rsidRPr="00E10A54">
        <w:rPr>
          <w:noProof/>
        </w:rPr>
        <w:t xml:space="preserve">огут </w:t>
      </w:r>
      <w:r w:rsidRPr="00E10A54">
        <w:t>в</w:t>
      </w:r>
      <w:r w:rsidRPr="00E10A54">
        <w:rPr>
          <w:noProof/>
        </w:rPr>
        <w:t xml:space="preserve">оспрепятствовать </w:t>
      </w:r>
      <w:r w:rsidRPr="00E10A54">
        <w:t>ф</w:t>
      </w:r>
      <w:r w:rsidRPr="00E10A54">
        <w:rPr>
          <w:noProof/>
        </w:rPr>
        <w:t xml:space="preserve">ункционированию, </w:t>
      </w:r>
      <w:r w:rsidRPr="00E10A54">
        <w:t>р</w:t>
      </w:r>
      <w:r w:rsidRPr="00E10A54">
        <w:rPr>
          <w:noProof/>
        </w:rPr>
        <w:t xml:space="preserve">азмещению </w:t>
      </w:r>
      <w:r w:rsidRPr="00E10A54">
        <w:t>о</w:t>
      </w:r>
      <w:r w:rsidRPr="00E10A54">
        <w:rPr>
          <w:noProof/>
        </w:rPr>
        <w:t xml:space="preserve">бъектов </w:t>
      </w:r>
      <w:r w:rsidRPr="00E10A54">
        <w:t>к</w:t>
      </w:r>
      <w:r w:rsidRPr="00E10A54">
        <w:rPr>
          <w:noProof/>
        </w:rPr>
        <w:t xml:space="preserve">апитального </w:t>
      </w:r>
      <w:r w:rsidRPr="00E10A54">
        <w:t>с</w:t>
      </w:r>
      <w:r w:rsidRPr="00E10A54">
        <w:rPr>
          <w:noProof/>
        </w:rPr>
        <w:t xml:space="preserve">троительства местного значения, а также если </w:t>
      </w:r>
      <w:r w:rsidRPr="00E10A54">
        <w:t>н</w:t>
      </w:r>
      <w:r w:rsidRPr="00E10A54">
        <w:rPr>
          <w:noProof/>
        </w:rPr>
        <w:t xml:space="preserve">еобходимо </w:t>
      </w:r>
      <w:r w:rsidRPr="00E10A54">
        <w:t>с</w:t>
      </w:r>
      <w:r w:rsidRPr="00E10A54">
        <w:rPr>
          <w:noProof/>
        </w:rPr>
        <w:t xml:space="preserve">овершенствовать </w:t>
      </w:r>
      <w:r w:rsidRPr="00E10A54">
        <w:t>п</w:t>
      </w:r>
      <w:r w:rsidRPr="00E10A54">
        <w:rPr>
          <w:noProof/>
        </w:rPr>
        <w:t xml:space="preserve">орядок </w:t>
      </w:r>
      <w:r w:rsidRPr="00E10A54">
        <w:t>р</w:t>
      </w:r>
      <w:r w:rsidRPr="00E10A54">
        <w:rPr>
          <w:noProof/>
        </w:rPr>
        <w:t xml:space="preserve">егулирования </w:t>
      </w:r>
      <w:r w:rsidRPr="00E10A54">
        <w:t>з</w:t>
      </w:r>
      <w:r w:rsidRPr="00E10A54">
        <w:rPr>
          <w:noProof/>
        </w:rPr>
        <w:t xml:space="preserve">емлепользования </w:t>
      </w:r>
      <w:r w:rsidRPr="00E10A54">
        <w:t>и</w:t>
      </w:r>
      <w:r w:rsidRPr="00E10A54">
        <w:rPr>
          <w:noProof/>
        </w:rPr>
        <w:t xml:space="preserve"> </w:t>
      </w:r>
      <w:r w:rsidRPr="00E10A54">
        <w:t>з</w:t>
      </w:r>
      <w:r w:rsidRPr="00E10A54">
        <w:rPr>
          <w:noProof/>
        </w:rPr>
        <w:t xml:space="preserve">астройки </w:t>
      </w:r>
      <w:r w:rsidRPr="00E10A54">
        <w:t>н</w:t>
      </w:r>
      <w:r w:rsidRPr="00E10A54">
        <w:rPr>
          <w:noProof/>
        </w:rPr>
        <w:t xml:space="preserve">а </w:t>
      </w:r>
      <w:r w:rsidRPr="00E10A54">
        <w:t>с</w:t>
      </w:r>
      <w:r w:rsidRPr="00E10A54">
        <w:rPr>
          <w:noProof/>
        </w:rPr>
        <w:t xml:space="preserve">оответствующей </w:t>
      </w:r>
      <w:r w:rsidRPr="00E10A54">
        <w:t>т</w:t>
      </w:r>
      <w:r w:rsidRPr="00E10A54">
        <w:rPr>
          <w:noProof/>
        </w:rPr>
        <w:t xml:space="preserve">ерритории сельского </w:t>
      </w:r>
      <w:r w:rsidRPr="00E10A54">
        <w:t>п</w:t>
      </w:r>
      <w:r w:rsidRPr="00E10A54">
        <w:rPr>
          <w:noProof/>
        </w:rPr>
        <w:t xml:space="preserve">оселения; </w:t>
      </w:r>
    </w:p>
    <w:p w:rsidR="002B199B" w:rsidRPr="00E10A54" w:rsidRDefault="002B199B" w:rsidP="008A191C">
      <w:pPr>
        <w:tabs>
          <w:tab w:val="decimal" w:pos="0"/>
        </w:tabs>
        <w:autoSpaceDE w:val="0"/>
        <w:autoSpaceDN w:val="0"/>
        <w:adjustRightInd w:val="0"/>
        <w:ind w:firstLine="567"/>
        <w:jc w:val="both"/>
      </w:pPr>
      <w:r w:rsidRPr="00E10A54">
        <w:rPr>
          <w:noProof/>
        </w:rPr>
        <w:t xml:space="preserve">4) </w:t>
      </w:r>
      <w:r w:rsidRPr="00E10A54">
        <w:t>ф</w:t>
      </w:r>
      <w:r w:rsidRPr="00E10A54">
        <w:rPr>
          <w:noProof/>
        </w:rPr>
        <w:t xml:space="preserve">изическими </w:t>
      </w:r>
      <w:r w:rsidRPr="00E10A54">
        <w:t>и</w:t>
      </w:r>
      <w:r w:rsidRPr="00E10A54">
        <w:rPr>
          <w:noProof/>
        </w:rPr>
        <w:t xml:space="preserve">ли </w:t>
      </w:r>
      <w:r w:rsidRPr="00E10A54">
        <w:t>ю</w:t>
      </w:r>
      <w:r w:rsidRPr="00E10A54">
        <w:rPr>
          <w:noProof/>
        </w:rPr>
        <w:t xml:space="preserve">ридическими </w:t>
      </w:r>
      <w:r w:rsidRPr="00E10A54">
        <w:t>л</w:t>
      </w:r>
      <w:r w:rsidRPr="00E10A54">
        <w:rPr>
          <w:noProof/>
        </w:rPr>
        <w:t xml:space="preserve">ицами </w:t>
      </w:r>
      <w:r w:rsidRPr="00E10A54">
        <w:t>в</w:t>
      </w:r>
      <w:r w:rsidRPr="00E10A54">
        <w:rPr>
          <w:noProof/>
        </w:rPr>
        <w:t xml:space="preserve"> </w:t>
      </w:r>
      <w:r w:rsidRPr="00E10A54">
        <w:t>и</w:t>
      </w:r>
      <w:r w:rsidRPr="00E10A54">
        <w:rPr>
          <w:noProof/>
        </w:rPr>
        <w:t xml:space="preserve">нициативном </w:t>
      </w:r>
      <w:r w:rsidRPr="00E10A54">
        <w:t>п</w:t>
      </w:r>
      <w:r w:rsidRPr="00E10A54">
        <w:rPr>
          <w:noProof/>
        </w:rPr>
        <w:t xml:space="preserve">орядке </w:t>
      </w:r>
      <w:r w:rsidRPr="00E10A54">
        <w:t>л</w:t>
      </w:r>
      <w:r w:rsidRPr="00E10A54">
        <w:rPr>
          <w:noProof/>
        </w:rPr>
        <w:t xml:space="preserve">ибо </w:t>
      </w:r>
      <w:r w:rsidRPr="00E10A54">
        <w:t>в</w:t>
      </w:r>
      <w:r w:rsidRPr="00E10A54">
        <w:rPr>
          <w:noProof/>
        </w:rPr>
        <w:t xml:space="preserve"> </w:t>
      </w:r>
      <w:r w:rsidRPr="00E10A54">
        <w:t>с</w:t>
      </w:r>
      <w:r w:rsidRPr="00E10A54">
        <w:rPr>
          <w:noProof/>
        </w:rPr>
        <w:t xml:space="preserve">лучаях, </w:t>
      </w:r>
      <w:r w:rsidRPr="00E10A54">
        <w:t>е</w:t>
      </w:r>
      <w:r w:rsidRPr="00E10A54">
        <w:rPr>
          <w:noProof/>
        </w:rPr>
        <w:t xml:space="preserve">сли </w:t>
      </w:r>
      <w:r w:rsidRPr="00E10A54">
        <w:t>в</w:t>
      </w:r>
      <w:r w:rsidRPr="00E10A54">
        <w:rPr>
          <w:noProof/>
        </w:rPr>
        <w:t xml:space="preserve"> </w:t>
      </w:r>
      <w:r w:rsidRPr="00E10A54">
        <w:t>р</w:t>
      </w:r>
      <w:r w:rsidRPr="00E10A54">
        <w:rPr>
          <w:noProof/>
        </w:rPr>
        <w:t xml:space="preserve">езультате </w:t>
      </w:r>
      <w:r w:rsidRPr="00E10A54">
        <w:t>п</w:t>
      </w:r>
      <w:r w:rsidRPr="00E10A54">
        <w:rPr>
          <w:noProof/>
        </w:rPr>
        <w:t xml:space="preserve">рименения Правил </w:t>
      </w:r>
      <w:r w:rsidRPr="00E10A54">
        <w:t>з</w:t>
      </w:r>
      <w:r w:rsidRPr="00E10A54">
        <w:rPr>
          <w:noProof/>
        </w:rPr>
        <w:t xml:space="preserve">емельные </w:t>
      </w:r>
      <w:r w:rsidRPr="00E10A54">
        <w:t>у</w:t>
      </w:r>
      <w:r w:rsidRPr="00E10A54">
        <w:rPr>
          <w:noProof/>
        </w:rPr>
        <w:t xml:space="preserve">частки </w:t>
      </w:r>
      <w:r w:rsidRPr="00E10A54">
        <w:t>и</w:t>
      </w:r>
      <w:r w:rsidRPr="00E10A54">
        <w:rPr>
          <w:noProof/>
        </w:rPr>
        <w:t xml:space="preserve"> </w:t>
      </w:r>
      <w:r w:rsidRPr="00E10A54">
        <w:t>о</w:t>
      </w:r>
      <w:r w:rsidRPr="00E10A54">
        <w:rPr>
          <w:noProof/>
        </w:rPr>
        <w:t xml:space="preserve">бъекты </w:t>
      </w:r>
      <w:r w:rsidRPr="00E10A54">
        <w:t>к</w:t>
      </w:r>
      <w:r w:rsidRPr="00E10A54">
        <w:rPr>
          <w:noProof/>
        </w:rPr>
        <w:t xml:space="preserve">апитального </w:t>
      </w:r>
      <w:r w:rsidRPr="00E10A54">
        <w:t>с</w:t>
      </w:r>
      <w:r w:rsidRPr="00E10A54">
        <w:rPr>
          <w:noProof/>
        </w:rPr>
        <w:t xml:space="preserve">троительства </w:t>
      </w:r>
      <w:r w:rsidRPr="00E10A54">
        <w:t>н</w:t>
      </w:r>
      <w:r w:rsidRPr="00E10A54">
        <w:rPr>
          <w:noProof/>
        </w:rPr>
        <w:t xml:space="preserve">е </w:t>
      </w:r>
      <w:r w:rsidRPr="00E10A54">
        <w:t>и</w:t>
      </w:r>
      <w:r w:rsidRPr="00E10A54">
        <w:rPr>
          <w:noProof/>
        </w:rPr>
        <w:t xml:space="preserve">спользуются </w:t>
      </w:r>
      <w:r w:rsidRPr="00E10A54">
        <w:t>э</w:t>
      </w:r>
      <w:r w:rsidRPr="00E10A54">
        <w:rPr>
          <w:noProof/>
        </w:rPr>
        <w:t xml:space="preserve">ффективно, </w:t>
      </w:r>
      <w:r w:rsidRPr="00E10A54">
        <w:t>п</w:t>
      </w:r>
      <w:r w:rsidRPr="00E10A54">
        <w:rPr>
          <w:noProof/>
        </w:rPr>
        <w:t xml:space="preserve">ричиняется вред </w:t>
      </w:r>
      <w:r w:rsidRPr="00E10A54">
        <w:t>и</w:t>
      </w:r>
      <w:r w:rsidRPr="00E10A54">
        <w:rPr>
          <w:noProof/>
        </w:rPr>
        <w:t xml:space="preserve">х </w:t>
      </w:r>
      <w:r w:rsidRPr="00E10A54">
        <w:t>п</w:t>
      </w:r>
      <w:r w:rsidRPr="00E10A54">
        <w:rPr>
          <w:noProof/>
        </w:rPr>
        <w:t xml:space="preserve">равообладателям, </w:t>
      </w:r>
      <w:r w:rsidRPr="00E10A54">
        <w:t>с</w:t>
      </w:r>
      <w:r w:rsidRPr="00E10A54">
        <w:rPr>
          <w:noProof/>
        </w:rPr>
        <w:t xml:space="preserve">нижается </w:t>
      </w:r>
      <w:r w:rsidRPr="00E10A54">
        <w:t>с</w:t>
      </w:r>
      <w:r w:rsidRPr="00E10A54">
        <w:rPr>
          <w:noProof/>
        </w:rPr>
        <w:t xml:space="preserve">тоимость </w:t>
      </w:r>
      <w:r w:rsidRPr="00E10A54">
        <w:t>з</w:t>
      </w:r>
      <w:r w:rsidRPr="00E10A54">
        <w:rPr>
          <w:noProof/>
        </w:rPr>
        <w:t xml:space="preserve">емельных </w:t>
      </w:r>
      <w:r w:rsidRPr="00E10A54">
        <w:t>у</w:t>
      </w:r>
      <w:r w:rsidRPr="00E10A54">
        <w:rPr>
          <w:noProof/>
        </w:rPr>
        <w:t xml:space="preserve">частков </w:t>
      </w:r>
      <w:r w:rsidRPr="00E10A54">
        <w:t>и</w:t>
      </w:r>
      <w:r w:rsidRPr="00E10A54">
        <w:rPr>
          <w:noProof/>
        </w:rPr>
        <w:t xml:space="preserve"> </w:t>
      </w:r>
      <w:r w:rsidRPr="00E10A54">
        <w:t>о</w:t>
      </w:r>
      <w:r w:rsidRPr="00E10A54">
        <w:rPr>
          <w:noProof/>
        </w:rPr>
        <w:t xml:space="preserve">бъектов капитального </w:t>
      </w:r>
      <w:r w:rsidRPr="00E10A54">
        <w:t>с</w:t>
      </w:r>
      <w:r w:rsidRPr="00E10A54">
        <w:rPr>
          <w:noProof/>
        </w:rPr>
        <w:t xml:space="preserve">троительства, </w:t>
      </w:r>
      <w:r w:rsidRPr="00E10A54">
        <w:t>н</w:t>
      </w:r>
      <w:r w:rsidRPr="00E10A54">
        <w:rPr>
          <w:noProof/>
        </w:rPr>
        <w:t xml:space="preserve">е </w:t>
      </w:r>
      <w:r w:rsidRPr="00E10A54">
        <w:t>р</w:t>
      </w:r>
      <w:r w:rsidRPr="00E10A54">
        <w:rPr>
          <w:noProof/>
        </w:rPr>
        <w:t xml:space="preserve">еализуются </w:t>
      </w:r>
      <w:r w:rsidRPr="00E10A54">
        <w:t>п</w:t>
      </w:r>
      <w:r w:rsidRPr="00E10A54">
        <w:rPr>
          <w:noProof/>
        </w:rPr>
        <w:t xml:space="preserve">рава </w:t>
      </w:r>
      <w:r w:rsidRPr="00E10A54">
        <w:t>и</w:t>
      </w:r>
      <w:r w:rsidRPr="00E10A54">
        <w:rPr>
          <w:noProof/>
        </w:rPr>
        <w:t xml:space="preserve"> </w:t>
      </w:r>
      <w:r w:rsidRPr="00E10A54">
        <w:t>з</w:t>
      </w:r>
      <w:r w:rsidRPr="00E10A54">
        <w:rPr>
          <w:noProof/>
        </w:rPr>
        <w:t xml:space="preserve">аконные </w:t>
      </w:r>
      <w:r w:rsidRPr="00E10A54">
        <w:t>и</w:t>
      </w:r>
      <w:r w:rsidRPr="00E10A54">
        <w:rPr>
          <w:noProof/>
        </w:rPr>
        <w:t xml:space="preserve">нтересы </w:t>
      </w:r>
      <w:r w:rsidRPr="00E10A54">
        <w:t>г</w:t>
      </w:r>
      <w:r w:rsidRPr="00E10A54">
        <w:rPr>
          <w:noProof/>
        </w:rPr>
        <w:t xml:space="preserve">раждан </w:t>
      </w:r>
      <w:r w:rsidRPr="00E10A54">
        <w:t>и</w:t>
      </w:r>
      <w:r w:rsidRPr="00E10A54">
        <w:rPr>
          <w:noProof/>
        </w:rPr>
        <w:t xml:space="preserve"> </w:t>
      </w:r>
      <w:r w:rsidRPr="00E10A54">
        <w:t>и</w:t>
      </w:r>
      <w:r w:rsidRPr="00E10A54">
        <w:rPr>
          <w:noProof/>
        </w:rPr>
        <w:t xml:space="preserve">х </w:t>
      </w:r>
      <w:r w:rsidRPr="00E10A54">
        <w:t>объединений.</w:t>
      </w:r>
    </w:p>
    <w:p w:rsidR="002B199B" w:rsidRPr="00D35C4F" w:rsidRDefault="002B199B" w:rsidP="008A191C">
      <w:pPr>
        <w:tabs>
          <w:tab w:val="decimal" w:pos="0"/>
        </w:tabs>
        <w:autoSpaceDE w:val="0"/>
        <w:autoSpaceDN w:val="0"/>
        <w:adjustRightInd w:val="0"/>
        <w:ind w:firstLine="567"/>
        <w:jc w:val="both"/>
        <w:rPr>
          <w:noProof/>
        </w:rPr>
      </w:pPr>
      <w:r w:rsidRPr="00E10A54">
        <w:rPr>
          <w:noProof/>
        </w:rPr>
        <w:t xml:space="preserve">4. Постановлением Администрации </w:t>
      </w:r>
      <w:r w:rsidR="00B877DE">
        <w:t xml:space="preserve">сельского поселения </w:t>
      </w:r>
      <w:r w:rsidR="005F7AE8">
        <w:t>Верхняя Балкария</w:t>
      </w:r>
      <w:r w:rsidR="00D35C4F" w:rsidRPr="00D35C4F">
        <w:t xml:space="preserve"> </w:t>
      </w:r>
      <w:r w:rsidRPr="00D35C4F">
        <w:t xml:space="preserve"> </w:t>
      </w:r>
      <w:r w:rsidRPr="00D35C4F">
        <w:rPr>
          <w:noProof/>
        </w:rPr>
        <w:t>утверждается состав и порядок деятельности комиссии по расмотрению проекта изменений и (или) дополнений в Правила землепользования и застройки (далее – комиссии по рассмотрению проекта).</w:t>
      </w:r>
    </w:p>
    <w:p w:rsidR="002B199B" w:rsidRPr="00D35C4F" w:rsidRDefault="002B199B" w:rsidP="008A191C">
      <w:pPr>
        <w:tabs>
          <w:tab w:val="decimal" w:pos="0"/>
        </w:tabs>
        <w:autoSpaceDE w:val="0"/>
        <w:autoSpaceDN w:val="0"/>
        <w:adjustRightInd w:val="0"/>
        <w:ind w:firstLine="567"/>
        <w:jc w:val="both"/>
        <w:rPr>
          <w:noProof/>
        </w:rPr>
      </w:pPr>
      <w:r w:rsidRPr="00D35C4F">
        <w:rPr>
          <w:noProof/>
        </w:rPr>
        <w:t xml:space="preserve">5. </w:t>
      </w:r>
      <w:r w:rsidRPr="00D35C4F">
        <w:t>К</w:t>
      </w:r>
      <w:r w:rsidRPr="00D35C4F">
        <w:rPr>
          <w:noProof/>
        </w:rPr>
        <w:t xml:space="preserve">омиссия по рассмотрению проекта </w:t>
      </w:r>
      <w:r w:rsidRPr="00D35C4F">
        <w:t>в</w:t>
      </w:r>
      <w:r w:rsidRPr="00D35C4F">
        <w:rPr>
          <w:noProof/>
        </w:rPr>
        <w:t xml:space="preserve"> </w:t>
      </w:r>
      <w:r w:rsidRPr="00D35C4F">
        <w:t>т</w:t>
      </w:r>
      <w:r w:rsidRPr="00D35C4F">
        <w:rPr>
          <w:noProof/>
        </w:rPr>
        <w:t xml:space="preserve">ечение </w:t>
      </w:r>
      <w:r w:rsidRPr="00D35C4F">
        <w:t>т</w:t>
      </w:r>
      <w:r w:rsidRPr="00D35C4F">
        <w:rPr>
          <w:noProof/>
        </w:rPr>
        <w:t xml:space="preserve">ридцати </w:t>
      </w:r>
      <w:r w:rsidRPr="00D35C4F">
        <w:t>д</w:t>
      </w:r>
      <w:r w:rsidRPr="00D35C4F">
        <w:rPr>
          <w:noProof/>
        </w:rPr>
        <w:t xml:space="preserve">ней </w:t>
      </w:r>
      <w:r w:rsidRPr="00D35C4F">
        <w:t>с</w:t>
      </w:r>
      <w:r w:rsidRPr="00D35C4F">
        <w:rPr>
          <w:noProof/>
        </w:rPr>
        <w:t xml:space="preserve">о </w:t>
      </w:r>
      <w:r w:rsidRPr="00D35C4F">
        <w:t>д</w:t>
      </w:r>
      <w:r w:rsidRPr="00D35C4F">
        <w:rPr>
          <w:noProof/>
        </w:rPr>
        <w:t xml:space="preserve">ня </w:t>
      </w:r>
      <w:r w:rsidRPr="00D35C4F">
        <w:t>п</w:t>
      </w:r>
      <w:r w:rsidRPr="00D35C4F">
        <w:rPr>
          <w:noProof/>
        </w:rPr>
        <w:t xml:space="preserve">оступления </w:t>
      </w:r>
      <w:r w:rsidRPr="00D35C4F">
        <w:t>п</w:t>
      </w:r>
      <w:r w:rsidRPr="00D35C4F">
        <w:rPr>
          <w:noProof/>
        </w:rPr>
        <w:t xml:space="preserve">редложений </w:t>
      </w:r>
      <w:r w:rsidRPr="00D35C4F">
        <w:t>о</w:t>
      </w:r>
      <w:r w:rsidRPr="00D35C4F">
        <w:rPr>
          <w:noProof/>
        </w:rPr>
        <w:t xml:space="preserve"> </w:t>
      </w:r>
      <w:r w:rsidRPr="00D35C4F">
        <w:t>в</w:t>
      </w:r>
      <w:r w:rsidRPr="00D35C4F">
        <w:rPr>
          <w:noProof/>
        </w:rPr>
        <w:t xml:space="preserve">несении </w:t>
      </w:r>
      <w:r w:rsidRPr="00D35C4F">
        <w:t>и</w:t>
      </w:r>
      <w:r w:rsidRPr="00D35C4F">
        <w:rPr>
          <w:noProof/>
        </w:rPr>
        <w:t xml:space="preserve">зменений и (или) дополнений </w:t>
      </w:r>
      <w:r w:rsidRPr="00D35C4F">
        <w:t>в</w:t>
      </w:r>
      <w:r w:rsidRPr="00D35C4F">
        <w:rPr>
          <w:noProof/>
        </w:rPr>
        <w:t xml:space="preserve"> Правила </w:t>
      </w:r>
      <w:r w:rsidRPr="00D35C4F">
        <w:t>о</w:t>
      </w:r>
      <w:r w:rsidRPr="00D35C4F">
        <w:rPr>
          <w:noProof/>
        </w:rPr>
        <w:t xml:space="preserve">существляет </w:t>
      </w:r>
      <w:r w:rsidRPr="00D35C4F">
        <w:t>п</w:t>
      </w:r>
      <w:r w:rsidRPr="00D35C4F">
        <w:rPr>
          <w:noProof/>
        </w:rPr>
        <w:t xml:space="preserve">одготовку </w:t>
      </w:r>
      <w:r w:rsidRPr="00D35C4F">
        <w:t>з</w:t>
      </w:r>
      <w:r w:rsidRPr="00D35C4F">
        <w:rPr>
          <w:noProof/>
        </w:rPr>
        <w:t xml:space="preserve">аключения, </w:t>
      </w:r>
      <w:r w:rsidRPr="00D35C4F">
        <w:t>в</w:t>
      </w:r>
      <w:r w:rsidRPr="00D35C4F">
        <w:rPr>
          <w:noProof/>
        </w:rPr>
        <w:t xml:space="preserve"> котором </w:t>
      </w:r>
      <w:r w:rsidRPr="00D35C4F">
        <w:t>с</w:t>
      </w:r>
      <w:r w:rsidRPr="00D35C4F">
        <w:rPr>
          <w:noProof/>
        </w:rPr>
        <w:t xml:space="preserve">одержатся </w:t>
      </w:r>
      <w:r w:rsidRPr="00D35C4F">
        <w:t>р</w:t>
      </w:r>
      <w:r w:rsidRPr="00D35C4F">
        <w:rPr>
          <w:noProof/>
        </w:rPr>
        <w:t xml:space="preserve">екомендации </w:t>
      </w:r>
      <w:r w:rsidRPr="00D35C4F">
        <w:t>о</w:t>
      </w:r>
      <w:r w:rsidRPr="00D35C4F">
        <w:rPr>
          <w:noProof/>
        </w:rPr>
        <w:t xml:space="preserve"> </w:t>
      </w:r>
      <w:r w:rsidRPr="00D35C4F">
        <w:t>в</w:t>
      </w:r>
      <w:r w:rsidRPr="00D35C4F">
        <w:rPr>
          <w:noProof/>
        </w:rPr>
        <w:t xml:space="preserve">несении </w:t>
      </w:r>
      <w:r w:rsidRPr="00D35C4F">
        <w:t>в</w:t>
      </w:r>
      <w:r w:rsidRPr="00D35C4F">
        <w:rPr>
          <w:noProof/>
        </w:rPr>
        <w:t xml:space="preserve"> </w:t>
      </w:r>
      <w:r w:rsidRPr="00D35C4F">
        <w:t>с</w:t>
      </w:r>
      <w:r w:rsidRPr="00D35C4F">
        <w:rPr>
          <w:noProof/>
        </w:rPr>
        <w:t xml:space="preserve">оответствии </w:t>
      </w:r>
      <w:r w:rsidRPr="00D35C4F">
        <w:t>с</w:t>
      </w:r>
      <w:r w:rsidRPr="00D35C4F">
        <w:rPr>
          <w:noProof/>
        </w:rPr>
        <w:t xml:space="preserve"> </w:t>
      </w:r>
      <w:r w:rsidRPr="00D35C4F">
        <w:t>п</w:t>
      </w:r>
      <w:r w:rsidRPr="00D35C4F">
        <w:rPr>
          <w:noProof/>
        </w:rPr>
        <w:t xml:space="preserve">оступившим </w:t>
      </w:r>
      <w:r w:rsidRPr="00D35C4F">
        <w:t>п</w:t>
      </w:r>
      <w:r w:rsidRPr="00D35C4F">
        <w:rPr>
          <w:noProof/>
        </w:rPr>
        <w:t xml:space="preserve">редложением изменений и (или) дополнений </w:t>
      </w:r>
      <w:r w:rsidRPr="00D35C4F">
        <w:t>в</w:t>
      </w:r>
      <w:r w:rsidRPr="00D35C4F">
        <w:rPr>
          <w:noProof/>
        </w:rPr>
        <w:t xml:space="preserve"> Правила </w:t>
      </w:r>
      <w:r w:rsidRPr="00D35C4F">
        <w:t>з</w:t>
      </w:r>
      <w:r w:rsidRPr="00D35C4F">
        <w:rPr>
          <w:noProof/>
        </w:rPr>
        <w:t xml:space="preserve">емлепользования </w:t>
      </w:r>
      <w:r w:rsidRPr="00D35C4F">
        <w:t>и</w:t>
      </w:r>
      <w:r w:rsidRPr="00D35C4F">
        <w:rPr>
          <w:noProof/>
        </w:rPr>
        <w:t xml:space="preserve"> </w:t>
      </w:r>
      <w:r w:rsidRPr="00D35C4F">
        <w:t>з</w:t>
      </w:r>
      <w:r w:rsidRPr="00D35C4F">
        <w:rPr>
          <w:noProof/>
        </w:rPr>
        <w:t xml:space="preserve">астройки </w:t>
      </w:r>
      <w:r w:rsidRPr="00D35C4F">
        <w:t>и</w:t>
      </w:r>
      <w:r w:rsidRPr="00D35C4F">
        <w:rPr>
          <w:noProof/>
        </w:rPr>
        <w:t xml:space="preserve">ли </w:t>
      </w:r>
      <w:r w:rsidRPr="00D35C4F">
        <w:t>о</w:t>
      </w:r>
      <w:r w:rsidRPr="00D35C4F">
        <w:rPr>
          <w:noProof/>
        </w:rPr>
        <w:t xml:space="preserve">б </w:t>
      </w:r>
      <w:r w:rsidRPr="00D35C4F">
        <w:t>о</w:t>
      </w:r>
      <w:r w:rsidRPr="00D35C4F">
        <w:rPr>
          <w:noProof/>
        </w:rPr>
        <w:t xml:space="preserve">тклонении </w:t>
      </w:r>
      <w:r w:rsidRPr="00D35C4F">
        <w:t>т</w:t>
      </w:r>
      <w:r w:rsidRPr="00D35C4F">
        <w:rPr>
          <w:noProof/>
        </w:rPr>
        <w:t xml:space="preserve">акого </w:t>
      </w:r>
      <w:r w:rsidRPr="00D35C4F">
        <w:t>п</w:t>
      </w:r>
      <w:r w:rsidRPr="00D35C4F">
        <w:rPr>
          <w:noProof/>
        </w:rPr>
        <w:t xml:space="preserve">редложения </w:t>
      </w:r>
      <w:r w:rsidRPr="00D35C4F">
        <w:t>с</w:t>
      </w:r>
      <w:r w:rsidRPr="00D35C4F">
        <w:rPr>
          <w:noProof/>
        </w:rPr>
        <w:t xml:space="preserve"> указанием </w:t>
      </w:r>
      <w:r w:rsidRPr="00D35C4F">
        <w:t>п</w:t>
      </w:r>
      <w:r w:rsidRPr="00D35C4F">
        <w:rPr>
          <w:noProof/>
        </w:rPr>
        <w:t xml:space="preserve">ричин </w:t>
      </w:r>
      <w:r w:rsidRPr="00D35C4F">
        <w:t>о</w:t>
      </w:r>
      <w:r w:rsidRPr="00D35C4F">
        <w:rPr>
          <w:noProof/>
        </w:rPr>
        <w:t xml:space="preserve">тклонения, </w:t>
      </w:r>
      <w:r w:rsidRPr="00D35C4F">
        <w:t>и</w:t>
      </w:r>
      <w:r w:rsidRPr="00D35C4F">
        <w:rPr>
          <w:noProof/>
        </w:rPr>
        <w:t xml:space="preserve"> </w:t>
      </w:r>
      <w:r w:rsidRPr="00D35C4F">
        <w:t>н</w:t>
      </w:r>
      <w:r w:rsidRPr="00D35C4F">
        <w:rPr>
          <w:noProof/>
        </w:rPr>
        <w:t xml:space="preserve">аправляет </w:t>
      </w:r>
      <w:r w:rsidRPr="00D35C4F">
        <w:t>э</w:t>
      </w:r>
      <w:r w:rsidRPr="00D35C4F">
        <w:rPr>
          <w:noProof/>
        </w:rPr>
        <w:t xml:space="preserve">то </w:t>
      </w:r>
      <w:r w:rsidRPr="00D35C4F">
        <w:t>з</w:t>
      </w:r>
      <w:r w:rsidRPr="00D35C4F">
        <w:rPr>
          <w:noProof/>
        </w:rPr>
        <w:t xml:space="preserve">аключение Главе сельского поселения. </w:t>
      </w:r>
    </w:p>
    <w:p w:rsidR="002B199B" w:rsidRPr="00E10A54" w:rsidRDefault="002B199B" w:rsidP="008A191C">
      <w:pPr>
        <w:tabs>
          <w:tab w:val="decimal" w:pos="0"/>
        </w:tabs>
        <w:autoSpaceDE w:val="0"/>
        <w:autoSpaceDN w:val="0"/>
        <w:adjustRightInd w:val="0"/>
        <w:ind w:firstLine="567"/>
        <w:jc w:val="both"/>
      </w:pPr>
      <w:r w:rsidRPr="00D35C4F">
        <w:rPr>
          <w:noProof/>
        </w:rPr>
        <w:t xml:space="preserve">6. </w:t>
      </w:r>
      <w:r w:rsidRPr="00D35C4F">
        <w:t>Г</w:t>
      </w:r>
      <w:r w:rsidRPr="00D35C4F">
        <w:rPr>
          <w:noProof/>
        </w:rPr>
        <w:t xml:space="preserve">лава </w:t>
      </w:r>
      <w:r w:rsidR="00B877DE" w:rsidRPr="00D35C4F">
        <w:t xml:space="preserve">сельского поселения </w:t>
      </w:r>
      <w:r w:rsidR="005F7AE8">
        <w:t>Верхняя Балкария</w:t>
      </w:r>
      <w:r w:rsidR="00D35C4F" w:rsidRPr="00D35C4F">
        <w:t xml:space="preserve"> </w:t>
      </w:r>
      <w:r w:rsidRPr="00D35C4F">
        <w:t xml:space="preserve"> с</w:t>
      </w:r>
      <w:r w:rsidRPr="00D35C4F">
        <w:rPr>
          <w:noProof/>
        </w:rPr>
        <w:t xml:space="preserve"> </w:t>
      </w:r>
      <w:r w:rsidRPr="00D35C4F">
        <w:t>у</w:t>
      </w:r>
      <w:r w:rsidRPr="00D35C4F">
        <w:rPr>
          <w:noProof/>
        </w:rPr>
        <w:t xml:space="preserve">четом </w:t>
      </w:r>
      <w:r w:rsidRPr="00D35C4F">
        <w:t>р</w:t>
      </w:r>
      <w:r w:rsidRPr="00D35C4F">
        <w:rPr>
          <w:noProof/>
        </w:rPr>
        <w:t>екомендаций</w:t>
      </w:r>
      <w:r w:rsidRPr="00E10A54">
        <w:rPr>
          <w:noProof/>
        </w:rPr>
        <w:t xml:space="preserve">, </w:t>
      </w:r>
      <w:r w:rsidRPr="00E10A54">
        <w:t>с</w:t>
      </w:r>
      <w:r w:rsidRPr="00E10A54">
        <w:rPr>
          <w:noProof/>
        </w:rPr>
        <w:t xml:space="preserve">одержащихся </w:t>
      </w:r>
      <w:r w:rsidRPr="00E10A54">
        <w:t>в</w:t>
      </w:r>
      <w:r w:rsidRPr="00E10A54">
        <w:rPr>
          <w:noProof/>
        </w:rPr>
        <w:t xml:space="preserve"> </w:t>
      </w:r>
      <w:r w:rsidRPr="00E10A54">
        <w:t>з</w:t>
      </w:r>
      <w:r w:rsidRPr="00E10A54">
        <w:rPr>
          <w:noProof/>
        </w:rPr>
        <w:t xml:space="preserve">аключении комиссии по рассмотрению проекта, </w:t>
      </w:r>
      <w:r w:rsidRPr="00E10A54">
        <w:t>в</w:t>
      </w:r>
      <w:r w:rsidRPr="00E10A54">
        <w:rPr>
          <w:noProof/>
        </w:rPr>
        <w:t xml:space="preserve"> </w:t>
      </w:r>
      <w:r w:rsidRPr="00E10A54">
        <w:t>т</w:t>
      </w:r>
      <w:r w:rsidRPr="00E10A54">
        <w:rPr>
          <w:noProof/>
        </w:rPr>
        <w:t xml:space="preserve">ечение </w:t>
      </w:r>
      <w:r w:rsidRPr="00E10A54">
        <w:t>т</w:t>
      </w:r>
      <w:r w:rsidRPr="00E10A54">
        <w:rPr>
          <w:noProof/>
        </w:rPr>
        <w:t xml:space="preserve">ридцати </w:t>
      </w:r>
      <w:r w:rsidRPr="00E10A54">
        <w:t>д</w:t>
      </w:r>
      <w:r w:rsidRPr="00E10A54">
        <w:rPr>
          <w:noProof/>
        </w:rPr>
        <w:t xml:space="preserve">ней </w:t>
      </w:r>
      <w:r w:rsidRPr="00E10A54">
        <w:t>п</w:t>
      </w:r>
      <w:r w:rsidRPr="00E10A54">
        <w:rPr>
          <w:noProof/>
        </w:rPr>
        <w:t xml:space="preserve">ринимает постановление </w:t>
      </w:r>
      <w:r w:rsidRPr="00E10A54">
        <w:t>о</w:t>
      </w:r>
      <w:r w:rsidRPr="00E10A54">
        <w:rPr>
          <w:noProof/>
        </w:rPr>
        <w:t xml:space="preserve"> </w:t>
      </w:r>
      <w:r w:rsidRPr="00E10A54">
        <w:t>п</w:t>
      </w:r>
      <w:r w:rsidRPr="00E10A54">
        <w:rPr>
          <w:noProof/>
        </w:rPr>
        <w:t xml:space="preserve">одготовке </w:t>
      </w:r>
      <w:r w:rsidRPr="00E10A54">
        <w:t>п</w:t>
      </w:r>
      <w:r w:rsidRPr="00E10A54">
        <w:rPr>
          <w:noProof/>
        </w:rPr>
        <w:t xml:space="preserve">роекта </w:t>
      </w:r>
      <w:r w:rsidRPr="00E10A54">
        <w:t>о</w:t>
      </w:r>
      <w:r w:rsidRPr="00E10A54">
        <w:rPr>
          <w:noProof/>
        </w:rPr>
        <w:t xml:space="preserve"> </w:t>
      </w:r>
      <w:r w:rsidRPr="00E10A54">
        <w:t>в</w:t>
      </w:r>
      <w:r w:rsidRPr="00E10A54">
        <w:rPr>
          <w:noProof/>
        </w:rPr>
        <w:t xml:space="preserve">несении изменений и (или) дополнений </w:t>
      </w:r>
      <w:r w:rsidRPr="00E10A54">
        <w:t>в</w:t>
      </w:r>
      <w:r w:rsidRPr="00E10A54">
        <w:rPr>
          <w:noProof/>
        </w:rPr>
        <w:t xml:space="preserve"> Правила </w:t>
      </w:r>
      <w:r w:rsidRPr="00E10A54">
        <w:t>и</w:t>
      </w:r>
      <w:r w:rsidRPr="00E10A54">
        <w:rPr>
          <w:noProof/>
        </w:rPr>
        <w:t xml:space="preserve">ли </w:t>
      </w:r>
      <w:r w:rsidRPr="00E10A54">
        <w:t>о</w:t>
      </w:r>
      <w:r w:rsidRPr="00E10A54">
        <w:rPr>
          <w:noProof/>
        </w:rPr>
        <w:t xml:space="preserve">б </w:t>
      </w:r>
      <w:r w:rsidRPr="00E10A54">
        <w:t>о</w:t>
      </w:r>
      <w:r w:rsidRPr="00E10A54">
        <w:rPr>
          <w:noProof/>
        </w:rPr>
        <w:t xml:space="preserve">тклонении </w:t>
      </w:r>
      <w:r w:rsidRPr="00E10A54">
        <w:t>п</w:t>
      </w:r>
      <w:r w:rsidRPr="00E10A54">
        <w:rPr>
          <w:noProof/>
        </w:rPr>
        <w:t xml:space="preserve">редложения </w:t>
      </w:r>
      <w:r w:rsidRPr="00E10A54">
        <w:t>о</w:t>
      </w:r>
      <w:r w:rsidRPr="00E10A54">
        <w:rPr>
          <w:noProof/>
        </w:rPr>
        <w:t xml:space="preserve"> </w:t>
      </w:r>
      <w:r w:rsidRPr="00E10A54">
        <w:t>в</w:t>
      </w:r>
      <w:r w:rsidRPr="00E10A54">
        <w:rPr>
          <w:noProof/>
        </w:rPr>
        <w:t xml:space="preserve">несении изменений и (или) дополнений </w:t>
      </w:r>
      <w:r w:rsidRPr="00E10A54">
        <w:t>в</w:t>
      </w:r>
      <w:r w:rsidRPr="00E10A54">
        <w:rPr>
          <w:noProof/>
        </w:rPr>
        <w:t xml:space="preserve"> Правила </w:t>
      </w:r>
      <w:r w:rsidRPr="00E10A54">
        <w:t>с</w:t>
      </w:r>
      <w:r w:rsidRPr="00E10A54">
        <w:rPr>
          <w:noProof/>
        </w:rPr>
        <w:t xml:space="preserve"> </w:t>
      </w:r>
      <w:r w:rsidRPr="00E10A54">
        <w:t>у</w:t>
      </w:r>
      <w:r w:rsidRPr="00E10A54">
        <w:rPr>
          <w:noProof/>
        </w:rPr>
        <w:t xml:space="preserve">казанием </w:t>
      </w:r>
      <w:r w:rsidRPr="00E10A54">
        <w:t>п</w:t>
      </w:r>
      <w:r w:rsidRPr="00E10A54">
        <w:rPr>
          <w:noProof/>
        </w:rPr>
        <w:t xml:space="preserve">ричин </w:t>
      </w:r>
      <w:r w:rsidRPr="00E10A54">
        <w:t>о</w:t>
      </w:r>
      <w:r w:rsidRPr="00E10A54">
        <w:rPr>
          <w:noProof/>
        </w:rPr>
        <w:t xml:space="preserve">тклонения </w:t>
      </w:r>
      <w:r w:rsidRPr="00E10A54">
        <w:t>и</w:t>
      </w:r>
      <w:r w:rsidRPr="00E10A54">
        <w:rPr>
          <w:noProof/>
        </w:rPr>
        <w:t xml:space="preserve"> </w:t>
      </w:r>
      <w:r w:rsidRPr="00E10A54">
        <w:t>н</w:t>
      </w:r>
      <w:r w:rsidRPr="00E10A54">
        <w:rPr>
          <w:noProof/>
        </w:rPr>
        <w:t xml:space="preserve">аправляет </w:t>
      </w:r>
      <w:r w:rsidRPr="00E10A54">
        <w:t>к</w:t>
      </w:r>
      <w:r w:rsidRPr="00E10A54">
        <w:rPr>
          <w:noProof/>
        </w:rPr>
        <w:t xml:space="preserve">опию постановления </w:t>
      </w:r>
      <w:r w:rsidRPr="00E10A54">
        <w:t>заявителям.</w:t>
      </w:r>
    </w:p>
    <w:p w:rsidR="002B199B" w:rsidRPr="00E10A54" w:rsidRDefault="002B199B" w:rsidP="008A191C">
      <w:pPr>
        <w:tabs>
          <w:tab w:val="decimal" w:pos="0"/>
        </w:tabs>
        <w:autoSpaceDE w:val="0"/>
        <w:autoSpaceDN w:val="0"/>
        <w:adjustRightInd w:val="0"/>
        <w:ind w:firstLine="567"/>
        <w:jc w:val="both"/>
        <w:rPr>
          <w:noProof/>
        </w:rPr>
      </w:pPr>
      <w:r w:rsidRPr="00E10A54">
        <w:t>Постановление о</w:t>
      </w:r>
      <w:r w:rsidRPr="00E10A54">
        <w:rPr>
          <w:noProof/>
        </w:rPr>
        <w:t xml:space="preserve"> </w:t>
      </w:r>
      <w:r w:rsidRPr="00E10A54">
        <w:t>п</w:t>
      </w:r>
      <w:r w:rsidRPr="00E10A54">
        <w:rPr>
          <w:noProof/>
        </w:rPr>
        <w:t xml:space="preserve">одготовке проекта изменений и (или) дополнений в Правила землепользования и застройки </w:t>
      </w:r>
      <w:r w:rsidRPr="00E10A54">
        <w:t>п</w:t>
      </w:r>
      <w:r w:rsidRPr="00E10A54">
        <w:rPr>
          <w:noProof/>
        </w:rPr>
        <w:t xml:space="preserve">ринимается администрацией сельского </w:t>
      </w:r>
      <w:r w:rsidRPr="00E10A54">
        <w:t>п</w:t>
      </w:r>
      <w:r w:rsidRPr="00E10A54">
        <w:rPr>
          <w:noProof/>
        </w:rPr>
        <w:t xml:space="preserve">оселения </w:t>
      </w:r>
      <w:r w:rsidRPr="00E10A54">
        <w:t>с</w:t>
      </w:r>
      <w:r w:rsidRPr="00E10A54">
        <w:rPr>
          <w:noProof/>
        </w:rPr>
        <w:t xml:space="preserve"> </w:t>
      </w:r>
      <w:r w:rsidRPr="00E10A54">
        <w:t>у</w:t>
      </w:r>
      <w:r w:rsidRPr="00E10A54">
        <w:rPr>
          <w:noProof/>
        </w:rPr>
        <w:t xml:space="preserve">становлением </w:t>
      </w:r>
      <w:r w:rsidRPr="00E10A54">
        <w:t>п</w:t>
      </w:r>
      <w:r w:rsidRPr="00E10A54">
        <w:rPr>
          <w:noProof/>
        </w:rPr>
        <w:t xml:space="preserve">орядка </w:t>
      </w:r>
      <w:r w:rsidRPr="00E10A54">
        <w:t>и</w:t>
      </w:r>
      <w:r w:rsidRPr="00E10A54">
        <w:rPr>
          <w:noProof/>
        </w:rPr>
        <w:t xml:space="preserve"> </w:t>
      </w:r>
      <w:r w:rsidRPr="00E10A54">
        <w:t>с</w:t>
      </w:r>
      <w:r w:rsidRPr="00E10A54">
        <w:rPr>
          <w:noProof/>
        </w:rPr>
        <w:t xml:space="preserve">роков </w:t>
      </w:r>
      <w:r w:rsidRPr="00E10A54">
        <w:t>п</w:t>
      </w:r>
      <w:r w:rsidRPr="00E10A54">
        <w:rPr>
          <w:noProof/>
        </w:rPr>
        <w:t xml:space="preserve">роведения </w:t>
      </w:r>
      <w:r w:rsidRPr="00E10A54">
        <w:t>р</w:t>
      </w:r>
      <w:r w:rsidRPr="00E10A54">
        <w:rPr>
          <w:noProof/>
        </w:rPr>
        <w:t xml:space="preserve">абот </w:t>
      </w:r>
      <w:r w:rsidRPr="00E10A54">
        <w:t>п</w:t>
      </w:r>
      <w:r w:rsidRPr="00E10A54">
        <w:rPr>
          <w:noProof/>
        </w:rPr>
        <w:t xml:space="preserve">о </w:t>
      </w:r>
      <w:r w:rsidRPr="00E10A54">
        <w:t>п</w:t>
      </w:r>
      <w:r w:rsidRPr="00E10A54">
        <w:rPr>
          <w:noProof/>
        </w:rPr>
        <w:t xml:space="preserve">одготовке указанного проекта, срока представления проекта в администрацию поселения, </w:t>
      </w:r>
      <w:r w:rsidRPr="00E10A54">
        <w:t>и</w:t>
      </w:r>
      <w:r w:rsidRPr="00E10A54">
        <w:rPr>
          <w:noProof/>
        </w:rPr>
        <w:t xml:space="preserve">ных </w:t>
      </w:r>
      <w:r w:rsidRPr="00E10A54">
        <w:t>п</w:t>
      </w:r>
      <w:r w:rsidRPr="00E10A54">
        <w:rPr>
          <w:noProof/>
        </w:rPr>
        <w:t xml:space="preserve">оложений, </w:t>
      </w:r>
      <w:r w:rsidRPr="00E10A54">
        <w:t>к</w:t>
      </w:r>
      <w:r w:rsidRPr="00E10A54">
        <w:rPr>
          <w:noProof/>
        </w:rPr>
        <w:t xml:space="preserve">асающихся </w:t>
      </w:r>
      <w:r w:rsidRPr="00E10A54">
        <w:t>о</w:t>
      </w:r>
      <w:r w:rsidRPr="00E10A54">
        <w:rPr>
          <w:noProof/>
        </w:rPr>
        <w:t xml:space="preserve">рганизации </w:t>
      </w:r>
      <w:r w:rsidRPr="00E10A54">
        <w:t>р</w:t>
      </w:r>
      <w:r w:rsidRPr="00E10A54">
        <w:rPr>
          <w:noProof/>
        </w:rPr>
        <w:t>абот над проектом изменений и (или) дополнений в Правила землепользования и застройки.</w:t>
      </w:r>
    </w:p>
    <w:p w:rsidR="002B199B" w:rsidRPr="00D35C4F" w:rsidRDefault="002B199B" w:rsidP="008A191C">
      <w:pPr>
        <w:tabs>
          <w:tab w:val="decimal" w:pos="0"/>
        </w:tabs>
        <w:autoSpaceDE w:val="0"/>
        <w:autoSpaceDN w:val="0"/>
        <w:adjustRightInd w:val="0"/>
        <w:ind w:firstLine="567"/>
        <w:jc w:val="both"/>
        <w:rPr>
          <w:noProof/>
        </w:rPr>
      </w:pPr>
      <w:r w:rsidRPr="00E10A54">
        <w:rPr>
          <w:noProof/>
        </w:rPr>
        <w:t xml:space="preserve">7. Администрация </w:t>
      </w:r>
      <w:r w:rsidR="00B877DE">
        <w:t xml:space="preserve">сельского поселения </w:t>
      </w:r>
      <w:r w:rsidR="005F7AE8">
        <w:t>Верхняя Балкария</w:t>
      </w:r>
      <w:r w:rsidR="00D35C4F" w:rsidRPr="00D35C4F">
        <w:t xml:space="preserve"> </w:t>
      </w:r>
      <w:r w:rsidRPr="00D35C4F">
        <w:t xml:space="preserve"> </w:t>
      </w:r>
      <w:r w:rsidRPr="00D35C4F">
        <w:rPr>
          <w:noProof/>
        </w:rPr>
        <w:t xml:space="preserve">в течение </w:t>
      </w:r>
      <w:r w:rsidRPr="00D35C4F">
        <w:t>д</w:t>
      </w:r>
      <w:r w:rsidRPr="00D35C4F">
        <w:rPr>
          <w:noProof/>
        </w:rPr>
        <w:t xml:space="preserve">есяти </w:t>
      </w:r>
      <w:r w:rsidRPr="00D35C4F">
        <w:t>д</w:t>
      </w:r>
      <w:r w:rsidRPr="00D35C4F">
        <w:rPr>
          <w:noProof/>
        </w:rPr>
        <w:t xml:space="preserve">ней </w:t>
      </w:r>
      <w:r w:rsidRPr="00D35C4F">
        <w:t>с</w:t>
      </w:r>
      <w:r w:rsidRPr="00D35C4F">
        <w:rPr>
          <w:noProof/>
        </w:rPr>
        <w:t xml:space="preserve"> </w:t>
      </w:r>
      <w:r w:rsidRPr="00D35C4F">
        <w:t>д</w:t>
      </w:r>
      <w:r w:rsidRPr="00D35C4F">
        <w:rPr>
          <w:noProof/>
        </w:rPr>
        <w:t xml:space="preserve">аты </w:t>
      </w:r>
      <w:r w:rsidRPr="00D35C4F">
        <w:t>п</w:t>
      </w:r>
      <w:r w:rsidRPr="00D35C4F">
        <w:rPr>
          <w:noProof/>
        </w:rPr>
        <w:t xml:space="preserve">ринятия постановления </w:t>
      </w:r>
      <w:r w:rsidRPr="00D35C4F">
        <w:t>о</w:t>
      </w:r>
      <w:r w:rsidRPr="00D35C4F">
        <w:rPr>
          <w:noProof/>
        </w:rPr>
        <w:t xml:space="preserve"> </w:t>
      </w:r>
      <w:r w:rsidRPr="00D35C4F">
        <w:t>п</w:t>
      </w:r>
      <w:r w:rsidRPr="00D35C4F">
        <w:rPr>
          <w:noProof/>
        </w:rPr>
        <w:t xml:space="preserve">одготовке </w:t>
      </w:r>
      <w:r w:rsidRPr="00D35C4F">
        <w:t>п</w:t>
      </w:r>
      <w:r w:rsidRPr="00D35C4F">
        <w:rPr>
          <w:noProof/>
        </w:rPr>
        <w:t xml:space="preserve">роекта </w:t>
      </w:r>
      <w:r w:rsidRPr="00D35C4F">
        <w:t>о</w:t>
      </w:r>
      <w:r w:rsidRPr="00D35C4F">
        <w:rPr>
          <w:noProof/>
        </w:rPr>
        <w:t xml:space="preserve"> </w:t>
      </w:r>
      <w:r w:rsidRPr="00D35C4F">
        <w:t>в</w:t>
      </w:r>
      <w:r w:rsidRPr="00D35C4F">
        <w:rPr>
          <w:noProof/>
        </w:rPr>
        <w:t xml:space="preserve">несении изменений и (или) дополнений в Правила </w:t>
      </w:r>
      <w:r w:rsidRPr="00D35C4F">
        <w:t>о</w:t>
      </w:r>
      <w:r w:rsidRPr="00D35C4F">
        <w:rPr>
          <w:noProof/>
        </w:rPr>
        <w:t xml:space="preserve">беспечивает </w:t>
      </w:r>
      <w:r w:rsidRPr="00D35C4F">
        <w:t>о</w:t>
      </w:r>
      <w:r w:rsidRPr="00D35C4F">
        <w:rPr>
          <w:noProof/>
        </w:rPr>
        <w:t xml:space="preserve">публикование (обнародование) сообщения </w:t>
      </w:r>
      <w:r w:rsidRPr="00D35C4F">
        <w:t>о</w:t>
      </w:r>
      <w:r w:rsidRPr="00D35C4F">
        <w:rPr>
          <w:noProof/>
        </w:rPr>
        <w:t xml:space="preserve"> </w:t>
      </w:r>
      <w:r w:rsidRPr="00D35C4F">
        <w:t>п</w:t>
      </w:r>
      <w:r w:rsidRPr="00D35C4F">
        <w:rPr>
          <w:noProof/>
        </w:rPr>
        <w:t xml:space="preserve">ринятии </w:t>
      </w:r>
      <w:r w:rsidRPr="00D35C4F">
        <w:t>т</w:t>
      </w:r>
      <w:r w:rsidRPr="00D35C4F">
        <w:rPr>
          <w:noProof/>
        </w:rPr>
        <w:t xml:space="preserve">акого </w:t>
      </w:r>
      <w:r w:rsidRPr="00D35C4F">
        <w:t>р</w:t>
      </w:r>
      <w:r w:rsidRPr="00D35C4F">
        <w:rPr>
          <w:noProof/>
        </w:rPr>
        <w:t xml:space="preserve">ешения </w:t>
      </w:r>
      <w:r w:rsidRPr="00D35C4F">
        <w:t>в</w:t>
      </w:r>
      <w:r w:rsidRPr="00D35C4F">
        <w:rPr>
          <w:noProof/>
        </w:rPr>
        <w:t xml:space="preserve"> установленном </w:t>
      </w:r>
      <w:r w:rsidRPr="00D35C4F">
        <w:t>п</w:t>
      </w:r>
      <w:r w:rsidRPr="00D35C4F">
        <w:rPr>
          <w:noProof/>
        </w:rPr>
        <w:t>орядке.</w:t>
      </w:r>
    </w:p>
    <w:p w:rsidR="002B199B" w:rsidRPr="00D35C4F" w:rsidRDefault="002B199B" w:rsidP="008A191C">
      <w:pPr>
        <w:tabs>
          <w:tab w:val="decimal" w:pos="0"/>
        </w:tabs>
        <w:autoSpaceDE w:val="0"/>
        <w:autoSpaceDN w:val="0"/>
        <w:adjustRightInd w:val="0"/>
        <w:ind w:firstLine="567"/>
        <w:jc w:val="both"/>
        <w:rPr>
          <w:noProof/>
        </w:rPr>
      </w:pPr>
      <w:r w:rsidRPr="00D35C4F">
        <w:rPr>
          <w:noProof/>
        </w:rPr>
        <w:t xml:space="preserve">В </w:t>
      </w:r>
      <w:r w:rsidRPr="00D35C4F">
        <w:t>с</w:t>
      </w:r>
      <w:r w:rsidRPr="00D35C4F">
        <w:rPr>
          <w:noProof/>
        </w:rPr>
        <w:t xml:space="preserve">ообщении </w:t>
      </w:r>
      <w:r w:rsidRPr="00D35C4F">
        <w:t>у</w:t>
      </w:r>
      <w:r w:rsidRPr="00D35C4F">
        <w:rPr>
          <w:noProof/>
        </w:rPr>
        <w:t>казываются:</w:t>
      </w:r>
    </w:p>
    <w:p w:rsidR="002B199B" w:rsidRPr="00D35C4F" w:rsidRDefault="002B199B" w:rsidP="008A191C">
      <w:pPr>
        <w:tabs>
          <w:tab w:val="decimal" w:pos="0"/>
        </w:tabs>
        <w:autoSpaceDE w:val="0"/>
        <w:autoSpaceDN w:val="0"/>
        <w:adjustRightInd w:val="0"/>
        <w:ind w:firstLine="567"/>
        <w:jc w:val="both"/>
        <w:rPr>
          <w:noProof/>
        </w:rPr>
      </w:pPr>
      <w:r w:rsidRPr="00D35C4F">
        <w:rPr>
          <w:noProof/>
        </w:rPr>
        <w:t xml:space="preserve">1) </w:t>
      </w:r>
      <w:r w:rsidRPr="00D35C4F">
        <w:t>с</w:t>
      </w:r>
      <w:r w:rsidRPr="00D35C4F">
        <w:rPr>
          <w:noProof/>
        </w:rPr>
        <w:t xml:space="preserve">остав </w:t>
      </w:r>
      <w:r w:rsidRPr="00D35C4F">
        <w:t>и</w:t>
      </w:r>
      <w:r w:rsidRPr="00D35C4F">
        <w:rPr>
          <w:noProof/>
        </w:rPr>
        <w:t xml:space="preserve"> </w:t>
      </w:r>
      <w:r w:rsidRPr="00D35C4F">
        <w:t>п</w:t>
      </w:r>
      <w:r w:rsidRPr="00D35C4F">
        <w:rPr>
          <w:noProof/>
        </w:rPr>
        <w:t xml:space="preserve">орядок </w:t>
      </w:r>
      <w:r w:rsidRPr="00D35C4F">
        <w:t>д</w:t>
      </w:r>
      <w:r w:rsidRPr="00D35C4F">
        <w:rPr>
          <w:noProof/>
        </w:rPr>
        <w:t xml:space="preserve">еятельности комиссии по рассмотрению проекта </w:t>
      </w:r>
      <w:r w:rsidRPr="00D35C4F">
        <w:t>о</w:t>
      </w:r>
      <w:r w:rsidRPr="00D35C4F">
        <w:rPr>
          <w:noProof/>
        </w:rPr>
        <w:t xml:space="preserve"> </w:t>
      </w:r>
      <w:r w:rsidRPr="00D35C4F">
        <w:t>в</w:t>
      </w:r>
      <w:r w:rsidRPr="00D35C4F">
        <w:rPr>
          <w:noProof/>
        </w:rPr>
        <w:t>несении изменений и (или) дополнений в Правила;</w:t>
      </w:r>
    </w:p>
    <w:p w:rsidR="002B199B" w:rsidRPr="00D35C4F" w:rsidRDefault="002B199B" w:rsidP="008A191C">
      <w:pPr>
        <w:tabs>
          <w:tab w:val="decimal" w:pos="0"/>
        </w:tabs>
        <w:autoSpaceDE w:val="0"/>
        <w:autoSpaceDN w:val="0"/>
        <w:adjustRightInd w:val="0"/>
        <w:ind w:firstLine="567"/>
        <w:jc w:val="both"/>
        <w:rPr>
          <w:noProof/>
        </w:rPr>
      </w:pPr>
      <w:r w:rsidRPr="00D35C4F">
        <w:rPr>
          <w:noProof/>
        </w:rPr>
        <w:t xml:space="preserve">2) </w:t>
      </w:r>
      <w:r w:rsidRPr="00D35C4F">
        <w:t>п</w:t>
      </w:r>
      <w:r w:rsidRPr="00D35C4F">
        <w:rPr>
          <w:noProof/>
        </w:rPr>
        <w:t xml:space="preserve">орядок </w:t>
      </w:r>
      <w:r w:rsidRPr="00D35C4F">
        <w:t>и</w:t>
      </w:r>
      <w:r w:rsidRPr="00D35C4F">
        <w:rPr>
          <w:noProof/>
        </w:rPr>
        <w:t xml:space="preserve"> </w:t>
      </w:r>
      <w:r w:rsidRPr="00D35C4F">
        <w:t>с</w:t>
      </w:r>
      <w:r w:rsidRPr="00D35C4F">
        <w:rPr>
          <w:noProof/>
        </w:rPr>
        <w:t xml:space="preserve">роки </w:t>
      </w:r>
      <w:r w:rsidRPr="00D35C4F">
        <w:t>п</w:t>
      </w:r>
      <w:r w:rsidRPr="00D35C4F">
        <w:rPr>
          <w:noProof/>
        </w:rPr>
        <w:t xml:space="preserve">роведения </w:t>
      </w:r>
      <w:r w:rsidRPr="00D35C4F">
        <w:t>р</w:t>
      </w:r>
      <w:r w:rsidRPr="00D35C4F">
        <w:rPr>
          <w:noProof/>
        </w:rPr>
        <w:t xml:space="preserve">абот </w:t>
      </w:r>
      <w:r w:rsidRPr="00D35C4F">
        <w:t>п</w:t>
      </w:r>
      <w:r w:rsidRPr="00D35C4F">
        <w:rPr>
          <w:noProof/>
        </w:rPr>
        <w:t xml:space="preserve">о </w:t>
      </w:r>
      <w:r w:rsidRPr="00D35C4F">
        <w:t>п</w:t>
      </w:r>
      <w:r w:rsidRPr="00D35C4F">
        <w:rPr>
          <w:noProof/>
        </w:rPr>
        <w:t xml:space="preserve">одготовке </w:t>
      </w:r>
      <w:r w:rsidRPr="00D35C4F">
        <w:t>п</w:t>
      </w:r>
      <w:r w:rsidRPr="00D35C4F">
        <w:rPr>
          <w:noProof/>
        </w:rPr>
        <w:t xml:space="preserve">роекта </w:t>
      </w:r>
      <w:r w:rsidRPr="00D35C4F">
        <w:t>о</w:t>
      </w:r>
      <w:r w:rsidRPr="00D35C4F">
        <w:rPr>
          <w:noProof/>
        </w:rPr>
        <w:t xml:space="preserve"> </w:t>
      </w:r>
      <w:r w:rsidRPr="00D35C4F">
        <w:t>в</w:t>
      </w:r>
      <w:r w:rsidRPr="00D35C4F">
        <w:rPr>
          <w:noProof/>
        </w:rPr>
        <w:t>несении изменений и (или) дополнений в Правила;</w:t>
      </w:r>
    </w:p>
    <w:p w:rsidR="002B199B" w:rsidRPr="00D35C4F" w:rsidRDefault="002B199B" w:rsidP="008A191C">
      <w:pPr>
        <w:tabs>
          <w:tab w:val="decimal" w:pos="0"/>
        </w:tabs>
        <w:autoSpaceDE w:val="0"/>
        <w:autoSpaceDN w:val="0"/>
        <w:adjustRightInd w:val="0"/>
        <w:ind w:firstLine="567"/>
        <w:jc w:val="both"/>
        <w:rPr>
          <w:noProof/>
        </w:rPr>
      </w:pPr>
      <w:r w:rsidRPr="00D35C4F">
        <w:rPr>
          <w:noProof/>
        </w:rPr>
        <w:t xml:space="preserve">3) </w:t>
      </w:r>
      <w:r w:rsidRPr="00D35C4F">
        <w:t>п</w:t>
      </w:r>
      <w:r w:rsidRPr="00D35C4F">
        <w:rPr>
          <w:noProof/>
        </w:rPr>
        <w:t xml:space="preserve">орядок </w:t>
      </w:r>
      <w:r w:rsidRPr="00D35C4F">
        <w:t>н</w:t>
      </w:r>
      <w:r w:rsidRPr="00D35C4F">
        <w:rPr>
          <w:noProof/>
        </w:rPr>
        <w:t xml:space="preserve">аправления </w:t>
      </w:r>
      <w:r w:rsidRPr="00D35C4F">
        <w:t>в</w:t>
      </w:r>
      <w:r w:rsidRPr="00D35C4F">
        <w:rPr>
          <w:noProof/>
        </w:rPr>
        <w:t xml:space="preserve"> комиссию по рассмотрению проекта </w:t>
      </w:r>
      <w:r w:rsidRPr="00D35C4F">
        <w:t>п</w:t>
      </w:r>
      <w:r w:rsidRPr="00D35C4F">
        <w:rPr>
          <w:noProof/>
        </w:rPr>
        <w:t xml:space="preserve">редложений </w:t>
      </w:r>
      <w:r w:rsidRPr="00D35C4F">
        <w:t>з</w:t>
      </w:r>
      <w:r w:rsidRPr="00D35C4F">
        <w:rPr>
          <w:noProof/>
        </w:rPr>
        <w:t xml:space="preserve">аинтересованных </w:t>
      </w:r>
      <w:r w:rsidRPr="00D35C4F">
        <w:t>л</w:t>
      </w:r>
      <w:r w:rsidRPr="00D35C4F">
        <w:rPr>
          <w:noProof/>
        </w:rPr>
        <w:t>иц;</w:t>
      </w:r>
    </w:p>
    <w:p w:rsidR="002B199B" w:rsidRPr="00D35C4F" w:rsidRDefault="002B199B" w:rsidP="008A191C">
      <w:pPr>
        <w:tabs>
          <w:tab w:val="decimal" w:pos="0"/>
        </w:tabs>
        <w:autoSpaceDE w:val="0"/>
        <w:autoSpaceDN w:val="0"/>
        <w:adjustRightInd w:val="0"/>
        <w:ind w:firstLine="567"/>
        <w:jc w:val="both"/>
      </w:pPr>
      <w:r w:rsidRPr="00D35C4F">
        <w:rPr>
          <w:noProof/>
        </w:rPr>
        <w:lastRenderedPageBreak/>
        <w:t xml:space="preserve">4) </w:t>
      </w:r>
      <w:r w:rsidRPr="00D35C4F">
        <w:t>и</w:t>
      </w:r>
      <w:r w:rsidRPr="00D35C4F">
        <w:rPr>
          <w:noProof/>
        </w:rPr>
        <w:t xml:space="preserve">ные </w:t>
      </w:r>
      <w:r w:rsidRPr="00D35C4F">
        <w:t>в</w:t>
      </w:r>
      <w:r w:rsidRPr="00D35C4F">
        <w:rPr>
          <w:noProof/>
        </w:rPr>
        <w:t xml:space="preserve">опросы </w:t>
      </w:r>
      <w:r w:rsidRPr="00D35C4F">
        <w:t>о</w:t>
      </w:r>
      <w:r w:rsidRPr="00D35C4F">
        <w:rPr>
          <w:noProof/>
        </w:rPr>
        <w:t xml:space="preserve">рганизации </w:t>
      </w:r>
      <w:r w:rsidRPr="00D35C4F">
        <w:t>работ.</w:t>
      </w:r>
    </w:p>
    <w:p w:rsidR="002B199B" w:rsidRPr="00E10A54" w:rsidRDefault="002B199B" w:rsidP="008A191C">
      <w:pPr>
        <w:tabs>
          <w:tab w:val="decimal" w:pos="0"/>
        </w:tabs>
        <w:autoSpaceDE w:val="0"/>
        <w:autoSpaceDN w:val="0"/>
        <w:adjustRightInd w:val="0"/>
        <w:ind w:firstLine="567"/>
        <w:jc w:val="both"/>
        <w:rPr>
          <w:noProof/>
        </w:rPr>
      </w:pPr>
      <w:r w:rsidRPr="00D35C4F">
        <w:rPr>
          <w:noProof/>
        </w:rPr>
        <w:t xml:space="preserve">8. </w:t>
      </w:r>
      <w:r w:rsidRPr="00D35C4F">
        <w:t>А</w:t>
      </w:r>
      <w:r w:rsidRPr="00D35C4F">
        <w:rPr>
          <w:noProof/>
        </w:rPr>
        <w:t xml:space="preserve">дминистрация </w:t>
      </w:r>
      <w:r w:rsidR="00B877DE" w:rsidRPr="00D35C4F">
        <w:t xml:space="preserve">сельского поселения </w:t>
      </w:r>
      <w:r w:rsidR="005F7AE8">
        <w:t>Верхняя Балкария</w:t>
      </w:r>
      <w:r w:rsidR="00D35C4F" w:rsidRPr="00D35C4F">
        <w:t xml:space="preserve"> </w:t>
      </w:r>
      <w:r w:rsidRPr="00D35C4F">
        <w:t>о</w:t>
      </w:r>
      <w:r w:rsidRPr="00D35C4F">
        <w:rPr>
          <w:noProof/>
        </w:rPr>
        <w:t xml:space="preserve">существляет </w:t>
      </w:r>
      <w:r w:rsidRPr="00D35C4F">
        <w:t>п</w:t>
      </w:r>
      <w:r w:rsidRPr="00D35C4F">
        <w:rPr>
          <w:noProof/>
        </w:rPr>
        <w:t xml:space="preserve">роверку </w:t>
      </w:r>
      <w:r w:rsidRPr="00D35C4F">
        <w:t>п</w:t>
      </w:r>
      <w:r w:rsidRPr="00D35C4F">
        <w:rPr>
          <w:noProof/>
        </w:rPr>
        <w:t xml:space="preserve">роекта </w:t>
      </w:r>
      <w:r w:rsidRPr="00D35C4F">
        <w:t>о</w:t>
      </w:r>
      <w:r w:rsidRPr="00D35C4F">
        <w:rPr>
          <w:noProof/>
        </w:rPr>
        <w:t xml:space="preserve"> </w:t>
      </w:r>
      <w:r w:rsidRPr="00D35C4F">
        <w:t>в</w:t>
      </w:r>
      <w:r w:rsidRPr="00D35C4F">
        <w:rPr>
          <w:noProof/>
        </w:rPr>
        <w:t>несении изменений и (или) дополнений в Правила</w:t>
      </w:r>
      <w:r w:rsidRPr="00E10A54">
        <w:rPr>
          <w:noProof/>
        </w:rPr>
        <w:t xml:space="preserve"> </w:t>
      </w:r>
      <w:r w:rsidRPr="00E10A54">
        <w:t>з</w:t>
      </w:r>
      <w:r w:rsidRPr="00E10A54">
        <w:rPr>
          <w:noProof/>
        </w:rPr>
        <w:t xml:space="preserve">емлепользования </w:t>
      </w:r>
      <w:r w:rsidRPr="00E10A54">
        <w:t>и</w:t>
      </w:r>
      <w:r w:rsidRPr="00E10A54">
        <w:rPr>
          <w:noProof/>
        </w:rPr>
        <w:t xml:space="preserve"> </w:t>
      </w:r>
      <w:r w:rsidRPr="00E10A54">
        <w:t>з</w:t>
      </w:r>
      <w:r w:rsidRPr="00E10A54">
        <w:rPr>
          <w:noProof/>
        </w:rPr>
        <w:t xml:space="preserve">астройки, </w:t>
      </w:r>
      <w:r w:rsidRPr="00E10A54">
        <w:t>п</w:t>
      </w:r>
      <w:r w:rsidRPr="00E10A54">
        <w:rPr>
          <w:noProof/>
        </w:rPr>
        <w:t xml:space="preserve">редставленного комиссией по рассмотрению проекта, </w:t>
      </w:r>
      <w:r w:rsidRPr="00E10A54">
        <w:t>н</w:t>
      </w:r>
      <w:r w:rsidRPr="00E10A54">
        <w:rPr>
          <w:noProof/>
        </w:rPr>
        <w:t xml:space="preserve">а </w:t>
      </w:r>
      <w:r w:rsidRPr="00E10A54">
        <w:t>с</w:t>
      </w:r>
      <w:r w:rsidRPr="00E10A54">
        <w:rPr>
          <w:noProof/>
        </w:rPr>
        <w:t xml:space="preserve">оответствие </w:t>
      </w:r>
      <w:r w:rsidRPr="00E10A54">
        <w:t>т</w:t>
      </w:r>
      <w:r w:rsidRPr="00E10A54">
        <w:rPr>
          <w:noProof/>
        </w:rPr>
        <w:t xml:space="preserve">ребованиям </w:t>
      </w:r>
      <w:r w:rsidRPr="00E10A54">
        <w:t>т</w:t>
      </w:r>
      <w:r w:rsidRPr="00E10A54">
        <w:rPr>
          <w:noProof/>
        </w:rPr>
        <w:t xml:space="preserve">ехнических </w:t>
      </w:r>
      <w:r w:rsidRPr="00E10A54">
        <w:t>р</w:t>
      </w:r>
      <w:r w:rsidRPr="00E10A54">
        <w:rPr>
          <w:noProof/>
        </w:rPr>
        <w:t xml:space="preserve">егламентов, Генеральному </w:t>
      </w:r>
      <w:r w:rsidRPr="00E10A54">
        <w:t>п</w:t>
      </w:r>
      <w:r w:rsidRPr="00E10A54">
        <w:rPr>
          <w:noProof/>
        </w:rPr>
        <w:t xml:space="preserve">лану сельского </w:t>
      </w:r>
      <w:r w:rsidRPr="00E10A54">
        <w:t>п</w:t>
      </w:r>
      <w:r w:rsidRPr="00E10A54">
        <w:rPr>
          <w:noProof/>
        </w:rPr>
        <w:t xml:space="preserve">оселения, </w:t>
      </w:r>
      <w:r w:rsidRPr="00E10A54">
        <w:t>с</w:t>
      </w:r>
      <w:r w:rsidRPr="00E10A54">
        <w:rPr>
          <w:noProof/>
        </w:rPr>
        <w:t xml:space="preserve">хеме </w:t>
      </w:r>
      <w:r w:rsidRPr="00E10A54">
        <w:t>т</w:t>
      </w:r>
      <w:r w:rsidRPr="00E10A54">
        <w:rPr>
          <w:noProof/>
        </w:rPr>
        <w:t xml:space="preserve">ерриториального </w:t>
      </w:r>
      <w:r w:rsidRPr="00E10A54">
        <w:t>п</w:t>
      </w:r>
      <w:r w:rsidRPr="00E10A54">
        <w:rPr>
          <w:noProof/>
        </w:rPr>
        <w:t xml:space="preserve">ланирования Российской Федерации, </w:t>
      </w:r>
      <w:r w:rsidRPr="00E10A54">
        <w:t>с</w:t>
      </w:r>
      <w:r w:rsidRPr="00E10A54">
        <w:rPr>
          <w:noProof/>
        </w:rPr>
        <w:t xml:space="preserve">хеме </w:t>
      </w:r>
      <w:r w:rsidRPr="00E10A54">
        <w:t>т</w:t>
      </w:r>
      <w:r w:rsidRPr="00E10A54">
        <w:rPr>
          <w:noProof/>
        </w:rPr>
        <w:t xml:space="preserve">ерриториального </w:t>
      </w:r>
      <w:r w:rsidRPr="00E10A54">
        <w:t>п</w:t>
      </w:r>
      <w:r w:rsidRPr="00E10A54">
        <w:rPr>
          <w:noProof/>
        </w:rPr>
        <w:t xml:space="preserve">ланирования </w:t>
      </w:r>
      <w:r w:rsidR="00E002F1">
        <w:rPr>
          <w:noProof/>
        </w:rPr>
        <w:t>Кабардино-Балкарской Республики</w:t>
      </w:r>
      <w:r w:rsidR="000B05C2">
        <w:rPr>
          <w:noProof/>
        </w:rPr>
        <w:t xml:space="preserve"> и схеме территориального планирования Лескенского муниципального района.</w:t>
      </w:r>
    </w:p>
    <w:p w:rsidR="002B199B" w:rsidRPr="00E10A54" w:rsidRDefault="002B199B" w:rsidP="008A191C">
      <w:pPr>
        <w:tabs>
          <w:tab w:val="decimal" w:pos="0"/>
        </w:tabs>
        <w:autoSpaceDE w:val="0"/>
        <w:autoSpaceDN w:val="0"/>
        <w:adjustRightInd w:val="0"/>
        <w:ind w:firstLine="567"/>
        <w:jc w:val="both"/>
        <w:rPr>
          <w:noProof/>
        </w:rPr>
      </w:pPr>
      <w:r w:rsidRPr="00E10A54">
        <w:rPr>
          <w:noProof/>
        </w:rPr>
        <w:t xml:space="preserve">9. </w:t>
      </w:r>
      <w:r w:rsidRPr="00E10A54">
        <w:t>П</w:t>
      </w:r>
      <w:r w:rsidRPr="00E10A54">
        <w:rPr>
          <w:noProof/>
        </w:rPr>
        <w:t xml:space="preserve">о </w:t>
      </w:r>
      <w:r w:rsidRPr="00E10A54">
        <w:t>р</w:t>
      </w:r>
      <w:r w:rsidRPr="00E10A54">
        <w:rPr>
          <w:noProof/>
        </w:rPr>
        <w:t xml:space="preserve">езультатам проверки </w:t>
      </w:r>
      <w:r w:rsidRPr="00E10A54">
        <w:t>а</w:t>
      </w:r>
      <w:r w:rsidRPr="00E10A54">
        <w:rPr>
          <w:noProof/>
        </w:rPr>
        <w:t xml:space="preserve">дминистрация </w:t>
      </w:r>
      <w:r w:rsidR="00B877DE">
        <w:t xml:space="preserve">сельского поселения </w:t>
      </w:r>
      <w:r w:rsidR="005F7AE8">
        <w:t>Верхняя Балкария</w:t>
      </w:r>
      <w:r w:rsidR="00D35C4F">
        <w:t xml:space="preserve"> </w:t>
      </w:r>
      <w:r w:rsidRPr="00E10A54">
        <w:t>н</w:t>
      </w:r>
      <w:r w:rsidRPr="00E10A54">
        <w:rPr>
          <w:noProof/>
        </w:rPr>
        <w:t xml:space="preserve">аправляет </w:t>
      </w:r>
      <w:r w:rsidRPr="00E10A54">
        <w:t>п</w:t>
      </w:r>
      <w:r w:rsidRPr="00E10A54">
        <w:rPr>
          <w:noProof/>
        </w:rPr>
        <w:t xml:space="preserve">роект </w:t>
      </w:r>
      <w:r w:rsidRPr="00E10A54">
        <w:t>о</w:t>
      </w:r>
      <w:r w:rsidRPr="00E10A54">
        <w:rPr>
          <w:noProof/>
        </w:rPr>
        <w:t xml:space="preserve"> </w:t>
      </w:r>
      <w:r w:rsidRPr="00E10A54">
        <w:t>в</w:t>
      </w:r>
      <w:r w:rsidRPr="00E10A54">
        <w:rPr>
          <w:noProof/>
        </w:rPr>
        <w:t xml:space="preserve">несении изменений и (или) дополнений в Правила </w:t>
      </w:r>
      <w:r w:rsidRPr="00E10A54">
        <w:t>Г</w:t>
      </w:r>
      <w:r w:rsidRPr="00E10A54">
        <w:rPr>
          <w:noProof/>
        </w:rPr>
        <w:t xml:space="preserve">лаве сельского </w:t>
      </w:r>
      <w:r w:rsidRPr="00E10A54">
        <w:t>п</w:t>
      </w:r>
      <w:r w:rsidRPr="00E10A54">
        <w:rPr>
          <w:noProof/>
        </w:rPr>
        <w:t xml:space="preserve">оселения </w:t>
      </w:r>
      <w:r w:rsidRPr="00E10A54">
        <w:t>и</w:t>
      </w:r>
      <w:r w:rsidRPr="00E10A54">
        <w:rPr>
          <w:noProof/>
        </w:rPr>
        <w:t xml:space="preserve">ли </w:t>
      </w:r>
      <w:r w:rsidRPr="00E10A54">
        <w:t>в</w:t>
      </w:r>
      <w:r w:rsidRPr="00E10A54">
        <w:rPr>
          <w:noProof/>
        </w:rPr>
        <w:t xml:space="preserve"> </w:t>
      </w:r>
      <w:r w:rsidRPr="00E10A54">
        <w:t>с</w:t>
      </w:r>
      <w:r w:rsidRPr="00E10A54">
        <w:rPr>
          <w:noProof/>
        </w:rPr>
        <w:t xml:space="preserve">лучае </w:t>
      </w:r>
      <w:r w:rsidRPr="00E10A54">
        <w:t>о</w:t>
      </w:r>
      <w:r w:rsidRPr="00E10A54">
        <w:rPr>
          <w:noProof/>
        </w:rPr>
        <w:t xml:space="preserve">бнаружения </w:t>
      </w:r>
      <w:r w:rsidRPr="00E10A54">
        <w:t>е</w:t>
      </w:r>
      <w:r w:rsidRPr="00E10A54">
        <w:rPr>
          <w:noProof/>
        </w:rPr>
        <w:t xml:space="preserve">го </w:t>
      </w:r>
      <w:r w:rsidRPr="00E10A54">
        <w:t>н</w:t>
      </w:r>
      <w:r w:rsidRPr="00E10A54">
        <w:rPr>
          <w:noProof/>
        </w:rPr>
        <w:t xml:space="preserve">есоответствия указанным </w:t>
      </w:r>
      <w:r w:rsidRPr="00E10A54">
        <w:t>т</w:t>
      </w:r>
      <w:r w:rsidRPr="00E10A54">
        <w:rPr>
          <w:noProof/>
        </w:rPr>
        <w:t xml:space="preserve">ребованиям </w:t>
      </w:r>
      <w:r w:rsidRPr="00E10A54">
        <w:t>и</w:t>
      </w:r>
      <w:r w:rsidRPr="00E10A54">
        <w:rPr>
          <w:noProof/>
        </w:rPr>
        <w:t xml:space="preserve"> </w:t>
      </w:r>
      <w:r w:rsidRPr="00E10A54">
        <w:t>д</w:t>
      </w:r>
      <w:r w:rsidRPr="00E10A54">
        <w:rPr>
          <w:noProof/>
        </w:rPr>
        <w:t xml:space="preserve">окументам - </w:t>
      </w:r>
      <w:r w:rsidRPr="00E10A54">
        <w:t>в</w:t>
      </w:r>
      <w:r w:rsidRPr="00E10A54">
        <w:rPr>
          <w:noProof/>
        </w:rPr>
        <w:t xml:space="preserve"> комиссию по рассмотрению проекта </w:t>
      </w:r>
      <w:r w:rsidRPr="00E10A54">
        <w:t>н</w:t>
      </w:r>
      <w:r w:rsidRPr="00E10A54">
        <w:rPr>
          <w:noProof/>
        </w:rPr>
        <w:t xml:space="preserve">а </w:t>
      </w:r>
      <w:r w:rsidRPr="00E10A54">
        <w:t>д</w:t>
      </w:r>
      <w:r w:rsidRPr="00E10A54">
        <w:rPr>
          <w:noProof/>
        </w:rPr>
        <w:t>оработку.</w:t>
      </w:r>
    </w:p>
    <w:p w:rsidR="002B199B" w:rsidRPr="00D35C4F" w:rsidRDefault="002B199B" w:rsidP="008A191C">
      <w:pPr>
        <w:tabs>
          <w:tab w:val="decimal" w:pos="0"/>
        </w:tabs>
        <w:autoSpaceDE w:val="0"/>
        <w:autoSpaceDN w:val="0"/>
        <w:adjustRightInd w:val="0"/>
        <w:ind w:firstLine="567"/>
        <w:jc w:val="both"/>
        <w:rPr>
          <w:noProof/>
        </w:rPr>
      </w:pPr>
      <w:r w:rsidRPr="00E10A54">
        <w:rPr>
          <w:noProof/>
        </w:rPr>
        <w:t xml:space="preserve">10. </w:t>
      </w:r>
      <w:r w:rsidRPr="00E10A54">
        <w:t>Г</w:t>
      </w:r>
      <w:r w:rsidRPr="00E10A54">
        <w:rPr>
          <w:noProof/>
        </w:rPr>
        <w:t xml:space="preserve">лава </w:t>
      </w:r>
      <w:r w:rsidR="00B877DE">
        <w:t xml:space="preserve">сельского поселения </w:t>
      </w:r>
      <w:r w:rsidR="005F7AE8">
        <w:t>Верхняя Балкария</w:t>
      </w:r>
      <w:r w:rsidR="00D35C4F" w:rsidRPr="00D35C4F">
        <w:t xml:space="preserve"> </w:t>
      </w:r>
      <w:r w:rsidRPr="00D35C4F">
        <w:t xml:space="preserve"> п</w:t>
      </w:r>
      <w:r w:rsidRPr="00D35C4F">
        <w:rPr>
          <w:noProof/>
        </w:rPr>
        <w:t xml:space="preserve">ри </w:t>
      </w:r>
      <w:r w:rsidRPr="00D35C4F">
        <w:t>п</w:t>
      </w:r>
      <w:r w:rsidRPr="00D35C4F">
        <w:rPr>
          <w:noProof/>
        </w:rPr>
        <w:t xml:space="preserve">олучении </w:t>
      </w:r>
      <w:r w:rsidRPr="00D35C4F">
        <w:t>п</w:t>
      </w:r>
      <w:r w:rsidRPr="00D35C4F">
        <w:rPr>
          <w:noProof/>
        </w:rPr>
        <w:t xml:space="preserve">роекта </w:t>
      </w:r>
      <w:r w:rsidRPr="00D35C4F">
        <w:t>о</w:t>
      </w:r>
      <w:r w:rsidRPr="00D35C4F">
        <w:rPr>
          <w:noProof/>
        </w:rPr>
        <w:t xml:space="preserve"> </w:t>
      </w:r>
      <w:r w:rsidRPr="00D35C4F">
        <w:t>в</w:t>
      </w:r>
      <w:r w:rsidRPr="00D35C4F">
        <w:rPr>
          <w:noProof/>
        </w:rPr>
        <w:t xml:space="preserve">несении изменений и (или) дополнений в Правила </w:t>
      </w:r>
      <w:r w:rsidRPr="00D35C4F">
        <w:t>п</w:t>
      </w:r>
      <w:r w:rsidRPr="00D35C4F">
        <w:rPr>
          <w:noProof/>
        </w:rPr>
        <w:t xml:space="preserve">ринимает </w:t>
      </w:r>
      <w:r w:rsidRPr="00D35C4F">
        <w:t>р</w:t>
      </w:r>
      <w:r w:rsidRPr="00D35C4F">
        <w:rPr>
          <w:noProof/>
        </w:rPr>
        <w:t xml:space="preserve">ешение </w:t>
      </w:r>
      <w:r w:rsidRPr="00D35C4F">
        <w:t>о</w:t>
      </w:r>
      <w:r w:rsidRPr="00D35C4F">
        <w:rPr>
          <w:noProof/>
        </w:rPr>
        <w:t xml:space="preserve"> </w:t>
      </w:r>
      <w:r w:rsidRPr="00D35C4F">
        <w:t>п</w:t>
      </w:r>
      <w:r w:rsidRPr="00D35C4F">
        <w:rPr>
          <w:noProof/>
        </w:rPr>
        <w:t xml:space="preserve">роведении </w:t>
      </w:r>
      <w:r w:rsidRPr="00D35C4F">
        <w:t>п</w:t>
      </w:r>
      <w:r w:rsidRPr="00D35C4F">
        <w:rPr>
          <w:noProof/>
        </w:rPr>
        <w:t xml:space="preserve">убличных </w:t>
      </w:r>
      <w:r w:rsidRPr="00D35C4F">
        <w:t>с</w:t>
      </w:r>
      <w:r w:rsidRPr="00D35C4F">
        <w:rPr>
          <w:noProof/>
        </w:rPr>
        <w:t xml:space="preserve">лушаний </w:t>
      </w:r>
      <w:r w:rsidRPr="00D35C4F">
        <w:t>п</w:t>
      </w:r>
      <w:r w:rsidRPr="00D35C4F">
        <w:rPr>
          <w:noProof/>
        </w:rPr>
        <w:t xml:space="preserve">о проекту </w:t>
      </w:r>
      <w:r w:rsidRPr="00D35C4F">
        <w:t>в</w:t>
      </w:r>
      <w:r w:rsidRPr="00D35C4F">
        <w:rPr>
          <w:noProof/>
        </w:rPr>
        <w:t xml:space="preserve"> </w:t>
      </w:r>
      <w:r w:rsidRPr="00D35C4F">
        <w:t>с</w:t>
      </w:r>
      <w:r w:rsidRPr="00D35C4F">
        <w:rPr>
          <w:noProof/>
        </w:rPr>
        <w:t xml:space="preserve">рок </w:t>
      </w:r>
      <w:r w:rsidRPr="00D35C4F">
        <w:t>н</w:t>
      </w:r>
      <w:r w:rsidRPr="00D35C4F">
        <w:rPr>
          <w:noProof/>
        </w:rPr>
        <w:t xml:space="preserve">е </w:t>
      </w:r>
      <w:r w:rsidRPr="00D35C4F">
        <w:t>п</w:t>
      </w:r>
      <w:r w:rsidRPr="00D35C4F">
        <w:rPr>
          <w:noProof/>
        </w:rPr>
        <w:t xml:space="preserve">озднее, </w:t>
      </w:r>
      <w:r w:rsidRPr="00D35C4F">
        <w:t>ч</w:t>
      </w:r>
      <w:r w:rsidRPr="00D35C4F">
        <w:rPr>
          <w:noProof/>
        </w:rPr>
        <w:t xml:space="preserve">ем </w:t>
      </w:r>
      <w:r w:rsidRPr="00D35C4F">
        <w:t>ч</w:t>
      </w:r>
      <w:r w:rsidRPr="00D35C4F">
        <w:rPr>
          <w:noProof/>
        </w:rPr>
        <w:t xml:space="preserve">ерез </w:t>
      </w:r>
      <w:r w:rsidRPr="00D35C4F">
        <w:t>д</w:t>
      </w:r>
      <w:r w:rsidRPr="00D35C4F">
        <w:rPr>
          <w:noProof/>
        </w:rPr>
        <w:t xml:space="preserve">есять </w:t>
      </w:r>
      <w:r w:rsidRPr="00D35C4F">
        <w:t>д</w:t>
      </w:r>
      <w:r w:rsidRPr="00D35C4F">
        <w:rPr>
          <w:noProof/>
        </w:rPr>
        <w:t xml:space="preserve">ней </w:t>
      </w:r>
      <w:r w:rsidRPr="00D35C4F">
        <w:t>с</w:t>
      </w:r>
      <w:r w:rsidRPr="00D35C4F">
        <w:rPr>
          <w:noProof/>
        </w:rPr>
        <w:t xml:space="preserve">о </w:t>
      </w:r>
      <w:r w:rsidRPr="00D35C4F">
        <w:t>д</w:t>
      </w:r>
      <w:r w:rsidRPr="00D35C4F">
        <w:rPr>
          <w:noProof/>
        </w:rPr>
        <w:t xml:space="preserve">ня </w:t>
      </w:r>
      <w:r w:rsidRPr="00D35C4F">
        <w:t>п</w:t>
      </w:r>
      <w:r w:rsidRPr="00D35C4F">
        <w:rPr>
          <w:noProof/>
        </w:rPr>
        <w:t xml:space="preserve">олучения </w:t>
      </w:r>
      <w:r w:rsidRPr="00D35C4F">
        <w:t>п</w:t>
      </w:r>
      <w:r w:rsidRPr="00D35C4F">
        <w:rPr>
          <w:noProof/>
        </w:rPr>
        <w:t>роекта.</w:t>
      </w:r>
    </w:p>
    <w:p w:rsidR="002B199B" w:rsidRPr="00E10A54" w:rsidRDefault="002B199B" w:rsidP="008A191C">
      <w:pPr>
        <w:tabs>
          <w:tab w:val="decimal" w:pos="0"/>
        </w:tabs>
        <w:autoSpaceDE w:val="0"/>
        <w:autoSpaceDN w:val="0"/>
        <w:adjustRightInd w:val="0"/>
        <w:ind w:firstLine="567"/>
        <w:jc w:val="both"/>
        <w:rPr>
          <w:noProof/>
        </w:rPr>
      </w:pPr>
      <w:r w:rsidRPr="00D35C4F">
        <w:rPr>
          <w:noProof/>
        </w:rPr>
        <w:t xml:space="preserve">11. </w:t>
      </w:r>
      <w:r w:rsidRPr="00D35C4F">
        <w:t>П</w:t>
      </w:r>
      <w:r w:rsidRPr="00D35C4F">
        <w:rPr>
          <w:noProof/>
        </w:rPr>
        <w:t xml:space="preserve">убличные </w:t>
      </w:r>
      <w:r w:rsidRPr="00D35C4F">
        <w:t>с</w:t>
      </w:r>
      <w:r w:rsidRPr="00D35C4F">
        <w:rPr>
          <w:noProof/>
        </w:rPr>
        <w:t xml:space="preserve">лушания </w:t>
      </w:r>
      <w:r w:rsidRPr="00D35C4F">
        <w:t>п</w:t>
      </w:r>
      <w:r w:rsidRPr="00D35C4F">
        <w:rPr>
          <w:noProof/>
        </w:rPr>
        <w:t xml:space="preserve">о </w:t>
      </w:r>
      <w:r w:rsidRPr="00D35C4F">
        <w:t>п</w:t>
      </w:r>
      <w:r w:rsidRPr="00D35C4F">
        <w:rPr>
          <w:noProof/>
        </w:rPr>
        <w:t xml:space="preserve">роекту </w:t>
      </w:r>
      <w:r w:rsidRPr="00D35C4F">
        <w:t>о</w:t>
      </w:r>
      <w:r w:rsidRPr="00D35C4F">
        <w:rPr>
          <w:noProof/>
        </w:rPr>
        <w:t xml:space="preserve"> </w:t>
      </w:r>
      <w:r w:rsidRPr="00D35C4F">
        <w:t>в</w:t>
      </w:r>
      <w:r w:rsidRPr="00D35C4F">
        <w:rPr>
          <w:noProof/>
        </w:rPr>
        <w:t xml:space="preserve">несении изменений и (или) дополнений в Правила </w:t>
      </w:r>
      <w:r w:rsidRPr="00D35C4F">
        <w:t>з</w:t>
      </w:r>
      <w:r w:rsidRPr="00D35C4F">
        <w:rPr>
          <w:noProof/>
        </w:rPr>
        <w:t xml:space="preserve">емлепользования </w:t>
      </w:r>
      <w:r w:rsidRPr="00D35C4F">
        <w:t>и</w:t>
      </w:r>
      <w:r w:rsidRPr="00D35C4F">
        <w:rPr>
          <w:noProof/>
        </w:rPr>
        <w:t xml:space="preserve"> </w:t>
      </w:r>
      <w:r w:rsidRPr="00D35C4F">
        <w:t>з</w:t>
      </w:r>
      <w:r w:rsidRPr="00D35C4F">
        <w:rPr>
          <w:noProof/>
        </w:rPr>
        <w:t xml:space="preserve">астройки </w:t>
      </w:r>
      <w:r w:rsidRPr="00D35C4F">
        <w:t>п</w:t>
      </w:r>
      <w:r w:rsidRPr="00D35C4F">
        <w:rPr>
          <w:noProof/>
        </w:rPr>
        <w:t xml:space="preserve">роводятся </w:t>
      </w:r>
      <w:r w:rsidRPr="00D35C4F">
        <w:t>в</w:t>
      </w:r>
      <w:r w:rsidRPr="00D35C4F">
        <w:rPr>
          <w:noProof/>
        </w:rPr>
        <w:t xml:space="preserve"> </w:t>
      </w:r>
      <w:r w:rsidRPr="00D35C4F">
        <w:t>п</w:t>
      </w:r>
      <w:r w:rsidRPr="00D35C4F">
        <w:rPr>
          <w:noProof/>
        </w:rPr>
        <w:t xml:space="preserve">орядке, установленном Положением о публичных слушаниях </w:t>
      </w:r>
      <w:r w:rsidR="00E113D3" w:rsidRPr="00D35C4F">
        <w:rPr>
          <w:noProof/>
        </w:rPr>
        <w:t xml:space="preserve">и Уставом </w:t>
      </w:r>
      <w:r w:rsidR="00B877DE" w:rsidRPr="00D35C4F">
        <w:t xml:space="preserve">сельского поселения </w:t>
      </w:r>
      <w:r w:rsidR="005F7AE8">
        <w:t>Верхняя Балкария</w:t>
      </w:r>
      <w:r w:rsidR="00D35C4F" w:rsidRPr="00D35C4F">
        <w:t xml:space="preserve"> </w:t>
      </w:r>
      <w:r w:rsidRPr="00D35C4F">
        <w:t xml:space="preserve"> </w:t>
      </w:r>
      <w:r w:rsidRPr="00D35C4F">
        <w:rPr>
          <w:noProof/>
        </w:rPr>
        <w:t xml:space="preserve">с </w:t>
      </w:r>
      <w:r w:rsidRPr="00D35C4F">
        <w:t>у</w:t>
      </w:r>
      <w:r w:rsidRPr="00D35C4F">
        <w:rPr>
          <w:noProof/>
        </w:rPr>
        <w:t xml:space="preserve">четом </w:t>
      </w:r>
      <w:r w:rsidRPr="00D35C4F">
        <w:t>о</w:t>
      </w:r>
      <w:r w:rsidRPr="00D35C4F">
        <w:rPr>
          <w:noProof/>
        </w:rPr>
        <w:t xml:space="preserve">собенностей, </w:t>
      </w:r>
      <w:r w:rsidRPr="00D35C4F">
        <w:t>п</w:t>
      </w:r>
      <w:r w:rsidRPr="00D35C4F">
        <w:rPr>
          <w:noProof/>
        </w:rPr>
        <w:t xml:space="preserve">редусмотренных </w:t>
      </w:r>
      <w:r w:rsidRPr="00D35C4F">
        <w:t>г</w:t>
      </w:r>
      <w:r w:rsidRPr="00D35C4F">
        <w:rPr>
          <w:noProof/>
        </w:rPr>
        <w:t xml:space="preserve">радостроительным </w:t>
      </w:r>
      <w:r w:rsidRPr="00D35C4F">
        <w:t>з</w:t>
      </w:r>
      <w:r w:rsidRPr="00D35C4F">
        <w:rPr>
          <w:noProof/>
        </w:rPr>
        <w:t>аконодательством</w:t>
      </w:r>
      <w:r w:rsidRPr="00E10A54">
        <w:rPr>
          <w:noProof/>
        </w:rPr>
        <w:t xml:space="preserve"> </w:t>
      </w:r>
      <w:r w:rsidRPr="00E10A54">
        <w:t>и</w:t>
      </w:r>
      <w:r w:rsidRPr="00E10A54">
        <w:rPr>
          <w:noProof/>
        </w:rPr>
        <w:t xml:space="preserve"> </w:t>
      </w:r>
      <w:r w:rsidRPr="00E10A54">
        <w:t>н</w:t>
      </w:r>
      <w:r w:rsidRPr="00E10A54">
        <w:rPr>
          <w:noProof/>
        </w:rPr>
        <w:t xml:space="preserve">астоящими </w:t>
      </w:r>
      <w:r w:rsidRPr="00E10A54">
        <w:t>П</w:t>
      </w:r>
      <w:r w:rsidRPr="00E10A54">
        <w:rPr>
          <w:noProof/>
        </w:rPr>
        <w:t>равилами.</w:t>
      </w:r>
    </w:p>
    <w:p w:rsidR="002B199B" w:rsidRPr="00D35C4F" w:rsidRDefault="002B199B" w:rsidP="008A191C">
      <w:pPr>
        <w:tabs>
          <w:tab w:val="decimal" w:pos="0"/>
        </w:tabs>
        <w:autoSpaceDE w:val="0"/>
        <w:autoSpaceDN w:val="0"/>
        <w:adjustRightInd w:val="0"/>
        <w:ind w:firstLine="567"/>
        <w:jc w:val="both"/>
        <w:rPr>
          <w:noProof/>
        </w:rPr>
      </w:pPr>
      <w:r w:rsidRPr="00E10A54">
        <w:rPr>
          <w:noProof/>
        </w:rPr>
        <w:t xml:space="preserve">12. </w:t>
      </w:r>
      <w:r w:rsidRPr="00E10A54">
        <w:t>П</w:t>
      </w:r>
      <w:r w:rsidRPr="00E10A54">
        <w:rPr>
          <w:noProof/>
        </w:rPr>
        <w:t xml:space="preserve">осле </w:t>
      </w:r>
      <w:r w:rsidRPr="00E10A54">
        <w:t>з</w:t>
      </w:r>
      <w:r w:rsidRPr="00E10A54">
        <w:rPr>
          <w:noProof/>
        </w:rPr>
        <w:t xml:space="preserve">авершения </w:t>
      </w:r>
      <w:r w:rsidRPr="00E10A54">
        <w:t>п</w:t>
      </w:r>
      <w:r w:rsidRPr="00E10A54">
        <w:rPr>
          <w:noProof/>
        </w:rPr>
        <w:t xml:space="preserve">убличных </w:t>
      </w:r>
      <w:r w:rsidRPr="00E10A54">
        <w:t>с</w:t>
      </w:r>
      <w:r w:rsidRPr="00E10A54">
        <w:rPr>
          <w:noProof/>
        </w:rPr>
        <w:t xml:space="preserve">лушаний </w:t>
      </w:r>
      <w:r w:rsidRPr="00E10A54">
        <w:t>п</w:t>
      </w:r>
      <w:r w:rsidRPr="00E10A54">
        <w:rPr>
          <w:noProof/>
        </w:rPr>
        <w:t xml:space="preserve">о </w:t>
      </w:r>
      <w:r w:rsidRPr="00E10A54">
        <w:t>п</w:t>
      </w:r>
      <w:r w:rsidRPr="00E10A54">
        <w:rPr>
          <w:noProof/>
        </w:rPr>
        <w:t xml:space="preserve">роекту </w:t>
      </w:r>
      <w:r w:rsidRPr="00E10A54">
        <w:t>о</w:t>
      </w:r>
      <w:r w:rsidRPr="00E10A54">
        <w:rPr>
          <w:noProof/>
        </w:rPr>
        <w:t xml:space="preserve"> </w:t>
      </w:r>
      <w:r w:rsidRPr="00E10A54">
        <w:t>в</w:t>
      </w:r>
      <w:r w:rsidRPr="00E10A54">
        <w:rPr>
          <w:noProof/>
        </w:rPr>
        <w:t xml:space="preserve">несении изменений и (или) дополнений в Правила комиссия по рассмотрению проекта </w:t>
      </w:r>
      <w:r w:rsidRPr="00E10A54">
        <w:t>о</w:t>
      </w:r>
      <w:r w:rsidRPr="00E10A54">
        <w:rPr>
          <w:noProof/>
        </w:rPr>
        <w:t xml:space="preserve">беспечивает уточнение </w:t>
      </w:r>
      <w:r w:rsidRPr="00E10A54">
        <w:t>п</w:t>
      </w:r>
      <w:r w:rsidRPr="00E10A54">
        <w:rPr>
          <w:noProof/>
        </w:rPr>
        <w:t xml:space="preserve">роекта с </w:t>
      </w:r>
      <w:r w:rsidRPr="00E10A54">
        <w:t>у</w:t>
      </w:r>
      <w:r w:rsidRPr="00E10A54">
        <w:rPr>
          <w:noProof/>
        </w:rPr>
        <w:t xml:space="preserve">четом </w:t>
      </w:r>
      <w:r w:rsidRPr="00E10A54">
        <w:t>р</w:t>
      </w:r>
      <w:r w:rsidRPr="00E10A54">
        <w:rPr>
          <w:noProof/>
        </w:rPr>
        <w:t xml:space="preserve">езультатов  </w:t>
      </w:r>
      <w:r w:rsidRPr="00E10A54">
        <w:t>п</w:t>
      </w:r>
      <w:r w:rsidRPr="00E10A54">
        <w:rPr>
          <w:noProof/>
        </w:rPr>
        <w:t xml:space="preserve">убличных </w:t>
      </w:r>
      <w:r w:rsidRPr="00E10A54">
        <w:t>с</w:t>
      </w:r>
      <w:r w:rsidRPr="00E10A54">
        <w:rPr>
          <w:noProof/>
        </w:rPr>
        <w:t xml:space="preserve">лушаний и </w:t>
      </w:r>
      <w:r w:rsidRPr="00E10A54">
        <w:t>п</w:t>
      </w:r>
      <w:r w:rsidRPr="00E10A54">
        <w:rPr>
          <w:noProof/>
        </w:rPr>
        <w:t xml:space="preserve">редставляет </w:t>
      </w:r>
      <w:r w:rsidRPr="00E10A54">
        <w:t>уточненный п</w:t>
      </w:r>
      <w:r w:rsidRPr="00E10A54">
        <w:rPr>
          <w:noProof/>
        </w:rPr>
        <w:t xml:space="preserve">роект Главе </w:t>
      </w:r>
      <w:r w:rsidR="00B877DE">
        <w:t xml:space="preserve">сельского поселения </w:t>
      </w:r>
      <w:r w:rsidR="005F7AE8">
        <w:t>Верхняя Балкария</w:t>
      </w:r>
      <w:r w:rsidR="00D35C4F" w:rsidRPr="00D35C4F">
        <w:t xml:space="preserve">. </w:t>
      </w:r>
      <w:r w:rsidRPr="00D35C4F">
        <w:rPr>
          <w:noProof/>
        </w:rPr>
        <w:t xml:space="preserve"> </w:t>
      </w:r>
      <w:r w:rsidRPr="00D35C4F">
        <w:t>О</w:t>
      </w:r>
      <w:r w:rsidRPr="00D35C4F">
        <w:rPr>
          <w:noProof/>
        </w:rPr>
        <w:t xml:space="preserve">бязательными </w:t>
      </w:r>
      <w:r w:rsidRPr="00D35C4F">
        <w:t>п</w:t>
      </w:r>
      <w:r w:rsidRPr="00D35C4F">
        <w:rPr>
          <w:noProof/>
        </w:rPr>
        <w:t xml:space="preserve">риложениями </w:t>
      </w:r>
      <w:r w:rsidRPr="00D35C4F">
        <w:t>к</w:t>
      </w:r>
      <w:r w:rsidRPr="00D35C4F">
        <w:rPr>
          <w:noProof/>
        </w:rPr>
        <w:t xml:space="preserve"> </w:t>
      </w:r>
      <w:r w:rsidRPr="00D35C4F">
        <w:t>п</w:t>
      </w:r>
      <w:r w:rsidRPr="00D35C4F">
        <w:rPr>
          <w:noProof/>
        </w:rPr>
        <w:t xml:space="preserve">роекту </w:t>
      </w:r>
      <w:r w:rsidRPr="00D35C4F">
        <w:t>о</w:t>
      </w:r>
      <w:r w:rsidRPr="00D35C4F">
        <w:rPr>
          <w:noProof/>
        </w:rPr>
        <w:t xml:space="preserve"> </w:t>
      </w:r>
      <w:r w:rsidRPr="00D35C4F">
        <w:t>в</w:t>
      </w:r>
      <w:r w:rsidRPr="00D35C4F">
        <w:rPr>
          <w:noProof/>
        </w:rPr>
        <w:t xml:space="preserve">несении изменений и (или) дополнений в Правила </w:t>
      </w:r>
      <w:r w:rsidRPr="00D35C4F">
        <w:t>з</w:t>
      </w:r>
      <w:r w:rsidRPr="00D35C4F">
        <w:rPr>
          <w:noProof/>
        </w:rPr>
        <w:t xml:space="preserve">емлепользования </w:t>
      </w:r>
      <w:r w:rsidRPr="00D35C4F">
        <w:t>и</w:t>
      </w:r>
      <w:r w:rsidRPr="00D35C4F">
        <w:rPr>
          <w:noProof/>
        </w:rPr>
        <w:t xml:space="preserve"> </w:t>
      </w:r>
      <w:r w:rsidRPr="00D35C4F">
        <w:t>з</w:t>
      </w:r>
      <w:r w:rsidRPr="00D35C4F">
        <w:rPr>
          <w:noProof/>
        </w:rPr>
        <w:t xml:space="preserve">астройки </w:t>
      </w:r>
      <w:r w:rsidRPr="00D35C4F">
        <w:t>я</w:t>
      </w:r>
      <w:r w:rsidRPr="00D35C4F">
        <w:rPr>
          <w:noProof/>
        </w:rPr>
        <w:t xml:space="preserve">вляются </w:t>
      </w:r>
      <w:r w:rsidRPr="00D35C4F">
        <w:t>п</w:t>
      </w:r>
      <w:r w:rsidRPr="00D35C4F">
        <w:rPr>
          <w:noProof/>
        </w:rPr>
        <w:t xml:space="preserve">ротоколы </w:t>
      </w:r>
      <w:r w:rsidRPr="00D35C4F">
        <w:t>п</w:t>
      </w:r>
      <w:r w:rsidRPr="00D35C4F">
        <w:rPr>
          <w:noProof/>
        </w:rPr>
        <w:t xml:space="preserve">убличных </w:t>
      </w:r>
      <w:r w:rsidRPr="00D35C4F">
        <w:t>с</w:t>
      </w:r>
      <w:r w:rsidRPr="00D35C4F">
        <w:rPr>
          <w:noProof/>
        </w:rPr>
        <w:t xml:space="preserve">лушаний </w:t>
      </w:r>
      <w:r w:rsidRPr="00D35C4F">
        <w:t>и</w:t>
      </w:r>
      <w:r w:rsidRPr="00D35C4F">
        <w:rPr>
          <w:noProof/>
        </w:rPr>
        <w:t xml:space="preserve"> </w:t>
      </w:r>
      <w:r w:rsidRPr="00D35C4F">
        <w:t>з</w:t>
      </w:r>
      <w:r w:rsidRPr="00D35C4F">
        <w:rPr>
          <w:noProof/>
        </w:rPr>
        <w:t xml:space="preserve">аключение </w:t>
      </w:r>
      <w:r w:rsidRPr="00D35C4F">
        <w:t>о</w:t>
      </w:r>
      <w:r w:rsidRPr="00D35C4F">
        <w:rPr>
          <w:noProof/>
        </w:rPr>
        <w:t xml:space="preserve"> </w:t>
      </w:r>
      <w:r w:rsidRPr="00D35C4F">
        <w:t>р</w:t>
      </w:r>
      <w:r w:rsidRPr="00D35C4F">
        <w:rPr>
          <w:noProof/>
        </w:rPr>
        <w:t xml:space="preserve">езультатах </w:t>
      </w:r>
      <w:r w:rsidRPr="00D35C4F">
        <w:t>п</w:t>
      </w:r>
      <w:r w:rsidRPr="00D35C4F">
        <w:rPr>
          <w:noProof/>
        </w:rPr>
        <w:t xml:space="preserve">убличных </w:t>
      </w:r>
      <w:r w:rsidRPr="00D35C4F">
        <w:t>с</w:t>
      </w:r>
      <w:r w:rsidRPr="00D35C4F">
        <w:rPr>
          <w:noProof/>
        </w:rPr>
        <w:t>лушаний.</w:t>
      </w:r>
    </w:p>
    <w:p w:rsidR="002B199B" w:rsidRPr="00D35C4F" w:rsidRDefault="002B199B" w:rsidP="008A191C">
      <w:pPr>
        <w:tabs>
          <w:tab w:val="decimal" w:pos="0"/>
        </w:tabs>
        <w:autoSpaceDE w:val="0"/>
        <w:autoSpaceDN w:val="0"/>
        <w:adjustRightInd w:val="0"/>
        <w:ind w:firstLine="567"/>
        <w:jc w:val="both"/>
        <w:rPr>
          <w:bCs/>
        </w:rPr>
      </w:pPr>
      <w:r w:rsidRPr="00D35C4F">
        <w:rPr>
          <w:noProof/>
        </w:rPr>
        <w:t xml:space="preserve">13. </w:t>
      </w:r>
      <w:r w:rsidRPr="00D35C4F">
        <w:t>Г</w:t>
      </w:r>
      <w:r w:rsidRPr="00D35C4F">
        <w:rPr>
          <w:noProof/>
        </w:rPr>
        <w:t xml:space="preserve">лава </w:t>
      </w:r>
      <w:r w:rsidR="00B877DE" w:rsidRPr="00D35C4F">
        <w:t xml:space="preserve">сельского поселения </w:t>
      </w:r>
      <w:r w:rsidR="005F7AE8">
        <w:t>Верхняя Балкария</w:t>
      </w:r>
      <w:r w:rsidR="00D35C4F" w:rsidRPr="00D35C4F">
        <w:t xml:space="preserve"> </w:t>
      </w:r>
      <w:r w:rsidRPr="00D35C4F">
        <w:t xml:space="preserve"> в</w:t>
      </w:r>
      <w:r w:rsidRPr="00D35C4F">
        <w:rPr>
          <w:noProof/>
        </w:rPr>
        <w:t xml:space="preserve"> </w:t>
      </w:r>
      <w:r w:rsidRPr="00D35C4F">
        <w:t>т</w:t>
      </w:r>
      <w:r w:rsidRPr="00D35C4F">
        <w:rPr>
          <w:noProof/>
        </w:rPr>
        <w:t xml:space="preserve">ечение </w:t>
      </w:r>
      <w:r w:rsidRPr="00D35C4F">
        <w:t>д</w:t>
      </w:r>
      <w:r w:rsidRPr="00D35C4F">
        <w:rPr>
          <w:noProof/>
        </w:rPr>
        <w:t xml:space="preserve">есяти </w:t>
      </w:r>
      <w:r w:rsidRPr="00D35C4F">
        <w:t>д</w:t>
      </w:r>
      <w:r w:rsidRPr="00D35C4F">
        <w:rPr>
          <w:noProof/>
        </w:rPr>
        <w:t xml:space="preserve">ней </w:t>
      </w:r>
      <w:r w:rsidRPr="00D35C4F">
        <w:t>п</w:t>
      </w:r>
      <w:r w:rsidRPr="00D35C4F">
        <w:rPr>
          <w:noProof/>
        </w:rPr>
        <w:t xml:space="preserve">осле </w:t>
      </w:r>
      <w:r w:rsidRPr="00D35C4F">
        <w:t>п</w:t>
      </w:r>
      <w:r w:rsidRPr="00D35C4F">
        <w:rPr>
          <w:noProof/>
        </w:rPr>
        <w:t xml:space="preserve">редставления </w:t>
      </w:r>
      <w:r w:rsidRPr="00D35C4F">
        <w:t>е</w:t>
      </w:r>
      <w:r w:rsidRPr="00D35C4F">
        <w:rPr>
          <w:noProof/>
        </w:rPr>
        <w:t xml:space="preserve">му </w:t>
      </w:r>
      <w:r w:rsidRPr="00D35C4F">
        <w:t>п</w:t>
      </w:r>
      <w:r w:rsidRPr="00D35C4F">
        <w:rPr>
          <w:noProof/>
        </w:rPr>
        <w:t xml:space="preserve">роекта </w:t>
      </w:r>
      <w:r w:rsidRPr="00D35C4F">
        <w:t>о</w:t>
      </w:r>
      <w:r w:rsidRPr="00D35C4F">
        <w:rPr>
          <w:noProof/>
        </w:rPr>
        <w:t xml:space="preserve"> </w:t>
      </w:r>
      <w:r w:rsidRPr="00D35C4F">
        <w:t>в</w:t>
      </w:r>
      <w:r w:rsidRPr="00D35C4F">
        <w:rPr>
          <w:noProof/>
        </w:rPr>
        <w:t xml:space="preserve">несении изменений и (или) дополнений в Правила </w:t>
      </w:r>
      <w:r w:rsidRPr="00D35C4F">
        <w:t>и</w:t>
      </w:r>
      <w:r w:rsidRPr="00D35C4F">
        <w:rPr>
          <w:noProof/>
        </w:rPr>
        <w:t xml:space="preserve"> </w:t>
      </w:r>
      <w:r w:rsidRPr="00D35C4F">
        <w:t>у</w:t>
      </w:r>
      <w:r w:rsidRPr="00D35C4F">
        <w:rPr>
          <w:noProof/>
        </w:rPr>
        <w:t xml:space="preserve">казанных </w:t>
      </w:r>
      <w:r w:rsidRPr="00D35C4F">
        <w:t>в пункте 12</w:t>
      </w:r>
      <w:r w:rsidRPr="00D35C4F">
        <w:rPr>
          <w:noProof/>
        </w:rPr>
        <w:t xml:space="preserve"> </w:t>
      </w:r>
      <w:r w:rsidRPr="00D35C4F">
        <w:t>н</w:t>
      </w:r>
      <w:r w:rsidRPr="00D35C4F">
        <w:rPr>
          <w:noProof/>
        </w:rPr>
        <w:t xml:space="preserve">астоящей </w:t>
      </w:r>
      <w:r w:rsidRPr="00D35C4F">
        <w:t>с</w:t>
      </w:r>
      <w:r w:rsidRPr="00D35C4F">
        <w:rPr>
          <w:noProof/>
        </w:rPr>
        <w:t xml:space="preserve">татьи </w:t>
      </w:r>
      <w:r w:rsidRPr="00D35C4F">
        <w:t>п</w:t>
      </w:r>
      <w:r w:rsidRPr="00D35C4F">
        <w:rPr>
          <w:noProof/>
        </w:rPr>
        <w:t xml:space="preserve">риложений </w:t>
      </w:r>
      <w:r w:rsidRPr="00D35C4F">
        <w:t>п</w:t>
      </w:r>
      <w:r w:rsidRPr="00D35C4F">
        <w:rPr>
          <w:noProof/>
        </w:rPr>
        <w:t xml:space="preserve">ринимает </w:t>
      </w:r>
      <w:r w:rsidRPr="00D35C4F">
        <w:t>р</w:t>
      </w:r>
      <w:r w:rsidRPr="00D35C4F">
        <w:rPr>
          <w:noProof/>
        </w:rPr>
        <w:t xml:space="preserve">ешение </w:t>
      </w:r>
      <w:r w:rsidRPr="00D35C4F">
        <w:t>о</w:t>
      </w:r>
      <w:r w:rsidRPr="00D35C4F">
        <w:rPr>
          <w:noProof/>
        </w:rPr>
        <w:t xml:space="preserve"> </w:t>
      </w:r>
      <w:r w:rsidRPr="00D35C4F">
        <w:t>н</w:t>
      </w:r>
      <w:r w:rsidRPr="00D35C4F">
        <w:rPr>
          <w:noProof/>
        </w:rPr>
        <w:t xml:space="preserve">аправлении </w:t>
      </w:r>
      <w:r w:rsidRPr="00D35C4F">
        <w:t>п</w:t>
      </w:r>
      <w:r w:rsidRPr="00D35C4F">
        <w:rPr>
          <w:noProof/>
        </w:rPr>
        <w:t xml:space="preserve">роекта </w:t>
      </w:r>
      <w:r w:rsidRPr="00D35C4F">
        <w:t>в</w:t>
      </w:r>
      <w:r w:rsidRPr="00D35C4F">
        <w:rPr>
          <w:noProof/>
        </w:rPr>
        <w:t xml:space="preserve"> </w:t>
      </w:r>
      <w:r w:rsidRPr="00D35C4F">
        <w:t xml:space="preserve">Совет </w:t>
      </w:r>
      <w:r w:rsidR="001A13E4" w:rsidRPr="00D35C4F">
        <w:t>местного самоуправления</w:t>
      </w:r>
      <w:r w:rsidRPr="00D35C4F">
        <w:rPr>
          <w:noProof/>
        </w:rPr>
        <w:t xml:space="preserve"> поселения </w:t>
      </w:r>
      <w:r w:rsidRPr="00D35C4F">
        <w:t>и</w:t>
      </w:r>
      <w:r w:rsidRPr="00D35C4F">
        <w:rPr>
          <w:noProof/>
        </w:rPr>
        <w:t xml:space="preserve">ли </w:t>
      </w:r>
      <w:r w:rsidRPr="00D35C4F">
        <w:t>о</w:t>
      </w:r>
      <w:r w:rsidRPr="00D35C4F">
        <w:rPr>
          <w:noProof/>
        </w:rPr>
        <w:t xml:space="preserve">б </w:t>
      </w:r>
      <w:r w:rsidRPr="00D35C4F">
        <w:t>о</w:t>
      </w:r>
      <w:r w:rsidRPr="00D35C4F">
        <w:rPr>
          <w:noProof/>
        </w:rPr>
        <w:t xml:space="preserve">тклонении </w:t>
      </w:r>
      <w:r w:rsidRPr="00D35C4F">
        <w:t>п</w:t>
      </w:r>
      <w:r w:rsidRPr="00D35C4F">
        <w:rPr>
          <w:noProof/>
        </w:rPr>
        <w:t xml:space="preserve">роекта </w:t>
      </w:r>
      <w:r w:rsidRPr="00D35C4F">
        <w:t>и</w:t>
      </w:r>
      <w:r w:rsidRPr="00D35C4F">
        <w:rPr>
          <w:noProof/>
        </w:rPr>
        <w:t xml:space="preserve"> о </w:t>
      </w:r>
      <w:r w:rsidRPr="00D35C4F">
        <w:t>н</w:t>
      </w:r>
      <w:r w:rsidRPr="00D35C4F">
        <w:rPr>
          <w:noProof/>
        </w:rPr>
        <w:t xml:space="preserve">аправлении </w:t>
      </w:r>
      <w:r w:rsidRPr="00D35C4F">
        <w:t>е</w:t>
      </w:r>
      <w:r w:rsidRPr="00D35C4F">
        <w:rPr>
          <w:noProof/>
        </w:rPr>
        <w:t xml:space="preserve">го </w:t>
      </w:r>
      <w:r w:rsidRPr="00D35C4F">
        <w:t>н</w:t>
      </w:r>
      <w:r w:rsidRPr="00D35C4F">
        <w:rPr>
          <w:noProof/>
        </w:rPr>
        <w:t xml:space="preserve">а </w:t>
      </w:r>
      <w:r w:rsidRPr="00D35C4F">
        <w:t>д</w:t>
      </w:r>
      <w:r w:rsidRPr="00D35C4F">
        <w:rPr>
          <w:noProof/>
        </w:rPr>
        <w:t xml:space="preserve">оработку </w:t>
      </w:r>
      <w:r w:rsidRPr="00D35C4F">
        <w:t>с</w:t>
      </w:r>
      <w:r w:rsidRPr="00D35C4F">
        <w:rPr>
          <w:noProof/>
        </w:rPr>
        <w:t xml:space="preserve"> </w:t>
      </w:r>
      <w:r w:rsidRPr="00D35C4F">
        <w:t>у</w:t>
      </w:r>
      <w:r w:rsidRPr="00D35C4F">
        <w:rPr>
          <w:noProof/>
        </w:rPr>
        <w:t xml:space="preserve">казанием </w:t>
      </w:r>
      <w:r w:rsidRPr="00D35C4F">
        <w:t>д</w:t>
      </w:r>
      <w:r w:rsidRPr="00D35C4F">
        <w:rPr>
          <w:noProof/>
        </w:rPr>
        <w:t xml:space="preserve">аты </w:t>
      </w:r>
      <w:r w:rsidRPr="00D35C4F">
        <w:t>п</w:t>
      </w:r>
      <w:r w:rsidRPr="00D35C4F">
        <w:rPr>
          <w:noProof/>
        </w:rPr>
        <w:t xml:space="preserve">овторного </w:t>
      </w:r>
      <w:r w:rsidRPr="00D35C4F">
        <w:t>представления проекта.</w:t>
      </w:r>
    </w:p>
    <w:p w:rsidR="002B199B" w:rsidRPr="00E10A54" w:rsidRDefault="002B199B" w:rsidP="008A191C">
      <w:pPr>
        <w:tabs>
          <w:tab w:val="decimal" w:pos="0"/>
        </w:tabs>
        <w:autoSpaceDE w:val="0"/>
        <w:autoSpaceDN w:val="0"/>
        <w:adjustRightInd w:val="0"/>
        <w:ind w:firstLine="567"/>
        <w:jc w:val="both"/>
        <w:rPr>
          <w:noProof/>
        </w:rPr>
      </w:pPr>
      <w:r w:rsidRPr="00D35C4F">
        <w:rPr>
          <w:noProof/>
        </w:rPr>
        <w:t xml:space="preserve">14. </w:t>
      </w:r>
      <w:r w:rsidR="001A13E4" w:rsidRPr="00D35C4F">
        <w:t>Совета</w:t>
      </w:r>
      <w:r w:rsidRPr="00D35C4F">
        <w:rPr>
          <w:noProof/>
        </w:rPr>
        <w:t xml:space="preserve"> </w:t>
      </w:r>
      <w:r w:rsidR="00B877DE" w:rsidRPr="00D35C4F">
        <w:t xml:space="preserve">сельского поселения </w:t>
      </w:r>
      <w:r w:rsidR="005F7AE8">
        <w:t>Верхняя Балкария</w:t>
      </w:r>
      <w:r w:rsidR="00D35C4F">
        <w:t xml:space="preserve"> </w:t>
      </w:r>
      <w:r w:rsidRPr="00E10A54">
        <w:t xml:space="preserve"> п</w:t>
      </w:r>
      <w:r w:rsidRPr="00E10A54">
        <w:rPr>
          <w:noProof/>
        </w:rPr>
        <w:t xml:space="preserve">о </w:t>
      </w:r>
      <w:r w:rsidRPr="00E10A54">
        <w:t>р</w:t>
      </w:r>
      <w:r w:rsidRPr="00E10A54">
        <w:rPr>
          <w:noProof/>
        </w:rPr>
        <w:t xml:space="preserve">езультатам </w:t>
      </w:r>
      <w:r w:rsidRPr="00E10A54">
        <w:t>р</w:t>
      </w:r>
      <w:r w:rsidRPr="00E10A54">
        <w:rPr>
          <w:noProof/>
        </w:rPr>
        <w:t xml:space="preserve">ассмотрения </w:t>
      </w:r>
      <w:r w:rsidRPr="00E10A54">
        <w:t>п</w:t>
      </w:r>
      <w:r w:rsidRPr="00E10A54">
        <w:rPr>
          <w:noProof/>
        </w:rPr>
        <w:t xml:space="preserve">роекта </w:t>
      </w:r>
      <w:r w:rsidRPr="00E10A54">
        <w:t>о</w:t>
      </w:r>
      <w:r w:rsidRPr="00E10A54">
        <w:rPr>
          <w:noProof/>
        </w:rPr>
        <w:t xml:space="preserve"> </w:t>
      </w:r>
      <w:r w:rsidRPr="00E10A54">
        <w:t>в</w:t>
      </w:r>
      <w:r w:rsidRPr="00E10A54">
        <w:rPr>
          <w:noProof/>
        </w:rPr>
        <w:t>несении изменений и (или) дополнений в Правила землепользования и застройки принимает одно из следующих решений:</w:t>
      </w:r>
    </w:p>
    <w:p w:rsidR="002B199B" w:rsidRPr="00D35C4F" w:rsidRDefault="002B199B" w:rsidP="008A191C">
      <w:pPr>
        <w:tabs>
          <w:tab w:val="decimal" w:pos="0"/>
        </w:tabs>
        <w:autoSpaceDE w:val="0"/>
        <w:autoSpaceDN w:val="0"/>
        <w:adjustRightInd w:val="0"/>
        <w:ind w:firstLine="567"/>
        <w:jc w:val="both"/>
        <w:rPr>
          <w:noProof/>
        </w:rPr>
      </w:pPr>
      <w:r w:rsidRPr="00E10A54">
        <w:rPr>
          <w:noProof/>
        </w:rPr>
        <w:t xml:space="preserve">- об утверждении изменений и (или) дополнений в Правила землепользования и застройки </w:t>
      </w:r>
      <w:r w:rsidR="00B877DE">
        <w:t xml:space="preserve">сельского </w:t>
      </w:r>
      <w:r w:rsidR="00B877DE" w:rsidRPr="00D35C4F">
        <w:t xml:space="preserve">поселения </w:t>
      </w:r>
      <w:r w:rsidR="005F7AE8">
        <w:t>Верхняя Балкария</w:t>
      </w:r>
      <w:r w:rsidRPr="00D35C4F">
        <w:rPr>
          <w:noProof/>
        </w:rPr>
        <w:t>;</w:t>
      </w:r>
    </w:p>
    <w:p w:rsidR="002B199B" w:rsidRPr="00D35C4F" w:rsidRDefault="002B199B" w:rsidP="008A191C">
      <w:pPr>
        <w:tabs>
          <w:tab w:val="decimal" w:pos="0"/>
        </w:tabs>
        <w:autoSpaceDE w:val="0"/>
        <w:autoSpaceDN w:val="0"/>
        <w:adjustRightInd w:val="0"/>
        <w:ind w:firstLine="567"/>
        <w:jc w:val="both"/>
        <w:rPr>
          <w:noProof/>
        </w:rPr>
      </w:pPr>
      <w:r w:rsidRPr="00D35C4F">
        <w:rPr>
          <w:noProof/>
        </w:rPr>
        <w:t xml:space="preserve">- о направлении проекта </w:t>
      </w:r>
      <w:r w:rsidRPr="00D35C4F">
        <w:t>о</w:t>
      </w:r>
      <w:r w:rsidRPr="00D35C4F">
        <w:rPr>
          <w:noProof/>
        </w:rPr>
        <w:t xml:space="preserve"> </w:t>
      </w:r>
      <w:r w:rsidRPr="00D35C4F">
        <w:t>в</w:t>
      </w:r>
      <w:r w:rsidRPr="00D35C4F">
        <w:rPr>
          <w:noProof/>
        </w:rPr>
        <w:t xml:space="preserve">несении изменений и (или) дополнений в Правила землепользования и застройки </w:t>
      </w:r>
      <w:r w:rsidR="00B877DE" w:rsidRPr="00D35C4F">
        <w:t xml:space="preserve">сельского поселения </w:t>
      </w:r>
      <w:r w:rsidR="005F7AE8">
        <w:t>Верхняя Балкария</w:t>
      </w:r>
      <w:r w:rsidR="00D35C4F" w:rsidRPr="00D35C4F">
        <w:t xml:space="preserve"> </w:t>
      </w:r>
      <w:r w:rsidRPr="00D35C4F">
        <w:rPr>
          <w:noProof/>
        </w:rPr>
        <w:t>на доработку в Администрацию</w:t>
      </w:r>
      <w:r w:rsidRPr="00D35C4F">
        <w:t xml:space="preserve"> сельского </w:t>
      </w:r>
      <w:r w:rsidRPr="00D35C4F">
        <w:rPr>
          <w:noProof/>
        </w:rPr>
        <w:t>посления</w:t>
      </w:r>
      <w:r w:rsidR="008D4CE2" w:rsidRPr="00D35C4F">
        <w:rPr>
          <w:noProof/>
        </w:rPr>
        <w:t xml:space="preserve"> Анзорей</w:t>
      </w:r>
      <w:r w:rsidRPr="00D35C4F">
        <w:rPr>
          <w:noProof/>
        </w:rPr>
        <w:t xml:space="preserve">. </w:t>
      </w:r>
    </w:p>
    <w:p w:rsidR="002B199B" w:rsidRPr="00D35C4F" w:rsidRDefault="002B199B" w:rsidP="008A191C">
      <w:pPr>
        <w:tabs>
          <w:tab w:val="decimal" w:pos="0"/>
        </w:tabs>
        <w:autoSpaceDE w:val="0"/>
        <w:autoSpaceDN w:val="0"/>
        <w:adjustRightInd w:val="0"/>
        <w:ind w:firstLine="567"/>
        <w:jc w:val="both"/>
        <w:rPr>
          <w:noProof/>
        </w:rPr>
      </w:pPr>
      <w:r w:rsidRPr="00D35C4F">
        <w:rPr>
          <w:noProof/>
        </w:rPr>
        <w:t xml:space="preserve">15. Изменения и (или) дополнения в Правила землепользования и застройки </w:t>
      </w:r>
      <w:r w:rsidR="00B877DE" w:rsidRPr="00D35C4F">
        <w:t xml:space="preserve">сельского поселения </w:t>
      </w:r>
      <w:r w:rsidR="005F7AE8">
        <w:t>Верхняя Балкария</w:t>
      </w:r>
      <w:r w:rsidR="00D35C4F" w:rsidRPr="00D35C4F">
        <w:t xml:space="preserve"> </w:t>
      </w:r>
      <w:r w:rsidRPr="00D35C4F">
        <w:t>п</w:t>
      </w:r>
      <w:r w:rsidRPr="00D35C4F">
        <w:rPr>
          <w:noProof/>
        </w:rPr>
        <w:t xml:space="preserve">одлежат </w:t>
      </w:r>
      <w:r w:rsidRPr="00D35C4F">
        <w:t>о</w:t>
      </w:r>
      <w:r w:rsidRPr="00D35C4F">
        <w:rPr>
          <w:noProof/>
        </w:rPr>
        <w:t xml:space="preserve">публикованию </w:t>
      </w:r>
      <w:r w:rsidRPr="00D35C4F">
        <w:t>в</w:t>
      </w:r>
      <w:r w:rsidRPr="00D35C4F">
        <w:rPr>
          <w:noProof/>
        </w:rPr>
        <w:t xml:space="preserve"> </w:t>
      </w:r>
      <w:r w:rsidRPr="00D35C4F">
        <w:t>п</w:t>
      </w:r>
      <w:r w:rsidRPr="00D35C4F">
        <w:rPr>
          <w:noProof/>
        </w:rPr>
        <w:t xml:space="preserve">орядке, </w:t>
      </w:r>
      <w:r w:rsidRPr="00D35C4F">
        <w:t>у</w:t>
      </w:r>
      <w:r w:rsidRPr="00D35C4F">
        <w:rPr>
          <w:noProof/>
        </w:rPr>
        <w:t xml:space="preserve">становленном </w:t>
      </w:r>
      <w:r w:rsidRPr="00D35C4F">
        <w:t xml:space="preserve">решением Совета </w:t>
      </w:r>
      <w:r w:rsidR="004E0CAC" w:rsidRPr="00D35C4F">
        <w:t>сельского</w:t>
      </w:r>
      <w:r w:rsidRPr="00D35C4F">
        <w:t xml:space="preserve"> поселения</w:t>
      </w:r>
      <w:r w:rsidRPr="00D35C4F">
        <w:rPr>
          <w:noProof/>
        </w:rPr>
        <w:t>.</w:t>
      </w:r>
    </w:p>
    <w:p w:rsidR="002B199B" w:rsidRPr="00D35C4F" w:rsidRDefault="002B199B" w:rsidP="008A191C">
      <w:pPr>
        <w:tabs>
          <w:tab w:val="decimal" w:pos="0"/>
        </w:tabs>
        <w:autoSpaceDE w:val="0"/>
        <w:autoSpaceDN w:val="0"/>
        <w:adjustRightInd w:val="0"/>
        <w:ind w:firstLine="567"/>
        <w:jc w:val="both"/>
        <w:rPr>
          <w:noProof/>
        </w:rPr>
      </w:pPr>
      <w:r w:rsidRPr="00D35C4F">
        <w:rPr>
          <w:noProof/>
        </w:rPr>
        <w:t xml:space="preserve">16. </w:t>
      </w:r>
      <w:r w:rsidRPr="00D35C4F">
        <w:t>Ф</w:t>
      </w:r>
      <w:r w:rsidRPr="00D35C4F">
        <w:rPr>
          <w:noProof/>
        </w:rPr>
        <w:t xml:space="preserve">изические </w:t>
      </w:r>
      <w:r w:rsidRPr="00D35C4F">
        <w:t>и</w:t>
      </w:r>
      <w:r w:rsidRPr="00D35C4F">
        <w:rPr>
          <w:noProof/>
        </w:rPr>
        <w:t xml:space="preserve"> </w:t>
      </w:r>
      <w:r w:rsidRPr="00D35C4F">
        <w:t>ю</w:t>
      </w:r>
      <w:r w:rsidRPr="00D35C4F">
        <w:rPr>
          <w:noProof/>
        </w:rPr>
        <w:t xml:space="preserve">ридические </w:t>
      </w:r>
      <w:r w:rsidRPr="00D35C4F">
        <w:t>л</w:t>
      </w:r>
      <w:r w:rsidRPr="00D35C4F">
        <w:rPr>
          <w:noProof/>
        </w:rPr>
        <w:t xml:space="preserve">ица </w:t>
      </w:r>
      <w:r w:rsidRPr="00D35C4F">
        <w:t>в</w:t>
      </w:r>
      <w:r w:rsidRPr="00D35C4F">
        <w:rPr>
          <w:noProof/>
        </w:rPr>
        <w:t xml:space="preserve">праве </w:t>
      </w:r>
      <w:r w:rsidRPr="00D35C4F">
        <w:t>о</w:t>
      </w:r>
      <w:r w:rsidRPr="00D35C4F">
        <w:rPr>
          <w:noProof/>
        </w:rPr>
        <w:t xml:space="preserve">спорить </w:t>
      </w:r>
      <w:r w:rsidRPr="00D35C4F">
        <w:t>р</w:t>
      </w:r>
      <w:r w:rsidRPr="00D35C4F">
        <w:rPr>
          <w:noProof/>
        </w:rPr>
        <w:t xml:space="preserve">ешение </w:t>
      </w:r>
      <w:r w:rsidRPr="00D35C4F">
        <w:t>о</w:t>
      </w:r>
      <w:r w:rsidRPr="00D35C4F">
        <w:rPr>
          <w:noProof/>
        </w:rPr>
        <w:t xml:space="preserve">б </w:t>
      </w:r>
      <w:r w:rsidRPr="00D35C4F">
        <w:t>у</w:t>
      </w:r>
      <w:r w:rsidRPr="00D35C4F">
        <w:rPr>
          <w:noProof/>
        </w:rPr>
        <w:t xml:space="preserve">тверждении изменений и (или) дополнений в Правила землепользования и застройки </w:t>
      </w:r>
      <w:r w:rsidR="00B877DE" w:rsidRPr="00D35C4F">
        <w:t xml:space="preserve">сельского поселения </w:t>
      </w:r>
      <w:r w:rsidR="005F7AE8">
        <w:t>Верхняя Балкария</w:t>
      </w:r>
      <w:r w:rsidR="00D35C4F" w:rsidRPr="00D35C4F">
        <w:t xml:space="preserve"> </w:t>
      </w:r>
      <w:r w:rsidRPr="00D35C4F">
        <w:t>в</w:t>
      </w:r>
      <w:r w:rsidRPr="00D35C4F">
        <w:rPr>
          <w:noProof/>
        </w:rPr>
        <w:t xml:space="preserve"> </w:t>
      </w:r>
      <w:r w:rsidRPr="00D35C4F">
        <w:t>с</w:t>
      </w:r>
      <w:r w:rsidRPr="00D35C4F">
        <w:rPr>
          <w:noProof/>
        </w:rPr>
        <w:t xml:space="preserve">удебном </w:t>
      </w:r>
      <w:r w:rsidRPr="00D35C4F">
        <w:t>п</w:t>
      </w:r>
      <w:r w:rsidRPr="00D35C4F">
        <w:rPr>
          <w:noProof/>
        </w:rPr>
        <w:t>орядке.</w:t>
      </w:r>
    </w:p>
    <w:p w:rsidR="002B199B" w:rsidRPr="00D35C4F" w:rsidRDefault="002B199B" w:rsidP="008A191C">
      <w:pPr>
        <w:pStyle w:val="ConsNormal"/>
        <w:tabs>
          <w:tab w:val="decimal" w:pos="0"/>
        </w:tabs>
        <w:ind w:firstLine="567"/>
        <w:jc w:val="both"/>
        <w:rPr>
          <w:rFonts w:ascii="Times New Roman" w:hAnsi="Times New Roman" w:cs="Times New Roman"/>
          <w:sz w:val="24"/>
          <w:szCs w:val="24"/>
        </w:rPr>
      </w:pPr>
      <w:r w:rsidRPr="00D35C4F">
        <w:rPr>
          <w:rFonts w:ascii="Times New Roman" w:hAnsi="Times New Roman" w:cs="Times New Roman"/>
          <w:sz w:val="24"/>
          <w:szCs w:val="24"/>
        </w:rPr>
        <w:t>17. Настоящая статья не применяется:</w:t>
      </w:r>
    </w:p>
    <w:p w:rsidR="002B199B" w:rsidRPr="00D35C4F" w:rsidRDefault="002B199B" w:rsidP="008A191C">
      <w:pPr>
        <w:pStyle w:val="ConsNormal"/>
        <w:tabs>
          <w:tab w:val="decimal" w:pos="0"/>
        </w:tabs>
        <w:ind w:firstLine="567"/>
        <w:jc w:val="both"/>
        <w:rPr>
          <w:rFonts w:ascii="Times New Roman" w:hAnsi="Times New Roman" w:cs="Times New Roman"/>
          <w:sz w:val="24"/>
          <w:szCs w:val="24"/>
        </w:rPr>
      </w:pPr>
      <w:r w:rsidRPr="00D35C4F">
        <w:rPr>
          <w:rFonts w:ascii="Times New Roman" w:hAnsi="Times New Roman" w:cs="Times New Roman"/>
          <w:sz w:val="24"/>
          <w:szCs w:val="24"/>
        </w:rPr>
        <w:t>1) при внесении технических изменений – исправление орфографических, пунктуационных, стилистических ошибок;</w:t>
      </w:r>
    </w:p>
    <w:p w:rsidR="002B199B" w:rsidRPr="00D35C4F" w:rsidRDefault="002B199B" w:rsidP="008A191C">
      <w:pPr>
        <w:pStyle w:val="ConsNormal"/>
        <w:tabs>
          <w:tab w:val="decimal" w:pos="0"/>
        </w:tabs>
        <w:ind w:firstLine="567"/>
        <w:jc w:val="both"/>
        <w:rPr>
          <w:rFonts w:ascii="Times New Roman" w:hAnsi="Times New Roman" w:cs="Times New Roman"/>
          <w:sz w:val="24"/>
          <w:szCs w:val="24"/>
        </w:rPr>
      </w:pPr>
      <w:r w:rsidRPr="00D35C4F">
        <w:rPr>
          <w:rFonts w:ascii="Times New Roman" w:hAnsi="Times New Roman" w:cs="Times New Roman"/>
          <w:sz w:val="24"/>
          <w:szCs w:val="24"/>
        </w:rPr>
        <w:t xml:space="preserve">2) в случае приведения настоящих Правил в соответствие с федеральным законодательством, законодательством </w:t>
      </w:r>
      <w:r w:rsidR="00443D9B" w:rsidRPr="00D35C4F">
        <w:rPr>
          <w:rFonts w:ascii="Times New Roman" w:hAnsi="Times New Roman" w:cs="Times New Roman"/>
          <w:sz w:val="24"/>
          <w:szCs w:val="24"/>
        </w:rPr>
        <w:t>Кабардино-Балкарской Республики</w:t>
      </w:r>
      <w:r w:rsidR="00C6422E" w:rsidRPr="00D35C4F">
        <w:rPr>
          <w:rFonts w:ascii="Times New Roman" w:hAnsi="Times New Roman" w:cs="Times New Roman"/>
          <w:sz w:val="24"/>
          <w:szCs w:val="24"/>
        </w:rPr>
        <w:t xml:space="preserve"> </w:t>
      </w:r>
      <w:r w:rsidRPr="00D35C4F">
        <w:rPr>
          <w:rFonts w:ascii="Times New Roman" w:hAnsi="Times New Roman" w:cs="Times New Roman"/>
          <w:sz w:val="24"/>
          <w:szCs w:val="24"/>
        </w:rPr>
        <w:t xml:space="preserve">и Уставом </w:t>
      </w:r>
      <w:r w:rsidR="00B877DE" w:rsidRPr="00D35C4F">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00D35C4F" w:rsidRPr="00D35C4F">
        <w:rPr>
          <w:rFonts w:ascii="Times New Roman" w:hAnsi="Times New Roman" w:cs="Times New Roman"/>
          <w:sz w:val="24"/>
          <w:szCs w:val="24"/>
        </w:rPr>
        <w:t xml:space="preserve"> </w:t>
      </w:r>
      <w:r w:rsidRPr="00D35C4F">
        <w:rPr>
          <w:rFonts w:ascii="Times New Roman" w:hAnsi="Times New Roman" w:cs="Times New Roman"/>
          <w:sz w:val="24"/>
          <w:szCs w:val="24"/>
        </w:rPr>
        <w:t>при внесении непринципиальных изменений.</w:t>
      </w:r>
    </w:p>
    <w:p w:rsidR="002B199B" w:rsidRPr="00E10A54" w:rsidRDefault="002B199B" w:rsidP="002B199B">
      <w:pPr>
        <w:pStyle w:val="a3"/>
        <w:tabs>
          <w:tab w:val="decimal" w:pos="0"/>
          <w:tab w:val="left" w:pos="360"/>
        </w:tabs>
        <w:spacing w:after="0"/>
        <w:ind w:left="0" w:firstLine="360"/>
        <w:jc w:val="both"/>
        <w:rPr>
          <w:b/>
        </w:rPr>
      </w:pPr>
    </w:p>
    <w:p w:rsidR="002B199B" w:rsidRPr="00E10A54" w:rsidRDefault="002B199B" w:rsidP="008A191C">
      <w:pPr>
        <w:pStyle w:val="a3"/>
        <w:tabs>
          <w:tab w:val="decimal" w:pos="0"/>
          <w:tab w:val="left" w:pos="360"/>
        </w:tabs>
        <w:spacing w:after="0"/>
        <w:ind w:left="0" w:firstLine="567"/>
        <w:jc w:val="both"/>
        <w:rPr>
          <w:b/>
        </w:rPr>
      </w:pPr>
      <w:r w:rsidRPr="00E10A54">
        <w:rPr>
          <w:b/>
        </w:rPr>
        <w:lastRenderedPageBreak/>
        <w:t>Статья 13. Действие Правил по отношению к Генеральному плану поселения, документации по планировке территории, ранее возникшим правам</w:t>
      </w:r>
      <w:r w:rsidR="008A191C">
        <w:rPr>
          <w:b/>
        </w:rPr>
        <w:t>.</w:t>
      </w:r>
    </w:p>
    <w:p w:rsidR="002B199B" w:rsidRPr="00E10A54" w:rsidRDefault="002B199B" w:rsidP="008A191C">
      <w:pPr>
        <w:pStyle w:val="a3"/>
        <w:tabs>
          <w:tab w:val="decimal" w:pos="0"/>
          <w:tab w:val="left" w:pos="360"/>
        </w:tabs>
        <w:spacing w:after="0"/>
        <w:ind w:left="0" w:firstLine="567"/>
        <w:jc w:val="both"/>
        <w:rPr>
          <w:b/>
        </w:rPr>
      </w:pPr>
    </w:p>
    <w:p w:rsidR="002B199B" w:rsidRPr="00D35C4F" w:rsidRDefault="002B199B" w:rsidP="008A191C">
      <w:pPr>
        <w:pStyle w:val="a3"/>
        <w:tabs>
          <w:tab w:val="decimal" w:pos="0"/>
          <w:tab w:val="left" w:pos="720"/>
        </w:tabs>
        <w:spacing w:after="0"/>
        <w:ind w:left="0" w:firstLine="567"/>
        <w:jc w:val="both"/>
      </w:pPr>
      <w:r w:rsidRPr="00E10A54">
        <w:t xml:space="preserve">1. Правила землепользования и застройки разработаны на основе Генерального плана </w:t>
      </w:r>
      <w:r w:rsidR="00B877DE">
        <w:t xml:space="preserve">сельского </w:t>
      </w:r>
      <w:r w:rsidR="00B877DE" w:rsidRPr="00D35C4F">
        <w:t xml:space="preserve">поселения </w:t>
      </w:r>
      <w:r w:rsidR="005F7AE8">
        <w:t>Верхняя Балкария</w:t>
      </w:r>
      <w:r w:rsidR="00D35C4F" w:rsidRPr="00D35C4F">
        <w:t xml:space="preserve"> </w:t>
      </w:r>
      <w:r w:rsidRPr="00D35C4F">
        <w:t xml:space="preserve"> и не должны ему противоречить.</w:t>
      </w:r>
    </w:p>
    <w:p w:rsidR="002B199B" w:rsidRPr="00D35C4F" w:rsidRDefault="002B199B" w:rsidP="008A191C">
      <w:pPr>
        <w:pStyle w:val="a3"/>
        <w:tabs>
          <w:tab w:val="decimal" w:pos="0"/>
          <w:tab w:val="left" w:pos="720"/>
        </w:tabs>
        <w:spacing w:after="0"/>
        <w:ind w:left="0" w:firstLine="567"/>
        <w:jc w:val="both"/>
      </w:pPr>
      <w:r w:rsidRPr="00D35C4F">
        <w:t>2. Настоящие Правила могут быть изменены в установленном порядке с учетом документов территориального планирования, документации по планировке территории, а также изменений в указанные документы (документацию).</w:t>
      </w:r>
    </w:p>
    <w:p w:rsidR="002B199B" w:rsidRPr="00E10A54" w:rsidRDefault="002B199B" w:rsidP="008A191C">
      <w:pPr>
        <w:pStyle w:val="a3"/>
        <w:tabs>
          <w:tab w:val="decimal" w:pos="0"/>
          <w:tab w:val="left" w:pos="720"/>
        </w:tabs>
        <w:spacing w:after="0"/>
        <w:ind w:left="0" w:firstLine="567"/>
        <w:jc w:val="both"/>
      </w:pPr>
      <w:r w:rsidRPr="00D35C4F">
        <w:t xml:space="preserve">3. Нормативные и индивидуальные правовые акты </w:t>
      </w:r>
      <w:r w:rsidR="00B877DE" w:rsidRPr="00D35C4F">
        <w:t xml:space="preserve">сельского поселения </w:t>
      </w:r>
      <w:r w:rsidR="005F7AE8">
        <w:t>Верхняя Балкария</w:t>
      </w:r>
      <w:r w:rsidR="00D35C4F" w:rsidRPr="00D35C4F">
        <w:t xml:space="preserve"> </w:t>
      </w:r>
      <w:r w:rsidRPr="00D35C4F">
        <w:t xml:space="preserve"> в области землепользования и застройки, за исключением Генерального</w:t>
      </w:r>
      <w:r w:rsidRPr="00E10A54">
        <w:t xml:space="preserve"> плана, принятые до вступления в силу Правил землепользования и застройки, применяются в части, не противоречащей им.</w:t>
      </w:r>
    </w:p>
    <w:p w:rsidR="002B199B" w:rsidRPr="00E10A54" w:rsidRDefault="002B199B" w:rsidP="008A191C">
      <w:pPr>
        <w:pStyle w:val="a3"/>
        <w:tabs>
          <w:tab w:val="decimal" w:pos="0"/>
          <w:tab w:val="left" w:pos="720"/>
        </w:tabs>
        <w:spacing w:after="0"/>
        <w:ind w:left="0" w:firstLine="567"/>
        <w:jc w:val="both"/>
      </w:pPr>
      <w:r w:rsidRPr="00E10A54">
        <w:t>4. Разрешения на строительство, реконструкцию, выданные до вступления в силу настоящих Правил, являются действительными.</w:t>
      </w:r>
    </w:p>
    <w:p w:rsidR="002B199B" w:rsidRPr="00E10A54" w:rsidRDefault="002B199B" w:rsidP="008A191C">
      <w:pPr>
        <w:pStyle w:val="a3"/>
        <w:tabs>
          <w:tab w:val="decimal" w:pos="0"/>
          <w:tab w:val="left" w:pos="720"/>
        </w:tabs>
        <w:spacing w:after="0"/>
        <w:ind w:left="0" w:firstLine="567"/>
        <w:jc w:val="both"/>
      </w:pPr>
      <w:r w:rsidRPr="00E10A54">
        <w:t>5. Объекты недвижимости, существующие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2B199B" w:rsidRPr="00E10A54" w:rsidRDefault="002B199B" w:rsidP="008A191C">
      <w:pPr>
        <w:pStyle w:val="a3"/>
        <w:tabs>
          <w:tab w:val="decimal" w:pos="0"/>
          <w:tab w:val="left" w:pos="720"/>
        </w:tabs>
        <w:spacing w:after="0"/>
        <w:ind w:left="0" w:firstLine="567"/>
        <w:jc w:val="both"/>
      </w:pPr>
      <w:r w:rsidRPr="00E10A54">
        <w:t>- имеют вид, виды использования, которые не поименованы как разрешенные для соответствующих территориальных зон;</w:t>
      </w:r>
    </w:p>
    <w:p w:rsidR="002B199B" w:rsidRPr="00E10A54" w:rsidRDefault="002B199B" w:rsidP="008A191C">
      <w:pPr>
        <w:pStyle w:val="a3"/>
        <w:tabs>
          <w:tab w:val="decimal" w:pos="0"/>
          <w:tab w:val="left" w:pos="720"/>
        </w:tabs>
        <w:spacing w:after="0"/>
        <w:ind w:left="0" w:firstLine="567"/>
        <w:jc w:val="both"/>
      </w:pPr>
      <w:r w:rsidRPr="00E10A54">
        <w:t xml:space="preserve"> -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водоохраных зонах, в пределах которых не предусмотрено размещение соответствующих объектов согласно настоящим Правилам; </w:t>
      </w:r>
    </w:p>
    <w:p w:rsidR="002B199B" w:rsidRPr="00E10A54" w:rsidRDefault="002B199B" w:rsidP="008A191C">
      <w:pPr>
        <w:pStyle w:val="a3"/>
        <w:tabs>
          <w:tab w:val="decimal" w:pos="0"/>
          <w:tab w:val="left" w:pos="720"/>
        </w:tabs>
        <w:spacing w:after="0"/>
        <w:ind w:left="0" w:firstLine="567"/>
        <w:jc w:val="both"/>
      </w:pPr>
      <w:r w:rsidRPr="00E10A54">
        <w:t>-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настоящими Правилами применительно к соответствующим зонам.</w:t>
      </w:r>
    </w:p>
    <w:p w:rsidR="002B199B" w:rsidRPr="00E10A54" w:rsidRDefault="002B199B" w:rsidP="008A191C">
      <w:pPr>
        <w:pStyle w:val="a3"/>
        <w:tabs>
          <w:tab w:val="decimal" w:pos="0"/>
          <w:tab w:val="left" w:pos="720"/>
        </w:tabs>
        <w:spacing w:after="0"/>
        <w:ind w:left="0" w:firstLine="567"/>
        <w:jc w:val="both"/>
      </w:pPr>
      <w:r w:rsidRPr="00E10A54">
        <w:t>6.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2B199B" w:rsidRPr="00E10A54" w:rsidRDefault="002B199B" w:rsidP="008A191C">
      <w:pPr>
        <w:pStyle w:val="a3"/>
        <w:tabs>
          <w:tab w:val="decimal" w:pos="0"/>
          <w:tab w:val="left" w:pos="720"/>
        </w:tabs>
        <w:spacing w:after="0"/>
        <w:ind w:left="0" w:firstLine="567"/>
        <w:jc w:val="both"/>
      </w:pPr>
      <w:r w:rsidRPr="00E10A54">
        <w:t xml:space="preserve">7. Постановлением администрации </w:t>
      </w:r>
      <w:r w:rsidR="00B877DE">
        <w:t xml:space="preserve">сельского </w:t>
      </w:r>
      <w:r w:rsidR="00B877DE" w:rsidRPr="00D35C4F">
        <w:t xml:space="preserve">поселения </w:t>
      </w:r>
      <w:r w:rsidR="005F7AE8">
        <w:t>Верхняя Балкария</w:t>
      </w:r>
      <w:r w:rsidR="00D35C4F">
        <w:t xml:space="preserve"> </w:t>
      </w:r>
      <w:r w:rsidRPr="00E10A54">
        <w:t xml:space="preserve"> отдельные объекты недвижимости могут быть признаны не соответствующими градостроительному регламенту в случае, если  санитарно-защитные зоны указанных объектов распространяются за пределы территориальной зоны расположения объектов (согласно карте градостроительного зонирования) и функционирование указанных объектов наносит несоразмерный ущерб владельцам соседних объектов недвижимости, т.е. значительно снижает их стоимость.</w:t>
      </w:r>
    </w:p>
    <w:p w:rsidR="002B199B" w:rsidRPr="00E10A54" w:rsidRDefault="002B199B" w:rsidP="002B199B">
      <w:pPr>
        <w:pStyle w:val="a3"/>
        <w:tabs>
          <w:tab w:val="decimal" w:pos="0"/>
          <w:tab w:val="left" w:pos="720"/>
        </w:tabs>
        <w:spacing w:after="0"/>
        <w:ind w:left="0" w:firstLine="360"/>
        <w:jc w:val="both"/>
      </w:pPr>
    </w:p>
    <w:p w:rsidR="002B199B" w:rsidRDefault="002B199B" w:rsidP="008A191C">
      <w:pPr>
        <w:pStyle w:val="3"/>
        <w:tabs>
          <w:tab w:val="decimal" w:pos="0"/>
        </w:tabs>
        <w:spacing w:before="0" w:after="0"/>
        <w:ind w:firstLine="567"/>
        <w:jc w:val="both"/>
        <w:rPr>
          <w:rFonts w:ascii="Times New Roman" w:hAnsi="Times New Roman"/>
          <w:sz w:val="24"/>
          <w:szCs w:val="24"/>
        </w:rPr>
      </w:pPr>
      <w:r w:rsidRPr="00E10A54">
        <w:rPr>
          <w:rFonts w:ascii="Times New Roman" w:hAnsi="Times New Roman"/>
          <w:sz w:val="24"/>
          <w:szCs w:val="24"/>
        </w:rPr>
        <w:t>Статья 14. Использование объектов недвижимости, не соответствующих Правилам</w:t>
      </w:r>
      <w:r w:rsidR="008A191C">
        <w:rPr>
          <w:rFonts w:ascii="Times New Roman" w:hAnsi="Times New Roman"/>
          <w:sz w:val="24"/>
          <w:szCs w:val="24"/>
        </w:rPr>
        <w:t>.</w:t>
      </w:r>
      <w:r w:rsidRPr="00E10A54">
        <w:rPr>
          <w:rFonts w:ascii="Times New Roman" w:hAnsi="Times New Roman"/>
          <w:sz w:val="24"/>
          <w:szCs w:val="24"/>
        </w:rPr>
        <w:t xml:space="preserve"> </w:t>
      </w:r>
    </w:p>
    <w:p w:rsidR="006E5AC2" w:rsidRPr="006E5AC2" w:rsidRDefault="006E5AC2" w:rsidP="008A191C">
      <w:pPr>
        <w:ind w:firstLine="567"/>
      </w:pPr>
    </w:p>
    <w:p w:rsidR="002B199B" w:rsidRPr="00D87636" w:rsidRDefault="002B199B" w:rsidP="008A191C">
      <w:pPr>
        <w:pStyle w:val="ab"/>
        <w:tabs>
          <w:tab w:val="decimal" w:pos="0"/>
        </w:tabs>
        <w:spacing w:after="0"/>
        <w:ind w:firstLine="567"/>
        <w:jc w:val="both"/>
      </w:pPr>
      <w:r w:rsidRPr="00D87636">
        <w:t>1. Объекты недвижимости, указанные в статье 13 настоящих Правил, а также ставшие несоответствующими градостроительным регламентам после</w:t>
      </w:r>
      <w:r w:rsidR="00D35C4F">
        <w:t xml:space="preserve"> </w:t>
      </w:r>
      <w:r w:rsidRPr="00D87636">
        <w:t>внесения изменений и (или) дополнений в настоящие Правила, могут существовать и использоваться без</w:t>
      </w:r>
      <w:r w:rsidR="00D35C4F">
        <w:t xml:space="preserve"> </w:t>
      </w:r>
      <w:r w:rsidRPr="00D87636">
        <w:t>установления срока их приведения в соответствие с настоящими Правилами.</w:t>
      </w:r>
    </w:p>
    <w:p w:rsidR="002B199B" w:rsidRPr="00D87636" w:rsidRDefault="002B199B" w:rsidP="008A191C">
      <w:pPr>
        <w:pStyle w:val="ab"/>
        <w:tabs>
          <w:tab w:val="decimal" w:pos="0"/>
        </w:tabs>
        <w:spacing w:after="0"/>
        <w:ind w:firstLine="567"/>
        <w:jc w:val="both"/>
      </w:pPr>
      <w:r w:rsidRPr="00D87636">
        <w:t>Исключение составляют те несоответствующие одновременно и настоящим Правилам и обязательным</w:t>
      </w:r>
      <w:r w:rsidR="00D35C4F">
        <w:t xml:space="preserve"> </w:t>
      </w:r>
      <w:r w:rsidRPr="00D87636">
        <w:t>нормативам, стандартам объекты недвижимости, существование и использование которых опасно для жизни и</w:t>
      </w:r>
      <w:r w:rsidR="00D35C4F">
        <w:t xml:space="preserve"> </w:t>
      </w:r>
      <w:r w:rsidRPr="00D87636">
        <w:t>здоровья людей, а также опасно для природной и культурно-исторической среды.</w:t>
      </w:r>
    </w:p>
    <w:p w:rsidR="002B199B" w:rsidRPr="00D87636" w:rsidRDefault="002B199B" w:rsidP="008A191C">
      <w:pPr>
        <w:pStyle w:val="ab"/>
        <w:tabs>
          <w:tab w:val="decimal" w:pos="0"/>
        </w:tabs>
        <w:spacing w:after="0"/>
        <w:ind w:firstLine="567"/>
        <w:jc w:val="both"/>
      </w:pPr>
      <w:r w:rsidRPr="00D87636">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w:t>
      </w:r>
      <w:r w:rsidR="00D35C4F">
        <w:t xml:space="preserve"> </w:t>
      </w:r>
      <w:r w:rsidRPr="00D87636">
        <w:t>приведения их в соответствие с настоящими Правилами.</w:t>
      </w:r>
    </w:p>
    <w:p w:rsidR="002B199B" w:rsidRPr="00D87636" w:rsidRDefault="002B199B" w:rsidP="008A191C">
      <w:pPr>
        <w:pStyle w:val="ab"/>
        <w:tabs>
          <w:tab w:val="decimal" w:pos="0"/>
        </w:tabs>
        <w:spacing w:after="0"/>
        <w:ind w:firstLine="567"/>
        <w:jc w:val="both"/>
      </w:pPr>
      <w:r w:rsidRPr="00D87636">
        <w:lastRenderedPageBreak/>
        <w:t>Площадь и строительный объем объектов недвижимости, вид (виды) использования которых не</w:t>
      </w:r>
      <w:r w:rsidR="00D35C4F">
        <w:t xml:space="preserve"> </w:t>
      </w:r>
      <w:r w:rsidRPr="00D87636">
        <w:t>содержатся в списке разрешенных для соответствующей зоны, не могут быть увеличены. На этих объектах не</w:t>
      </w:r>
      <w:r w:rsidR="00D35C4F">
        <w:t xml:space="preserve"> </w:t>
      </w:r>
      <w:r w:rsidRPr="00D87636">
        <w:t>допускается увеличивать объемы и интенсивность производственной деятельности без приведения</w:t>
      </w:r>
      <w:r w:rsidR="00D35C4F">
        <w:t xml:space="preserve"> </w:t>
      </w:r>
      <w:r w:rsidRPr="00D87636">
        <w:t>используемой технологии в соответствие с экологическими, санитарно-гигиеническими, противопожарными,</w:t>
      </w:r>
      <w:r w:rsidR="00D35C4F">
        <w:t xml:space="preserve"> </w:t>
      </w:r>
      <w:r w:rsidRPr="00D87636">
        <w:t>иными нормативами и стандартами безопасности, охраны здоровья людей.</w:t>
      </w:r>
    </w:p>
    <w:p w:rsidR="002B199B" w:rsidRPr="00D87636" w:rsidRDefault="002B199B" w:rsidP="008A191C">
      <w:pPr>
        <w:pStyle w:val="ab"/>
        <w:tabs>
          <w:tab w:val="decimal" w:pos="0"/>
        </w:tabs>
        <w:spacing w:after="0"/>
        <w:ind w:firstLine="567"/>
        <w:jc w:val="both"/>
      </w:pPr>
      <w:r w:rsidRPr="00D87636">
        <w:t>Объекты недвижимости, несоответствующие настоящим Правилам по строительным параметрам</w:t>
      </w:r>
      <w:r w:rsidR="00D35C4F">
        <w:t xml:space="preserve"> </w:t>
      </w:r>
      <w:r w:rsidRPr="00D87636">
        <w:t>(строения, затрудняющие или блокирующие возможность прохода, проезда, имеющие превышение площади и</w:t>
      </w:r>
      <w:r w:rsidR="00D35C4F">
        <w:t xml:space="preserve"> </w:t>
      </w:r>
      <w:r w:rsidRPr="00D87636">
        <w:t>высоты по сравнению с разрешенными пределами и т.д.), поддерживаются, ремонтируются при условии, что</w:t>
      </w:r>
      <w:r w:rsidR="00D35C4F">
        <w:t xml:space="preserve"> </w:t>
      </w:r>
      <w:r w:rsidRPr="00D87636">
        <w:t>эти действия не увеличивают степень несоответствия этих объектов настоящим Правилам.</w:t>
      </w:r>
    </w:p>
    <w:p w:rsidR="002B199B" w:rsidRPr="00D87636" w:rsidRDefault="002B199B" w:rsidP="008A191C">
      <w:pPr>
        <w:pStyle w:val="ab"/>
        <w:tabs>
          <w:tab w:val="decimal" w:pos="0"/>
        </w:tabs>
        <w:spacing w:after="0"/>
        <w:ind w:firstLine="567"/>
        <w:jc w:val="both"/>
      </w:pPr>
      <w:r w:rsidRPr="00D87636">
        <w:t>Несоответствующий вид использования объекта недвижимости не может быть заменен на иной</w:t>
      </w:r>
      <w:r w:rsidR="00D35C4F">
        <w:t xml:space="preserve"> </w:t>
      </w:r>
      <w:r w:rsidRPr="00D87636">
        <w:t>несоответствующий вид использования.</w:t>
      </w:r>
    </w:p>
    <w:p w:rsidR="002B199B" w:rsidRPr="00D87636" w:rsidRDefault="002B199B" w:rsidP="008A191C">
      <w:pPr>
        <w:pStyle w:val="ab"/>
        <w:tabs>
          <w:tab w:val="decimal" w:pos="0"/>
        </w:tabs>
        <w:spacing w:after="0"/>
        <w:ind w:firstLine="567"/>
        <w:jc w:val="both"/>
      </w:pPr>
      <w:r w:rsidRPr="00D87636">
        <w:t>Несоответствующее здание или сооружение, находящееся в состоянии значительного разрушения, не</w:t>
      </w:r>
      <w:r w:rsidR="00D35C4F">
        <w:t xml:space="preserve"> </w:t>
      </w:r>
      <w:r w:rsidRPr="00D87636">
        <w:t>может быть перестроено кроме как в соответствии с разрешенными видами использования и параметрами</w:t>
      </w:r>
      <w:r w:rsidR="00D35C4F">
        <w:t xml:space="preserve"> </w:t>
      </w:r>
      <w:r w:rsidRPr="00D87636">
        <w:t>разрешенного строительства.</w:t>
      </w:r>
    </w:p>
    <w:p w:rsidR="002B199B" w:rsidRPr="00E10A54" w:rsidRDefault="002B199B" w:rsidP="002B199B">
      <w:pPr>
        <w:pStyle w:val="ab"/>
        <w:tabs>
          <w:tab w:val="decimal" w:pos="0"/>
        </w:tabs>
        <w:ind w:firstLine="360"/>
        <w:jc w:val="both"/>
        <w:rPr>
          <w:b/>
          <w:sz w:val="28"/>
          <w:szCs w:val="28"/>
        </w:rPr>
      </w:pPr>
    </w:p>
    <w:p w:rsidR="00FB43A4" w:rsidRDefault="00FB43A4" w:rsidP="008A191C">
      <w:pPr>
        <w:tabs>
          <w:tab w:val="decimal" w:pos="0"/>
        </w:tabs>
        <w:ind w:firstLine="567"/>
        <w:jc w:val="both"/>
        <w:rPr>
          <w:b/>
        </w:rPr>
      </w:pPr>
      <w:bookmarkStart w:id="38" w:name="_Toc154142021"/>
      <w:bookmarkStart w:id="39" w:name="_Toc130098619"/>
      <w:bookmarkEnd w:id="38"/>
    </w:p>
    <w:p w:rsidR="00FB43A4" w:rsidRDefault="00FB43A4" w:rsidP="008A191C">
      <w:pPr>
        <w:tabs>
          <w:tab w:val="decimal" w:pos="0"/>
        </w:tabs>
        <w:ind w:firstLine="567"/>
        <w:jc w:val="both"/>
        <w:rPr>
          <w:b/>
        </w:rPr>
      </w:pPr>
    </w:p>
    <w:p w:rsidR="002B199B" w:rsidRPr="00E10A54" w:rsidRDefault="00922A06" w:rsidP="00922A06">
      <w:pPr>
        <w:pStyle w:val="1"/>
        <w:tabs>
          <w:tab w:val="decimal" w:pos="0"/>
        </w:tabs>
        <w:spacing w:before="0" w:after="0"/>
        <w:ind w:firstLine="567"/>
        <w:jc w:val="center"/>
        <w:rPr>
          <w:rFonts w:ascii="Times New Roman" w:hAnsi="Times New Roman"/>
          <w:sz w:val="24"/>
          <w:szCs w:val="24"/>
        </w:rPr>
      </w:pPr>
      <w:bookmarkStart w:id="40" w:name="_Toc154142018"/>
      <w:r w:rsidRPr="00E10A54">
        <w:rPr>
          <w:rFonts w:ascii="Times New Roman" w:hAnsi="Times New Roman"/>
          <w:sz w:val="24"/>
          <w:szCs w:val="24"/>
        </w:rPr>
        <w:t xml:space="preserve">ГЛАВА 5. </w:t>
      </w:r>
      <w:r w:rsidR="002B199B" w:rsidRPr="00E10A54">
        <w:rPr>
          <w:rFonts w:ascii="Times New Roman" w:hAnsi="Times New Roman"/>
          <w:sz w:val="24"/>
          <w:szCs w:val="24"/>
        </w:rPr>
        <w:t>ГРАДОСТРОИТЕЛЬНАЯ ДОКУМЕНТАЦИЯ СЕЛЬСКОГО ПОСЕЛЕНИЯ</w:t>
      </w:r>
      <w:bookmarkStart w:id="41" w:name="_Toc154142019"/>
      <w:bookmarkEnd w:id="40"/>
      <w:r w:rsidR="00857E5E">
        <w:rPr>
          <w:rFonts w:ascii="Times New Roman" w:hAnsi="Times New Roman"/>
          <w:sz w:val="24"/>
          <w:szCs w:val="24"/>
        </w:rPr>
        <w:t xml:space="preserve"> АНЗОРЕЙ</w:t>
      </w:r>
    </w:p>
    <w:p w:rsidR="002B199B" w:rsidRPr="00E10A54" w:rsidRDefault="002B199B" w:rsidP="00922A06">
      <w:pPr>
        <w:tabs>
          <w:tab w:val="decimal" w:pos="0"/>
        </w:tabs>
        <w:ind w:firstLine="567"/>
        <w:jc w:val="center"/>
      </w:pPr>
    </w:p>
    <w:p w:rsidR="002B199B" w:rsidRPr="00E10A54" w:rsidRDefault="002B199B" w:rsidP="0010574E">
      <w:pPr>
        <w:tabs>
          <w:tab w:val="decimal" w:pos="0"/>
        </w:tabs>
        <w:ind w:firstLine="567"/>
        <w:jc w:val="both"/>
        <w:rPr>
          <w:b/>
          <w:i/>
        </w:rPr>
      </w:pPr>
      <w:r w:rsidRPr="00E10A54">
        <w:rPr>
          <w:b/>
        </w:rPr>
        <w:t xml:space="preserve">Статья </w:t>
      </w:r>
      <w:r w:rsidR="00922A06">
        <w:rPr>
          <w:b/>
        </w:rPr>
        <w:t>15</w:t>
      </w:r>
      <w:r w:rsidRPr="00E10A54">
        <w:rPr>
          <w:b/>
        </w:rPr>
        <w:t>. Градостроительная документация</w:t>
      </w:r>
      <w:r w:rsidR="0010574E">
        <w:rPr>
          <w:b/>
        </w:rPr>
        <w:t>.</w:t>
      </w:r>
      <w:r w:rsidRPr="00E10A54">
        <w:rPr>
          <w:b/>
        </w:rPr>
        <w:t xml:space="preserve"> </w:t>
      </w:r>
    </w:p>
    <w:p w:rsidR="002B199B" w:rsidRPr="00E10A54" w:rsidRDefault="002B199B" w:rsidP="0010574E">
      <w:pPr>
        <w:tabs>
          <w:tab w:val="decimal" w:pos="0"/>
        </w:tabs>
        <w:ind w:firstLine="567"/>
        <w:jc w:val="both"/>
        <w:rPr>
          <w:i/>
        </w:rPr>
      </w:pPr>
    </w:p>
    <w:p w:rsidR="002B199B" w:rsidRPr="00E10A54" w:rsidRDefault="002B199B" w:rsidP="0010574E">
      <w:pPr>
        <w:tabs>
          <w:tab w:val="decimal" w:pos="0"/>
        </w:tabs>
        <w:ind w:firstLine="567"/>
        <w:jc w:val="both"/>
        <w:rPr>
          <w:strike/>
        </w:rPr>
      </w:pPr>
      <w:r w:rsidRPr="00E10A54">
        <w:t xml:space="preserve">1. В состав градостроительной документации </w:t>
      </w:r>
      <w:r w:rsidR="00B877DE">
        <w:t xml:space="preserve">сельского поселения </w:t>
      </w:r>
      <w:r w:rsidR="005F7AE8">
        <w:t>Верхняя Балкария</w:t>
      </w:r>
      <w:r w:rsidR="008E5BDE" w:rsidRPr="00E10A54">
        <w:t xml:space="preserve"> </w:t>
      </w:r>
      <w:r w:rsidRPr="00E10A54">
        <w:t>входят:</w:t>
      </w:r>
    </w:p>
    <w:p w:rsidR="002B199B" w:rsidRPr="00E10A54" w:rsidRDefault="002B199B" w:rsidP="0010574E">
      <w:pPr>
        <w:tabs>
          <w:tab w:val="decimal" w:pos="0"/>
        </w:tabs>
        <w:ind w:firstLine="567"/>
        <w:jc w:val="both"/>
      </w:pPr>
      <w:r w:rsidRPr="00E10A54">
        <w:t>- документ о территориальном планировании;</w:t>
      </w:r>
    </w:p>
    <w:p w:rsidR="002B199B" w:rsidRPr="00E10A54" w:rsidRDefault="002B199B" w:rsidP="0010574E">
      <w:pPr>
        <w:tabs>
          <w:tab w:val="decimal" w:pos="0"/>
        </w:tabs>
        <w:ind w:firstLine="567"/>
        <w:jc w:val="both"/>
      </w:pPr>
      <w:r w:rsidRPr="00E10A54">
        <w:t>- документы градостроительного зонирования;</w:t>
      </w:r>
    </w:p>
    <w:p w:rsidR="002B199B" w:rsidRPr="00E10A54" w:rsidRDefault="002B199B" w:rsidP="0010574E">
      <w:pPr>
        <w:tabs>
          <w:tab w:val="decimal" w:pos="0"/>
        </w:tabs>
        <w:ind w:firstLine="567"/>
        <w:jc w:val="both"/>
      </w:pPr>
      <w:r w:rsidRPr="00E10A54">
        <w:t>- документация по планировке территории.</w:t>
      </w:r>
    </w:p>
    <w:p w:rsidR="002B199B" w:rsidRPr="00E10A54" w:rsidRDefault="002B199B" w:rsidP="0010574E">
      <w:pPr>
        <w:tabs>
          <w:tab w:val="decimal" w:pos="0"/>
        </w:tabs>
        <w:ind w:firstLine="567"/>
        <w:jc w:val="both"/>
      </w:pPr>
      <w:r w:rsidRPr="00E10A54">
        <w:t xml:space="preserve">2. Документом территориального планирования поселения является Генеральный план </w:t>
      </w:r>
      <w:r w:rsidR="00B877DE">
        <w:t xml:space="preserve">сельского поселения </w:t>
      </w:r>
      <w:r w:rsidR="005F7AE8">
        <w:t>Верхняя Балкария</w:t>
      </w:r>
      <w:r w:rsidRPr="00E10A54">
        <w:t>.</w:t>
      </w:r>
    </w:p>
    <w:p w:rsidR="002B199B" w:rsidRPr="00E10A54" w:rsidRDefault="0010574E" w:rsidP="0010574E">
      <w:pPr>
        <w:tabs>
          <w:tab w:val="decimal" w:pos="0"/>
          <w:tab w:val="left" w:pos="851"/>
        </w:tabs>
        <w:ind w:firstLine="567"/>
        <w:jc w:val="both"/>
      </w:pPr>
      <w:r>
        <w:t xml:space="preserve">3. </w:t>
      </w:r>
      <w:r w:rsidR="002B199B" w:rsidRPr="00E10A54">
        <w:t xml:space="preserve">Документом градостроительного зонирования являются Правила землепользования и застройки </w:t>
      </w:r>
      <w:r w:rsidR="00B877DE">
        <w:t xml:space="preserve">сельского поселения </w:t>
      </w:r>
      <w:r w:rsidR="005F7AE8">
        <w:t>Верхняя Балкария</w:t>
      </w:r>
      <w:r w:rsidR="002B199B" w:rsidRPr="00E10A54">
        <w:t>, включающие в себя:</w:t>
      </w:r>
    </w:p>
    <w:p w:rsidR="002B199B" w:rsidRPr="00E10A54" w:rsidRDefault="002B199B" w:rsidP="0010574E">
      <w:pPr>
        <w:tabs>
          <w:tab w:val="decimal" w:pos="0"/>
        </w:tabs>
        <w:ind w:firstLine="567"/>
        <w:jc w:val="both"/>
      </w:pPr>
      <w:bookmarkStart w:id="42" w:name="sub_30021"/>
      <w:r w:rsidRPr="00E10A54">
        <w:t>- порядок их применения и внесения изменений в Правила;</w:t>
      </w:r>
    </w:p>
    <w:p w:rsidR="002B199B" w:rsidRPr="00E10A54" w:rsidRDefault="002B199B" w:rsidP="0010574E">
      <w:pPr>
        <w:tabs>
          <w:tab w:val="decimal" w:pos="0"/>
        </w:tabs>
        <w:ind w:firstLine="567"/>
        <w:jc w:val="both"/>
      </w:pPr>
      <w:bookmarkStart w:id="43" w:name="sub_30022"/>
      <w:bookmarkEnd w:id="42"/>
      <w:r w:rsidRPr="00E10A54">
        <w:t>- карту градостроительного зонирования;</w:t>
      </w:r>
      <w:bookmarkEnd w:id="43"/>
    </w:p>
    <w:p w:rsidR="002B199B" w:rsidRPr="00E10A54" w:rsidRDefault="002B199B" w:rsidP="0010574E">
      <w:pPr>
        <w:tabs>
          <w:tab w:val="decimal" w:pos="0"/>
        </w:tabs>
        <w:ind w:firstLine="567"/>
        <w:jc w:val="both"/>
      </w:pPr>
      <w:r w:rsidRPr="00E10A54">
        <w:t>- градостроительные регламенты.</w:t>
      </w:r>
    </w:p>
    <w:p w:rsidR="002B199B" w:rsidRPr="00E10A54" w:rsidRDefault="002B199B" w:rsidP="0010574E">
      <w:pPr>
        <w:tabs>
          <w:tab w:val="decimal" w:pos="0"/>
        </w:tabs>
        <w:ind w:firstLine="567"/>
        <w:jc w:val="both"/>
      </w:pPr>
      <w:r w:rsidRPr="00E10A54">
        <w:t>4.</w:t>
      </w:r>
      <w:r w:rsidR="0010574E">
        <w:t xml:space="preserve">   </w:t>
      </w:r>
      <w:r w:rsidRPr="00E10A54">
        <w:t>Документация по планировке территории  включает в себя:</w:t>
      </w:r>
    </w:p>
    <w:p w:rsidR="002B199B" w:rsidRPr="00E10A54" w:rsidRDefault="002B199B" w:rsidP="0010574E">
      <w:pPr>
        <w:tabs>
          <w:tab w:val="decimal" w:pos="0"/>
        </w:tabs>
        <w:ind w:firstLine="567"/>
        <w:jc w:val="both"/>
      </w:pPr>
      <w:r w:rsidRPr="00E10A54">
        <w:t>- проект планировки территории;</w:t>
      </w:r>
    </w:p>
    <w:p w:rsidR="002B199B" w:rsidRPr="00E10A54" w:rsidRDefault="002B199B" w:rsidP="0010574E">
      <w:pPr>
        <w:tabs>
          <w:tab w:val="decimal" w:pos="0"/>
        </w:tabs>
        <w:ind w:firstLine="567"/>
        <w:jc w:val="both"/>
      </w:pPr>
      <w:r w:rsidRPr="00E10A54">
        <w:t xml:space="preserve">- проекты межевания территорий; </w:t>
      </w:r>
    </w:p>
    <w:p w:rsidR="002B199B" w:rsidRPr="00E10A54" w:rsidRDefault="002B199B" w:rsidP="0010574E">
      <w:pPr>
        <w:tabs>
          <w:tab w:val="decimal" w:pos="0"/>
        </w:tabs>
        <w:ind w:firstLine="567"/>
        <w:jc w:val="both"/>
      </w:pPr>
      <w:r w:rsidRPr="00E10A54">
        <w:t>- градостроительные планы земельных участков.</w:t>
      </w:r>
    </w:p>
    <w:p w:rsidR="002B199B" w:rsidRPr="00E10A54" w:rsidRDefault="002B199B" w:rsidP="002B199B">
      <w:pPr>
        <w:tabs>
          <w:tab w:val="decimal" w:pos="0"/>
        </w:tabs>
        <w:ind w:firstLine="360"/>
        <w:jc w:val="both"/>
      </w:pPr>
    </w:p>
    <w:p w:rsidR="002B199B" w:rsidRPr="00E10A54" w:rsidRDefault="002B199B" w:rsidP="0010574E">
      <w:pPr>
        <w:pStyle w:val="ConsNonformat"/>
        <w:tabs>
          <w:tab w:val="decimal" w:pos="0"/>
        </w:tabs>
        <w:ind w:firstLine="567"/>
        <w:jc w:val="both"/>
        <w:rPr>
          <w:rFonts w:ascii="Times New Roman" w:hAnsi="Times New Roman" w:cs="Times New Roman"/>
          <w:b/>
          <w:sz w:val="24"/>
          <w:szCs w:val="24"/>
        </w:rPr>
      </w:pPr>
      <w:r w:rsidRPr="00E10A54">
        <w:rPr>
          <w:rFonts w:ascii="Times New Roman" w:hAnsi="Times New Roman" w:cs="Times New Roman"/>
          <w:b/>
          <w:sz w:val="24"/>
          <w:szCs w:val="24"/>
        </w:rPr>
        <w:t xml:space="preserve">Статья </w:t>
      </w:r>
      <w:r w:rsidR="00922A06">
        <w:rPr>
          <w:rFonts w:ascii="Times New Roman" w:hAnsi="Times New Roman" w:cs="Times New Roman"/>
          <w:b/>
          <w:sz w:val="24"/>
          <w:szCs w:val="24"/>
        </w:rPr>
        <w:t>16</w:t>
      </w:r>
      <w:r w:rsidRPr="00E10A54">
        <w:rPr>
          <w:rFonts w:ascii="Times New Roman" w:hAnsi="Times New Roman" w:cs="Times New Roman"/>
          <w:b/>
          <w:sz w:val="24"/>
          <w:szCs w:val="24"/>
        </w:rPr>
        <w:t xml:space="preserve">. Генеральный план </w:t>
      </w:r>
      <w:r w:rsidR="00B877DE">
        <w:rPr>
          <w:rFonts w:ascii="Times New Roman" w:hAnsi="Times New Roman" w:cs="Times New Roman"/>
          <w:b/>
          <w:sz w:val="24"/>
          <w:szCs w:val="24"/>
        </w:rPr>
        <w:t xml:space="preserve">сельского поселения </w:t>
      </w:r>
      <w:r w:rsidR="005F7AE8">
        <w:rPr>
          <w:rFonts w:ascii="Times New Roman" w:hAnsi="Times New Roman" w:cs="Times New Roman"/>
          <w:b/>
          <w:sz w:val="24"/>
          <w:szCs w:val="24"/>
        </w:rPr>
        <w:t>Верхняя Балкария</w:t>
      </w:r>
      <w:r w:rsidR="0010574E" w:rsidRPr="009F72D3">
        <w:rPr>
          <w:rFonts w:ascii="Times New Roman" w:hAnsi="Times New Roman" w:cs="Times New Roman"/>
          <w:b/>
          <w:sz w:val="24"/>
          <w:szCs w:val="24"/>
        </w:rPr>
        <w:t>.</w:t>
      </w:r>
    </w:p>
    <w:p w:rsidR="002B199B" w:rsidRPr="00E10A54" w:rsidRDefault="002B199B" w:rsidP="0010574E">
      <w:pPr>
        <w:pStyle w:val="ConsNonformat"/>
        <w:tabs>
          <w:tab w:val="decimal" w:pos="0"/>
        </w:tabs>
        <w:ind w:firstLine="567"/>
        <w:jc w:val="both"/>
        <w:rPr>
          <w:rFonts w:ascii="Times New Roman" w:hAnsi="Times New Roman" w:cs="Times New Roman"/>
          <w:b/>
          <w:bCs/>
          <w:sz w:val="28"/>
          <w:szCs w:val="28"/>
        </w:rPr>
      </w:pPr>
    </w:p>
    <w:p w:rsidR="002B199B" w:rsidRPr="009F72D3" w:rsidRDefault="002B199B" w:rsidP="0010574E">
      <w:pPr>
        <w:pStyle w:val="ConsNormal"/>
        <w:tabs>
          <w:tab w:val="decimal" w:pos="0"/>
        </w:tabs>
        <w:ind w:firstLine="567"/>
        <w:jc w:val="both"/>
        <w:rPr>
          <w:rFonts w:ascii="Times New Roman" w:hAnsi="Times New Roman" w:cs="Times New Roman"/>
          <w:sz w:val="24"/>
          <w:szCs w:val="24"/>
        </w:rPr>
      </w:pPr>
      <w:r w:rsidRPr="009F72D3">
        <w:rPr>
          <w:rFonts w:ascii="Times New Roman" w:hAnsi="Times New Roman" w:cs="Times New Roman"/>
          <w:sz w:val="24"/>
          <w:szCs w:val="24"/>
        </w:rPr>
        <w:t xml:space="preserve">1. Территориальное развитие поселения </w:t>
      </w:r>
      <w:r w:rsidR="001F1087">
        <w:rPr>
          <w:rFonts w:ascii="Times New Roman" w:hAnsi="Times New Roman" w:cs="Times New Roman"/>
          <w:sz w:val="24"/>
          <w:szCs w:val="24"/>
        </w:rPr>
        <w:t xml:space="preserve">должно </w:t>
      </w:r>
      <w:r w:rsidRPr="009F72D3">
        <w:rPr>
          <w:rFonts w:ascii="Times New Roman" w:hAnsi="Times New Roman" w:cs="Times New Roman"/>
          <w:sz w:val="24"/>
          <w:szCs w:val="24"/>
        </w:rPr>
        <w:t xml:space="preserve">осуществлятся на основе  Генерального плана </w:t>
      </w:r>
      <w:r w:rsidR="00B877DE" w:rsidRPr="009F72D3">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008E5BDE" w:rsidRPr="009F72D3">
        <w:rPr>
          <w:rFonts w:ascii="Times New Roman" w:hAnsi="Times New Roman" w:cs="Times New Roman"/>
          <w:sz w:val="24"/>
          <w:szCs w:val="24"/>
        </w:rPr>
        <w:t xml:space="preserve"> </w:t>
      </w:r>
      <w:r w:rsidRPr="009F72D3">
        <w:rPr>
          <w:rFonts w:ascii="Times New Roman" w:hAnsi="Times New Roman" w:cs="Times New Roman"/>
          <w:sz w:val="24"/>
          <w:szCs w:val="24"/>
        </w:rPr>
        <w:t>(далее также – генеральный план поселения, генеральный план).</w:t>
      </w:r>
    </w:p>
    <w:p w:rsidR="002B199B" w:rsidRPr="009F72D3" w:rsidRDefault="002B199B" w:rsidP="0010574E">
      <w:pPr>
        <w:pStyle w:val="ConsNormal"/>
        <w:tabs>
          <w:tab w:val="decimal" w:pos="0"/>
        </w:tabs>
        <w:ind w:firstLine="567"/>
        <w:jc w:val="both"/>
        <w:rPr>
          <w:rFonts w:ascii="Times New Roman" w:hAnsi="Times New Roman" w:cs="Times New Roman"/>
          <w:sz w:val="24"/>
          <w:szCs w:val="24"/>
        </w:rPr>
      </w:pPr>
      <w:r w:rsidRPr="009F72D3">
        <w:rPr>
          <w:rFonts w:ascii="Times New Roman" w:hAnsi="Times New Roman" w:cs="Times New Roman"/>
          <w:sz w:val="24"/>
          <w:szCs w:val="24"/>
        </w:rPr>
        <w:t xml:space="preserve">2. Генеральный план является основным градостроительным документом, определяющим перспективы развития </w:t>
      </w:r>
      <w:r w:rsidR="00B877DE" w:rsidRPr="009F72D3">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Pr="009F72D3">
        <w:rPr>
          <w:rFonts w:ascii="Times New Roman" w:hAnsi="Times New Roman" w:cs="Times New Roman"/>
          <w:sz w:val="24"/>
          <w:szCs w:val="24"/>
        </w:rPr>
        <w:t xml:space="preserve">. В соответствии со своим назначением генеральный план определяет функциональное зонирование территории, основные направления его территориального развития, характер организации инженерной, транспортной и социальной инфраструктур, градостроительные требования к сохранению объектов историко-культурного наследия, обеспечению </w:t>
      </w:r>
      <w:r w:rsidRPr="009F72D3">
        <w:rPr>
          <w:rFonts w:ascii="Times New Roman" w:hAnsi="Times New Roman" w:cs="Times New Roman"/>
          <w:sz w:val="24"/>
          <w:szCs w:val="24"/>
        </w:rPr>
        <w:lastRenderedPageBreak/>
        <w:t>экологического и санитарного благополучия.</w:t>
      </w:r>
    </w:p>
    <w:p w:rsidR="002B199B" w:rsidRPr="009F72D3" w:rsidRDefault="002B199B" w:rsidP="0010574E">
      <w:pPr>
        <w:pStyle w:val="ConsNormal"/>
        <w:tabs>
          <w:tab w:val="decimal" w:pos="0"/>
        </w:tabs>
        <w:ind w:firstLine="567"/>
        <w:jc w:val="both"/>
        <w:rPr>
          <w:rFonts w:ascii="Times New Roman" w:hAnsi="Times New Roman" w:cs="Times New Roman"/>
          <w:sz w:val="24"/>
          <w:szCs w:val="24"/>
        </w:rPr>
      </w:pPr>
      <w:r w:rsidRPr="009F72D3">
        <w:rPr>
          <w:rFonts w:ascii="Times New Roman" w:hAnsi="Times New Roman" w:cs="Times New Roman"/>
          <w:sz w:val="24"/>
          <w:szCs w:val="24"/>
        </w:rPr>
        <w:t xml:space="preserve">3. Решение о подготовке проекта генерального плана, а также решения о подготовке предложений о внесении изменений  в генеральный план принимаются Администрацией </w:t>
      </w:r>
      <w:r w:rsidR="00B877DE" w:rsidRPr="009F72D3">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Pr="009F72D3">
        <w:rPr>
          <w:rFonts w:ascii="Times New Roman" w:hAnsi="Times New Roman" w:cs="Times New Roman"/>
          <w:sz w:val="24"/>
          <w:szCs w:val="24"/>
        </w:rPr>
        <w:t>.</w:t>
      </w:r>
    </w:p>
    <w:p w:rsidR="002B199B" w:rsidRPr="009F72D3" w:rsidRDefault="002B199B" w:rsidP="0010574E">
      <w:pPr>
        <w:pStyle w:val="ConsNormal"/>
        <w:tabs>
          <w:tab w:val="decimal" w:pos="0"/>
        </w:tabs>
        <w:ind w:firstLine="567"/>
        <w:jc w:val="both"/>
        <w:rPr>
          <w:rFonts w:ascii="Times New Roman" w:hAnsi="Times New Roman" w:cs="Times New Roman"/>
          <w:sz w:val="24"/>
          <w:szCs w:val="24"/>
        </w:rPr>
      </w:pPr>
      <w:r w:rsidRPr="009F72D3">
        <w:rPr>
          <w:rFonts w:ascii="Times New Roman" w:hAnsi="Times New Roman" w:cs="Times New Roman"/>
          <w:sz w:val="24"/>
          <w:szCs w:val="24"/>
        </w:rPr>
        <w:t xml:space="preserve">4. Проект генерального плана до его утверждения подлежит рассмотрению на публичных слушаниях, в порядке, установленном статьей 4 настоящих Правил, а также согласованию с федеральными органами исполнительной власти, органами исполнительной власти </w:t>
      </w:r>
      <w:r w:rsidR="00E002F1" w:rsidRPr="009F72D3">
        <w:rPr>
          <w:rFonts w:ascii="Times New Roman" w:hAnsi="Times New Roman" w:cs="Times New Roman"/>
          <w:sz w:val="24"/>
          <w:szCs w:val="24"/>
        </w:rPr>
        <w:t>Кабардино-Балкарской Республики</w:t>
      </w:r>
      <w:r w:rsidRPr="009F72D3">
        <w:rPr>
          <w:rFonts w:ascii="Times New Roman" w:hAnsi="Times New Roman" w:cs="Times New Roman"/>
          <w:sz w:val="24"/>
          <w:szCs w:val="24"/>
        </w:rPr>
        <w:t xml:space="preserve">, органами местного самоуправления </w:t>
      </w:r>
      <w:r w:rsidR="009F72D3" w:rsidRPr="009F72D3">
        <w:rPr>
          <w:rFonts w:ascii="Times New Roman" w:hAnsi="Times New Roman" w:cs="Times New Roman"/>
          <w:sz w:val="24"/>
          <w:szCs w:val="24"/>
        </w:rPr>
        <w:t>Черек</w:t>
      </w:r>
      <w:r w:rsidR="00443D9B" w:rsidRPr="009F72D3">
        <w:rPr>
          <w:rFonts w:ascii="Times New Roman" w:hAnsi="Times New Roman" w:cs="Times New Roman"/>
          <w:sz w:val="24"/>
          <w:szCs w:val="24"/>
        </w:rPr>
        <w:t>ского муниципального района</w:t>
      </w:r>
      <w:r w:rsidRPr="009F72D3">
        <w:rPr>
          <w:rFonts w:ascii="Times New Roman" w:hAnsi="Times New Roman" w:cs="Times New Roman"/>
          <w:sz w:val="24"/>
          <w:szCs w:val="24"/>
        </w:rPr>
        <w:t xml:space="preserve"> в порядке, установленном Правительством Российской Федерации.</w:t>
      </w:r>
    </w:p>
    <w:p w:rsidR="002B199B" w:rsidRPr="009F72D3" w:rsidRDefault="002B199B" w:rsidP="0010574E">
      <w:pPr>
        <w:tabs>
          <w:tab w:val="decimal" w:pos="0"/>
        </w:tabs>
        <w:ind w:firstLine="567"/>
        <w:jc w:val="both"/>
      </w:pPr>
      <w:r w:rsidRPr="009F72D3">
        <w:t>5.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публичных слушаний.</w:t>
      </w:r>
    </w:p>
    <w:p w:rsidR="002B199B" w:rsidRPr="009F72D3" w:rsidRDefault="002B199B" w:rsidP="0010574E">
      <w:pPr>
        <w:tabs>
          <w:tab w:val="decimal" w:pos="0"/>
        </w:tabs>
        <w:ind w:firstLine="567"/>
        <w:jc w:val="both"/>
      </w:pPr>
      <w:r w:rsidRPr="009F72D3">
        <w:t xml:space="preserve">6. Генеральный план утверждается решением Совета </w:t>
      </w:r>
      <w:r w:rsidR="001F1087">
        <w:t xml:space="preserve">местного самоуправления </w:t>
      </w:r>
      <w:r w:rsidR="00B877DE" w:rsidRPr="009F72D3">
        <w:t xml:space="preserve">сельского поселения </w:t>
      </w:r>
      <w:r w:rsidR="005F7AE8">
        <w:t>Верхняя Балкария</w:t>
      </w:r>
      <w:r w:rsidRPr="009F72D3">
        <w:t>.</w:t>
      </w:r>
    </w:p>
    <w:p w:rsidR="002B199B" w:rsidRPr="00851394" w:rsidRDefault="002B199B" w:rsidP="0010574E">
      <w:pPr>
        <w:pStyle w:val="ConsNormal"/>
        <w:tabs>
          <w:tab w:val="decimal" w:pos="0"/>
        </w:tabs>
        <w:ind w:firstLine="567"/>
        <w:jc w:val="both"/>
        <w:rPr>
          <w:rFonts w:ascii="Times New Roman" w:hAnsi="Times New Roman" w:cs="Times New Roman"/>
          <w:sz w:val="24"/>
          <w:szCs w:val="24"/>
        </w:rPr>
      </w:pPr>
      <w:r w:rsidRPr="009F72D3">
        <w:rPr>
          <w:rFonts w:ascii="Times New Roman" w:hAnsi="Times New Roman" w:cs="Times New Roman"/>
          <w:sz w:val="24"/>
          <w:szCs w:val="24"/>
        </w:rPr>
        <w:t>7. Генеральный план подлежит официальному опубликованию</w:t>
      </w:r>
      <w:r w:rsidRPr="00E10A54">
        <w:rPr>
          <w:rFonts w:ascii="Times New Roman" w:hAnsi="Times New Roman" w:cs="Times New Roman"/>
          <w:sz w:val="24"/>
          <w:szCs w:val="24"/>
        </w:rPr>
        <w:t>.</w:t>
      </w:r>
    </w:p>
    <w:p w:rsidR="002B199B" w:rsidRPr="00E10A54" w:rsidRDefault="002B199B" w:rsidP="002B199B">
      <w:pPr>
        <w:pStyle w:val="af2"/>
        <w:tabs>
          <w:tab w:val="decimal" w:pos="0"/>
        </w:tabs>
        <w:ind w:left="0" w:firstLine="360"/>
        <w:rPr>
          <w:rFonts w:ascii="Times New Roman" w:hAnsi="Times New Roman" w:cs="Times New Roman"/>
          <w:b/>
          <w:bCs/>
          <w:sz w:val="24"/>
          <w:szCs w:val="24"/>
        </w:rPr>
      </w:pPr>
    </w:p>
    <w:p w:rsidR="002B199B" w:rsidRPr="009F72D3" w:rsidRDefault="002B199B" w:rsidP="0010574E">
      <w:pPr>
        <w:pStyle w:val="af2"/>
        <w:tabs>
          <w:tab w:val="decimal" w:pos="0"/>
        </w:tabs>
        <w:ind w:left="0" w:firstLine="567"/>
        <w:rPr>
          <w:rFonts w:ascii="Times New Roman" w:hAnsi="Times New Roman" w:cs="Times New Roman"/>
          <w:b/>
          <w:sz w:val="24"/>
          <w:szCs w:val="24"/>
        </w:rPr>
      </w:pPr>
      <w:r w:rsidRPr="00E10A54">
        <w:rPr>
          <w:rFonts w:ascii="Times New Roman" w:hAnsi="Times New Roman" w:cs="Times New Roman"/>
          <w:b/>
          <w:bCs/>
          <w:sz w:val="24"/>
          <w:szCs w:val="24"/>
        </w:rPr>
        <w:t xml:space="preserve">Статья </w:t>
      </w:r>
      <w:r w:rsidR="00CD5FBD">
        <w:rPr>
          <w:rFonts w:ascii="Times New Roman" w:hAnsi="Times New Roman" w:cs="Times New Roman"/>
          <w:b/>
          <w:bCs/>
          <w:sz w:val="24"/>
          <w:szCs w:val="24"/>
        </w:rPr>
        <w:t>17</w:t>
      </w:r>
      <w:r w:rsidRPr="00E10A54">
        <w:rPr>
          <w:rFonts w:ascii="Times New Roman" w:hAnsi="Times New Roman" w:cs="Times New Roman"/>
          <w:b/>
          <w:bCs/>
          <w:sz w:val="24"/>
          <w:szCs w:val="24"/>
        </w:rPr>
        <w:t>.</w:t>
      </w:r>
      <w:r w:rsidRPr="00E10A54">
        <w:rPr>
          <w:rFonts w:ascii="Times New Roman" w:hAnsi="Times New Roman" w:cs="Times New Roman"/>
          <w:sz w:val="24"/>
          <w:szCs w:val="24"/>
        </w:rPr>
        <w:t xml:space="preserve"> </w:t>
      </w:r>
      <w:r w:rsidRPr="00E10A54">
        <w:rPr>
          <w:rFonts w:ascii="Times New Roman" w:hAnsi="Times New Roman" w:cs="Times New Roman"/>
          <w:b/>
          <w:sz w:val="24"/>
          <w:szCs w:val="24"/>
        </w:rPr>
        <w:t xml:space="preserve">Реализация генерального плана </w:t>
      </w:r>
      <w:r w:rsidR="00B877DE" w:rsidRPr="0010574E">
        <w:rPr>
          <w:rFonts w:ascii="Times New Roman" w:hAnsi="Times New Roman" w:cs="Times New Roman"/>
          <w:b/>
          <w:sz w:val="24"/>
          <w:szCs w:val="24"/>
        </w:rPr>
        <w:t xml:space="preserve">сельского поселения </w:t>
      </w:r>
      <w:r w:rsidR="005F7AE8">
        <w:rPr>
          <w:rFonts w:ascii="Times New Roman" w:hAnsi="Times New Roman" w:cs="Times New Roman"/>
          <w:b/>
          <w:sz w:val="24"/>
          <w:szCs w:val="24"/>
        </w:rPr>
        <w:t>Верхняя Балкария</w:t>
      </w:r>
      <w:r w:rsidR="0010574E" w:rsidRPr="009F72D3">
        <w:rPr>
          <w:rFonts w:ascii="Times New Roman" w:hAnsi="Times New Roman" w:cs="Times New Roman"/>
          <w:b/>
          <w:sz w:val="24"/>
          <w:szCs w:val="24"/>
        </w:rPr>
        <w:t>.</w:t>
      </w:r>
    </w:p>
    <w:p w:rsidR="002B199B" w:rsidRPr="00E10A54" w:rsidRDefault="002B199B" w:rsidP="0010574E">
      <w:pPr>
        <w:tabs>
          <w:tab w:val="decimal" w:pos="0"/>
        </w:tabs>
        <w:ind w:firstLine="567"/>
        <w:jc w:val="both"/>
      </w:pPr>
    </w:p>
    <w:p w:rsidR="002B199B" w:rsidRPr="00E10A54" w:rsidRDefault="002B199B" w:rsidP="0010574E">
      <w:pPr>
        <w:tabs>
          <w:tab w:val="decimal" w:pos="0"/>
        </w:tabs>
        <w:ind w:firstLine="567"/>
        <w:jc w:val="both"/>
      </w:pPr>
      <w:bookmarkStart w:id="44" w:name="sub_2601"/>
      <w:r w:rsidRPr="00E10A54">
        <w:t xml:space="preserve">1. Реализация генерального плана </w:t>
      </w:r>
      <w:r w:rsidR="00B877DE">
        <w:t xml:space="preserve">сельского поселения </w:t>
      </w:r>
      <w:r w:rsidR="005F7AE8">
        <w:t>Верхняя Балкария</w:t>
      </w:r>
      <w:r w:rsidR="009F72D3" w:rsidRPr="00E10A54">
        <w:t xml:space="preserve"> </w:t>
      </w:r>
      <w:r w:rsidRPr="00E10A54">
        <w:t xml:space="preserve">осуществляется на основании плана реализации генерального плана поселения, который утверждается Администрацией </w:t>
      </w:r>
      <w:r w:rsidR="00B877DE">
        <w:t xml:space="preserve">сельского поселения </w:t>
      </w:r>
      <w:r w:rsidR="005F7AE8">
        <w:t>Верхняя Балкария</w:t>
      </w:r>
    </w:p>
    <w:bookmarkEnd w:id="44"/>
    <w:p w:rsidR="002B199B" w:rsidRPr="00E10A54" w:rsidRDefault="002B199B" w:rsidP="0010574E">
      <w:pPr>
        <w:tabs>
          <w:tab w:val="decimal" w:pos="0"/>
        </w:tabs>
        <w:ind w:firstLine="567"/>
        <w:jc w:val="both"/>
      </w:pPr>
      <w:r w:rsidRPr="00E10A54">
        <w:t>2. В плане реализации генерального плана содержатся:</w:t>
      </w:r>
    </w:p>
    <w:p w:rsidR="002B199B" w:rsidRPr="00E10A54" w:rsidRDefault="002B199B" w:rsidP="0010574E">
      <w:pPr>
        <w:tabs>
          <w:tab w:val="decimal" w:pos="0"/>
        </w:tabs>
        <w:ind w:firstLine="567"/>
        <w:jc w:val="both"/>
      </w:pPr>
      <w:bookmarkStart w:id="45" w:name="sub_26022"/>
      <w:r w:rsidRPr="00E10A54">
        <w:t>1) сроки подготовки документации по планировке территории для размещения объектов капитального строительства местного значения, на основании которой определяются или уточняются границы земельных участков для размещения таких объектов;</w:t>
      </w:r>
    </w:p>
    <w:p w:rsidR="002B199B" w:rsidRPr="00E10A54" w:rsidRDefault="002B199B" w:rsidP="0010574E">
      <w:pPr>
        <w:tabs>
          <w:tab w:val="decimal" w:pos="0"/>
        </w:tabs>
        <w:ind w:firstLine="567"/>
        <w:jc w:val="both"/>
      </w:pPr>
      <w:bookmarkStart w:id="46" w:name="sub_26023"/>
      <w:bookmarkEnd w:id="45"/>
      <w:r w:rsidRPr="00E10A54">
        <w:t>2) сроки подготовки проектной документации и сроки строительства объектов капитального строительства местного значения;</w:t>
      </w:r>
    </w:p>
    <w:p w:rsidR="002B199B" w:rsidRPr="00E10A54" w:rsidRDefault="002B199B" w:rsidP="0010574E">
      <w:pPr>
        <w:tabs>
          <w:tab w:val="decimal" w:pos="0"/>
        </w:tabs>
        <w:ind w:firstLine="567"/>
        <w:jc w:val="both"/>
      </w:pPr>
      <w:bookmarkStart w:id="47" w:name="sub_26024"/>
      <w:bookmarkEnd w:id="46"/>
      <w:r w:rsidRPr="00E10A54">
        <w:t>3) финансово-экономическое обоснование реализации генерального плана поселения.</w:t>
      </w:r>
    </w:p>
    <w:bookmarkEnd w:id="47"/>
    <w:p w:rsidR="009F72D3" w:rsidRPr="009F72D3" w:rsidRDefault="009F72D3" w:rsidP="009F72D3"/>
    <w:p w:rsidR="002B199B" w:rsidRPr="00E10A54" w:rsidRDefault="002B199B" w:rsidP="0010574E">
      <w:pPr>
        <w:pStyle w:val="1"/>
        <w:tabs>
          <w:tab w:val="decimal" w:pos="0"/>
        </w:tabs>
        <w:spacing w:before="0" w:after="0"/>
        <w:ind w:firstLine="567"/>
        <w:jc w:val="both"/>
        <w:rPr>
          <w:rFonts w:ascii="Times New Roman" w:hAnsi="Times New Roman"/>
          <w:sz w:val="24"/>
          <w:szCs w:val="24"/>
        </w:rPr>
      </w:pPr>
      <w:r w:rsidRPr="00E10A54">
        <w:rPr>
          <w:rFonts w:ascii="Times New Roman" w:hAnsi="Times New Roman"/>
          <w:sz w:val="24"/>
          <w:szCs w:val="24"/>
        </w:rPr>
        <w:t xml:space="preserve">Статья </w:t>
      </w:r>
      <w:r w:rsidR="00CD5FBD">
        <w:rPr>
          <w:rFonts w:ascii="Times New Roman" w:hAnsi="Times New Roman"/>
          <w:sz w:val="24"/>
          <w:szCs w:val="24"/>
        </w:rPr>
        <w:t>18</w:t>
      </w:r>
      <w:r w:rsidRPr="00E10A54">
        <w:rPr>
          <w:rFonts w:ascii="Times New Roman" w:hAnsi="Times New Roman"/>
          <w:sz w:val="24"/>
          <w:szCs w:val="24"/>
        </w:rPr>
        <w:t>. Общие  положения о планировке территории</w:t>
      </w:r>
      <w:r w:rsidR="0010574E">
        <w:rPr>
          <w:rFonts w:ascii="Times New Roman" w:hAnsi="Times New Roman"/>
          <w:sz w:val="24"/>
          <w:szCs w:val="24"/>
        </w:rPr>
        <w:t>.</w:t>
      </w:r>
    </w:p>
    <w:p w:rsidR="002B199B" w:rsidRPr="00E10A54" w:rsidRDefault="002B199B" w:rsidP="0010574E">
      <w:pPr>
        <w:tabs>
          <w:tab w:val="decimal" w:pos="0"/>
        </w:tabs>
        <w:ind w:firstLine="567"/>
        <w:jc w:val="both"/>
      </w:pPr>
    </w:p>
    <w:p w:rsidR="002B199B" w:rsidRPr="00E10A54" w:rsidRDefault="002B199B" w:rsidP="0010574E">
      <w:pPr>
        <w:pStyle w:val="7"/>
        <w:tabs>
          <w:tab w:val="decimal" w:pos="0"/>
        </w:tabs>
        <w:spacing w:before="0" w:after="0" w:line="240" w:lineRule="auto"/>
        <w:ind w:firstLine="567"/>
        <w:jc w:val="both"/>
      </w:pPr>
      <w:r w:rsidRPr="00E10A54">
        <w:t xml:space="preserve">1.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w:t>
      </w:r>
      <w:r w:rsidR="00E002F1">
        <w:t>Кабардино-Балкарской Республики</w:t>
      </w:r>
      <w:r w:rsidRPr="00E10A54">
        <w:t>, настоящими Правилами.</w:t>
      </w:r>
    </w:p>
    <w:p w:rsidR="002B199B" w:rsidRPr="00E10A54" w:rsidRDefault="002B199B" w:rsidP="0010574E">
      <w:pPr>
        <w:pStyle w:val="7"/>
        <w:tabs>
          <w:tab w:val="decimal" w:pos="0"/>
        </w:tabs>
        <w:spacing w:before="0" w:after="0" w:line="240" w:lineRule="auto"/>
        <w:ind w:firstLine="567"/>
        <w:jc w:val="both"/>
      </w:pPr>
      <w:r w:rsidRPr="00E10A54">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2B199B" w:rsidRPr="00E10A54" w:rsidRDefault="002B199B" w:rsidP="0010574E">
      <w:pPr>
        <w:pStyle w:val="7"/>
        <w:tabs>
          <w:tab w:val="decimal" w:pos="0"/>
        </w:tabs>
        <w:spacing w:before="0" w:after="0" w:line="240" w:lineRule="auto"/>
        <w:ind w:firstLine="567"/>
        <w:jc w:val="both"/>
      </w:pPr>
      <w:r w:rsidRPr="00E10A54">
        <w:t>- проектов планировки как отдельных документов;</w:t>
      </w:r>
    </w:p>
    <w:p w:rsidR="002B199B" w:rsidRPr="00E10A54" w:rsidRDefault="002B199B" w:rsidP="0010574E">
      <w:pPr>
        <w:pStyle w:val="7"/>
        <w:tabs>
          <w:tab w:val="decimal" w:pos="0"/>
        </w:tabs>
        <w:spacing w:before="0" w:after="0" w:line="240" w:lineRule="auto"/>
        <w:ind w:firstLine="567"/>
        <w:jc w:val="both"/>
      </w:pPr>
      <w:r w:rsidRPr="00E10A54">
        <w:t>- проектов планировки с проектами межевания в их составе;</w:t>
      </w:r>
    </w:p>
    <w:p w:rsidR="002B199B" w:rsidRPr="00E10A54" w:rsidRDefault="002B199B" w:rsidP="0010574E">
      <w:pPr>
        <w:pStyle w:val="7"/>
        <w:tabs>
          <w:tab w:val="decimal" w:pos="0"/>
        </w:tabs>
        <w:spacing w:before="0" w:after="0" w:line="240" w:lineRule="auto"/>
        <w:ind w:firstLine="567"/>
        <w:jc w:val="both"/>
      </w:pPr>
      <w:r w:rsidRPr="00E10A54">
        <w:t>- 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2B199B" w:rsidRPr="00E10A54" w:rsidRDefault="002B199B" w:rsidP="0010574E">
      <w:pPr>
        <w:pStyle w:val="7"/>
        <w:tabs>
          <w:tab w:val="decimal" w:pos="0"/>
        </w:tabs>
        <w:spacing w:before="0" w:after="0" w:line="240" w:lineRule="auto"/>
        <w:ind w:firstLine="567"/>
        <w:jc w:val="both"/>
      </w:pPr>
      <w:r w:rsidRPr="00E10A54">
        <w:t>- градостроительных планов земельных участков как самостоятельных документов (вне состава проектов межевания).</w:t>
      </w:r>
    </w:p>
    <w:p w:rsidR="002B199B" w:rsidRPr="00E10A54" w:rsidRDefault="002B199B" w:rsidP="0010574E">
      <w:pPr>
        <w:pStyle w:val="7"/>
        <w:tabs>
          <w:tab w:val="decimal" w:pos="0"/>
        </w:tabs>
        <w:spacing w:before="0" w:after="0" w:line="240" w:lineRule="auto"/>
        <w:ind w:firstLine="567"/>
        <w:jc w:val="both"/>
      </w:pPr>
      <w:r w:rsidRPr="00E10A54">
        <w:t xml:space="preserve">3. Решения о разработке тех или иных видов документации по планировке территории применительно к различным случаям принимаются Администрацией </w:t>
      </w:r>
      <w:r w:rsidR="00B877DE">
        <w:t xml:space="preserve">сельского поселения </w:t>
      </w:r>
      <w:r w:rsidR="005F7AE8">
        <w:t>Верхняя Балкария</w:t>
      </w:r>
      <w:r w:rsidR="009F72D3" w:rsidRPr="00E10A54">
        <w:t xml:space="preserve"> </w:t>
      </w:r>
      <w:r w:rsidRPr="00E10A54">
        <w:t>с учетом характеристик планируемого развития конкретной территории, а также следующих особенностей:</w:t>
      </w:r>
    </w:p>
    <w:p w:rsidR="002B199B" w:rsidRPr="00E10A54" w:rsidRDefault="002B199B" w:rsidP="0010574E">
      <w:pPr>
        <w:pStyle w:val="7"/>
        <w:tabs>
          <w:tab w:val="decimal" w:pos="0"/>
        </w:tabs>
        <w:spacing w:before="0" w:after="0" w:line="240" w:lineRule="auto"/>
        <w:ind w:firstLine="567"/>
        <w:jc w:val="both"/>
      </w:pPr>
      <w:r w:rsidRPr="00E10A54">
        <w:t>1) проект планировки территории разрабатывается в случаях, когда посредством красных линий необходимо определить, изменить:</w:t>
      </w:r>
    </w:p>
    <w:p w:rsidR="002B199B" w:rsidRPr="00E10A54" w:rsidRDefault="002B199B" w:rsidP="0010574E">
      <w:pPr>
        <w:pStyle w:val="7"/>
        <w:tabs>
          <w:tab w:val="decimal" w:pos="0"/>
        </w:tabs>
        <w:spacing w:before="0" w:after="0" w:line="240" w:lineRule="auto"/>
        <w:ind w:firstLine="567"/>
        <w:jc w:val="both"/>
      </w:pPr>
      <w:r w:rsidRPr="00E10A54">
        <w:t>- границы планировочных элементов территории (кварталов, микрорайонов);</w:t>
      </w:r>
    </w:p>
    <w:p w:rsidR="002B199B" w:rsidRPr="00E10A54" w:rsidRDefault="002B199B" w:rsidP="0010574E">
      <w:pPr>
        <w:pStyle w:val="7"/>
        <w:tabs>
          <w:tab w:val="decimal" w:pos="0"/>
        </w:tabs>
        <w:spacing w:before="0" w:after="0" w:line="240" w:lineRule="auto"/>
        <w:ind w:firstLine="567"/>
        <w:jc w:val="both"/>
      </w:pPr>
      <w:r w:rsidRPr="00E10A54">
        <w:lastRenderedPageBreak/>
        <w:t>- границы земельных участков общего пользования и линейных объектов без определения границ иных земельных участков;</w:t>
      </w:r>
    </w:p>
    <w:p w:rsidR="002B199B" w:rsidRPr="00E10A54" w:rsidRDefault="002B199B" w:rsidP="0010574E">
      <w:pPr>
        <w:pStyle w:val="7"/>
        <w:tabs>
          <w:tab w:val="decimal" w:pos="0"/>
        </w:tabs>
        <w:spacing w:before="0" w:after="0" w:line="240" w:lineRule="auto"/>
        <w:ind w:firstLine="567"/>
        <w:jc w:val="both"/>
      </w:pPr>
      <w:r w:rsidRPr="00E10A54">
        <w:t>-  границы зон действия публичных сервитутов для обеспечения проездов, проходов по соответствующей территории;</w:t>
      </w:r>
    </w:p>
    <w:p w:rsidR="002B199B" w:rsidRPr="00E10A54" w:rsidRDefault="002B199B" w:rsidP="0010574E">
      <w:pPr>
        <w:pStyle w:val="7"/>
        <w:tabs>
          <w:tab w:val="decimal" w:pos="0"/>
        </w:tabs>
        <w:spacing w:before="0" w:after="0" w:line="240" w:lineRule="auto"/>
        <w:ind w:firstLine="567"/>
        <w:jc w:val="both"/>
      </w:pPr>
      <w:r w:rsidRPr="00E10A54">
        <w:t>2) проект планировки территории с проектами межевания территорий в их составе разрабатывается в случаях, когда помимо границ, указанных в подпункте 1 пункта 3 настоящей статьи, необходимо определить, изменить:</w:t>
      </w:r>
    </w:p>
    <w:p w:rsidR="002B199B" w:rsidRPr="00E10A54" w:rsidRDefault="002B199B" w:rsidP="0010574E">
      <w:pPr>
        <w:pStyle w:val="7"/>
        <w:tabs>
          <w:tab w:val="decimal" w:pos="0"/>
        </w:tabs>
        <w:spacing w:before="0" w:after="0" w:line="240" w:lineRule="auto"/>
        <w:ind w:firstLine="567"/>
        <w:jc w:val="both"/>
      </w:pPr>
      <w:r w:rsidRPr="00E10A54">
        <w:t>- границы земельных участков, которые не являются земельными участками общего пользования;</w:t>
      </w:r>
    </w:p>
    <w:p w:rsidR="002B199B" w:rsidRPr="00E10A54" w:rsidRDefault="002B199B" w:rsidP="0010574E">
      <w:pPr>
        <w:pStyle w:val="7"/>
        <w:tabs>
          <w:tab w:val="decimal" w:pos="0"/>
        </w:tabs>
        <w:spacing w:before="0" w:after="0" w:line="240" w:lineRule="auto"/>
        <w:ind w:firstLine="567"/>
        <w:jc w:val="both"/>
      </w:pPr>
      <w:r w:rsidRPr="00E10A54">
        <w:t>- границы зон действия публичных сервитутов;</w:t>
      </w:r>
    </w:p>
    <w:p w:rsidR="002B199B" w:rsidRPr="00E10A54" w:rsidRDefault="002B199B" w:rsidP="0010574E">
      <w:pPr>
        <w:pStyle w:val="7"/>
        <w:tabs>
          <w:tab w:val="decimal" w:pos="0"/>
        </w:tabs>
        <w:spacing w:before="0" w:after="0" w:line="240" w:lineRule="auto"/>
        <w:ind w:firstLine="567"/>
        <w:jc w:val="both"/>
      </w:pPr>
      <w:r w:rsidRPr="00E10A54">
        <w:t>- границы зон планируемого размещения объектов капитального строительства для реализации государственных или муниципальных нужд;</w:t>
      </w:r>
    </w:p>
    <w:p w:rsidR="002B199B" w:rsidRPr="00E10A54" w:rsidRDefault="002B199B" w:rsidP="0010574E">
      <w:pPr>
        <w:pStyle w:val="7"/>
        <w:tabs>
          <w:tab w:val="decimal" w:pos="0"/>
        </w:tabs>
        <w:spacing w:before="0" w:after="0" w:line="240" w:lineRule="auto"/>
        <w:ind w:firstLine="567"/>
        <w:jc w:val="both"/>
      </w:pPr>
      <w:r w:rsidRPr="00E10A54">
        <w:t>-  подготовить градостроительные планы вновь образуемых, изменяемых земельных участков;</w:t>
      </w:r>
    </w:p>
    <w:p w:rsidR="002B199B" w:rsidRPr="00E10A54" w:rsidRDefault="002B199B" w:rsidP="0010574E">
      <w:pPr>
        <w:pStyle w:val="7"/>
        <w:tabs>
          <w:tab w:val="decimal" w:pos="0"/>
        </w:tabs>
        <w:spacing w:before="0" w:after="0" w:line="240" w:lineRule="auto"/>
        <w:ind w:firstLine="567"/>
        <w:jc w:val="both"/>
      </w:pPr>
      <w:r w:rsidRPr="00E10A54">
        <w:t>3) проекты межевания территорий как самостоятельные документы (вне состава проекта планировки территории) с обязательным включением в их состав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2B199B" w:rsidRPr="00E10A54" w:rsidRDefault="002B199B" w:rsidP="0010574E">
      <w:pPr>
        <w:pStyle w:val="7"/>
        <w:tabs>
          <w:tab w:val="decimal" w:pos="0"/>
        </w:tabs>
        <w:spacing w:before="0" w:after="0" w:line="240" w:lineRule="auto"/>
        <w:ind w:firstLine="567"/>
        <w:jc w:val="both"/>
      </w:pPr>
      <w:r w:rsidRPr="00E10A54">
        <w:t>4) градостроительные планы земельных участков как самостоятельные документы (вне состава проектов межевания территорий) подготавливаются по заявкам правообладателей ранее сформированных земельных участков, которые, планируя осуществить реконструкцию расположенных на таких участках зданий, строений, сооружений, должны подготовить проектную документацию в соответствии с предоставленными им градостроительными планами земельных участков.</w:t>
      </w:r>
    </w:p>
    <w:p w:rsidR="002B199B" w:rsidRPr="00E10A54" w:rsidRDefault="002B199B" w:rsidP="0010574E">
      <w:pPr>
        <w:pStyle w:val="7"/>
        <w:tabs>
          <w:tab w:val="decimal" w:pos="0"/>
        </w:tabs>
        <w:spacing w:before="0" w:after="0" w:line="240" w:lineRule="auto"/>
        <w:ind w:firstLine="567"/>
        <w:jc w:val="both"/>
      </w:pPr>
      <w:r w:rsidRPr="00E10A54">
        <w:t>4. Посредством документации по планировке территории определяются:</w:t>
      </w:r>
    </w:p>
    <w:p w:rsidR="002B199B" w:rsidRPr="00E10A54" w:rsidRDefault="002B199B" w:rsidP="0010574E">
      <w:pPr>
        <w:pStyle w:val="7"/>
        <w:tabs>
          <w:tab w:val="decimal" w:pos="0"/>
        </w:tabs>
        <w:spacing w:before="0" w:after="0" w:line="240" w:lineRule="auto"/>
        <w:ind w:firstLine="567"/>
        <w:jc w:val="both"/>
      </w:pPr>
      <w:r w:rsidRPr="00E10A54">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2B199B" w:rsidRPr="00E10A54" w:rsidRDefault="002B199B" w:rsidP="0010574E">
      <w:pPr>
        <w:pStyle w:val="7"/>
        <w:tabs>
          <w:tab w:val="decimal" w:pos="0"/>
        </w:tabs>
        <w:spacing w:before="0" w:after="0" w:line="240" w:lineRule="auto"/>
        <w:ind w:firstLine="567"/>
        <w:jc w:val="both"/>
      </w:pPr>
      <w:r w:rsidRPr="00E10A54">
        <w:t>2) линии градостроительного регулирования, в том числе:</w:t>
      </w:r>
    </w:p>
    <w:p w:rsidR="002B199B" w:rsidRPr="00E10A54" w:rsidRDefault="00A427A0" w:rsidP="0010574E">
      <w:pPr>
        <w:pStyle w:val="7"/>
        <w:tabs>
          <w:tab w:val="decimal" w:pos="0"/>
        </w:tabs>
        <w:spacing w:before="0" w:after="0" w:line="240" w:lineRule="auto"/>
        <w:ind w:firstLine="567"/>
        <w:jc w:val="both"/>
      </w:pPr>
      <w:r>
        <w:t>а) красные линии, о</w:t>
      </w:r>
      <w:r w:rsidR="002B199B" w:rsidRPr="00E10A54">
        <w:t>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rsidR="002B199B" w:rsidRPr="00E10A54" w:rsidRDefault="002B199B" w:rsidP="0010574E">
      <w:pPr>
        <w:pStyle w:val="7"/>
        <w:tabs>
          <w:tab w:val="decimal" w:pos="0"/>
        </w:tabs>
        <w:spacing w:before="0" w:after="0" w:line="240" w:lineRule="auto"/>
        <w:ind w:firstLine="567"/>
        <w:jc w:val="both"/>
      </w:pPr>
      <w:r w:rsidRPr="00E10A54">
        <w:t>б) линии регулирования застройки, если они не определены градостроительными регламентами в составе настоящих Правил;</w:t>
      </w:r>
    </w:p>
    <w:p w:rsidR="002B199B" w:rsidRPr="00E10A54" w:rsidRDefault="002B199B" w:rsidP="0010574E">
      <w:pPr>
        <w:pStyle w:val="7"/>
        <w:tabs>
          <w:tab w:val="decimal" w:pos="0"/>
        </w:tabs>
        <w:spacing w:before="0" w:after="0" w:line="240" w:lineRule="auto"/>
        <w:ind w:firstLine="567"/>
        <w:jc w:val="both"/>
      </w:pPr>
      <w:r w:rsidRPr="00E10A54">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2B199B" w:rsidRPr="00E10A54" w:rsidRDefault="002B199B" w:rsidP="0010574E">
      <w:pPr>
        <w:pStyle w:val="7"/>
        <w:tabs>
          <w:tab w:val="decimal" w:pos="0"/>
        </w:tabs>
        <w:spacing w:before="0" w:after="0" w:line="240" w:lineRule="auto"/>
        <w:ind w:firstLine="567"/>
        <w:jc w:val="both"/>
      </w:pPr>
      <w:r w:rsidRPr="00E10A54">
        <w:t>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rsidR="002B199B" w:rsidRPr="00E10A54" w:rsidRDefault="002B199B" w:rsidP="0010574E">
      <w:pPr>
        <w:pStyle w:val="7"/>
        <w:tabs>
          <w:tab w:val="decimal" w:pos="0"/>
        </w:tabs>
        <w:spacing w:before="0" w:after="0" w:line="240" w:lineRule="auto"/>
        <w:ind w:firstLine="567"/>
        <w:jc w:val="both"/>
      </w:pPr>
      <w:r w:rsidRPr="00E10A54">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rsidR="002B199B" w:rsidRPr="00E10A54" w:rsidRDefault="002B199B" w:rsidP="0010574E">
      <w:pPr>
        <w:pStyle w:val="7"/>
        <w:tabs>
          <w:tab w:val="decimal" w:pos="0"/>
        </w:tabs>
        <w:spacing w:before="0" w:after="0" w:line="240" w:lineRule="auto"/>
        <w:ind w:firstLine="567"/>
        <w:jc w:val="both"/>
      </w:pPr>
      <w:r w:rsidRPr="00E10A54">
        <w:t>е)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2B199B" w:rsidRPr="00E10A54" w:rsidRDefault="002B199B" w:rsidP="0010574E">
      <w:pPr>
        <w:pStyle w:val="7"/>
        <w:tabs>
          <w:tab w:val="decimal" w:pos="0"/>
        </w:tabs>
        <w:spacing w:before="0" w:after="0" w:line="240" w:lineRule="auto"/>
        <w:ind w:firstLine="567"/>
        <w:jc w:val="both"/>
      </w:pPr>
      <w:r w:rsidRPr="00E10A54">
        <w:lastRenderedPageBreak/>
        <w:t>ж) границы земельных участков на территориях существующей застройки, не разделенных на земельные участки;</w:t>
      </w:r>
    </w:p>
    <w:p w:rsidR="002B199B" w:rsidRPr="00E10A54" w:rsidRDefault="002B199B" w:rsidP="0010574E">
      <w:pPr>
        <w:pStyle w:val="7"/>
        <w:tabs>
          <w:tab w:val="decimal" w:pos="0"/>
        </w:tabs>
        <w:spacing w:before="0" w:after="0" w:line="240" w:lineRule="auto"/>
        <w:ind w:firstLine="567"/>
        <w:jc w:val="both"/>
      </w:pPr>
      <w:r w:rsidRPr="00E10A54">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2B199B" w:rsidRPr="00E10A54" w:rsidRDefault="002B199B" w:rsidP="0010574E">
      <w:pPr>
        <w:pStyle w:val="7"/>
        <w:tabs>
          <w:tab w:val="decimal" w:pos="0"/>
        </w:tabs>
        <w:spacing w:before="0" w:after="0" w:line="240" w:lineRule="auto"/>
        <w:ind w:firstLine="567"/>
        <w:jc w:val="both"/>
      </w:pPr>
      <w:r w:rsidRPr="00E10A54">
        <w:t>5. 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w:t>
      </w:r>
    </w:p>
    <w:p w:rsidR="002B199B" w:rsidRPr="00E10A54" w:rsidRDefault="002B199B" w:rsidP="0010574E">
      <w:pPr>
        <w:tabs>
          <w:tab w:val="decimal" w:pos="0"/>
        </w:tabs>
        <w:ind w:firstLine="567"/>
        <w:jc w:val="both"/>
      </w:pPr>
    </w:p>
    <w:p w:rsidR="002B199B" w:rsidRPr="00E10A54" w:rsidRDefault="002B199B" w:rsidP="0010574E">
      <w:pPr>
        <w:pStyle w:val="ConsNormal"/>
        <w:tabs>
          <w:tab w:val="decimal" w:pos="0"/>
        </w:tabs>
        <w:ind w:firstLine="567"/>
        <w:jc w:val="both"/>
        <w:rPr>
          <w:rFonts w:ascii="Times New Roman" w:hAnsi="Times New Roman" w:cs="Times New Roman"/>
          <w:b/>
          <w:bCs/>
          <w:i/>
          <w:sz w:val="24"/>
          <w:szCs w:val="24"/>
        </w:rPr>
      </w:pPr>
      <w:r w:rsidRPr="00E10A54">
        <w:rPr>
          <w:rFonts w:ascii="Times New Roman" w:hAnsi="Times New Roman" w:cs="Times New Roman"/>
          <w:b/>
          <w:bCs/>
          <w:sz w:val="24"/>
          <w:szCs w:val="24"/>
        </w:rPr>
        <w:t xml:space="preserve">Статья </w:t>
      </w:r>
      <w:r w:rsidR="00111E21">
        <w:rPr>
          <w:rFonts w:ascii="Times New Roman" w:hAnsi="Times New Roman" w:cs="Times New Roman"/>
          <w:b/>
          <w:bCs/>
          <w:sz w:val="24"/>
          <w:szCs w:val="24"/>
        </w:rPr>
        <w:t>19</w:t>
      </w:r>
      <w:r w:rsidRPr="00E10A54">
        <w:rPr>
          <w:rFonts w:ascii="Times New Roman" w:hAnsi="Times New Roman" w:cs="Times New Roman"/>
          <w:b/>
          <w:bCs/>
          <w:sz w:val="24"/>
          <w:szCs w:val="24"/>
        </w:rPr>
        <w:t>. Проект планировки территории</w:t>
      </w:r>
      <w:r w:rsidR="0010574E">
        <w:rPr>
          <w:rFonts w:ascii="Times New Roman" w:hAnsi="Times New Roman" w:cs="Times New Roman"/>
          <w:b/>
          <w:bCs/>
          <w:sz w:val="24"/>
          <w:szCs w:val="24"/>
        </w:rPr>
        <w:t>.</w:t>
      </w:r>
    </w:p>
    <w:p w:rsidR="002B199B" w:rsidRPr="00E10A54" w:rsidRDefault="002B199B" w:rsidP="0010574E">
      <w:pPr>
        <w:pStyle w:val="ConsNormal"/>
        <w:tabs>
          <w:tab w:val="decimal" w:pos="0"/>
        </w:tabs>
        <w:ind w:firstLine="567"/>
        <w:jc w:val="both"/>
        <w:rPr>
          <w:rFonts w:ascii="Times New Roman" w:hAnsi="Times New Roman" w:cs="Times New Roman"/>
          <w:sz w:val="24"/>
          <w:szCs w:val="24"/>
        </w:rPr>
      </w:pPr>
    </w:p>
    <w:p w:rsidR="002B199B" w:rsidRPr="00E10A54" w:rsidRDefault="002B199B" w:rsidP="0010574E">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xml:space="preserve">1. </w:t>
      </w:r>
      <w:bookmarkStart w:id="48" w:name="sub_4201"/>
      <w:r w:rsidRPr="00E10A54">
        <w:rPr>
          <w:rFonts w:ascii="Times New Roman" w:hAnsi="Times New Roman" w:cs="Times New Roman"/>
          <w:sz w:val="24"/>
          <w:szCs w:val="24"/>
        </w:rPr>
        <w:t xml:space="preserve">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bookmarkStart w:id="49" w:name="sub_4202"/>
      <w:bookmarkEnd w:id="48"/>
      <w:r w:rsidRPr="00E10A54">
        <w:rPr>
          <w:rFonts w:ascii="Times New Roman" w:hAnsi="Times New Roman" w:cs="Times New Roman"/>
          <w:sz w:val="24"/>
          <w:szCs w:val="24"/>
        </w:rPr>
        <w:t xml:space="preserve"> Проект планировки территории состоит из основной части, которая подлежит утверждению, и материалов по ее обоснованию.</w:t>
      </w:r>
      <w:bookmarkStart w:id="50" w:name="sub_4204"/>
      <w:bookmarkEnd w:id="49"/>
      <w:r w:rsidRPr="00E10A54">
        <w:rPr>
          <w:rFonts w:ascii="Times New Roman" w:hAnsi="Times New Roman" w:cs="Times New Roman"/>
          <w:sz w:val="24"/>
          <w:szCs w:val="24"/>
        </w:rPr>
        <w:t xml:space="preserve"> Материалы по обоснованию проекта планировки территории включают в себя материалы в графической форме и пояснительную записку.</w:t>
      </w:r>
    </w:p>
    <w:p w:rsidR="002B199B" w:rsidRPr="00E10A54" w:rsidRDefault="002B199B" w:rsidP="0010574E">
      <w:pPr>
        <w:tabs>
          <w:tab w:val="decimal" w:pos="0"/>
        </w:tabs>
        <w:ind w:firstLine="567"/>
        <w:jc w:val="both"/>
      </w:pPr>
      <w:r w:rsidRPr="00E10A54">
        <w:t>2. Планировочная структура включает в себя следующие элементы:</w:t>
      </w:r>
    </w:p>
    <w:p w:rsidR="002B199B" w:rsidRPr="00E10A54" w:rsidRDefault="002B199B" w:rsidP="0010574E">
      <w:pPr>
        <w:tabs>
          <w:tab w:val="decimal" w:pos="0"/>
        </w:tabs>
        <w:ind w:firstLine="567"/>
        <w:jc w:val="both"/>
      </w:pPr>
      <w:r w:rsidRPr="00E10A54">
        <w:t>1) населенный пункт. Территория населенного пункта определяется чертой (границей) населенного пункта;</w:t>
      </w:r>
    </w:p>
    <w:p w:rsidR="002B199B" w:rsidRPr="00E10A54" w:rsidRDefault="002B199B" w:rsidP="0010574E">
      <w:pPr>
        <w:tabs>
          <w:tab w:val="decimal" w:pos="0"/>
        </w:tabs>
        <w:ind w:firstLine="567"/>
        <w:jc w:val="both"/>
      </w:pPr>
      <w:r w:rsidRPr="00E10A54">
        <w:t>2)  планировочный квартал -  включает территории, ограниченные жилыми улицами и другими обоснованными границами. Планировочный квартал – основной модульный элемент планировочного зонирования.</w:t>
      </w:r>
    </w:p>
    <w:p w:rsidR="002B199B" w:rsidRPr="00E10A54" w:rsidRDefault="002B199B" w:rsidP="0010574E">
      <w:pPr>
        <w:tabs>
          <w:tab w:val="decimal" w:pos="0"/>
        </w:tabs>
        <w:ind w:firstLine="567"/>
        <w:jc w:val="both"/>
      </w:pPr>
      <w:r w:rsidRPr="00E10A54">
        <w:t>3)  сформированный земельный участок.</w:t>
      </w:r>
    </w:p>
    <w:p w:rsidR="002B199B" w:rsidRPr="00E10A54" w:rsidRDefault="002B199B" w:rsidP="0010574E">
      <w:pPr>
        <w:tabs>
          <w:tab w:val="decimal" w:pos="0"/>
        </w:tabs>
        <w:ind w:firstLine="567"/>
        <w:jc w:val="both"/>
      </w:pPr>
      <w:bookmarkStart w:id="51" w:name="sub_4203"/>
      <w:bookmarkEnd w:id="50"/>
      <w:r w:rsidRPr="00E10A54">
        <w:t>3. Основная часть проекта планировки территории включает в себя:</w:t>
      </w:r>
    </w:p>
    <w:p w:rsidR="002B199B" w:rsidRPr="00E10A54" w:rsidRDefault="002B199B" w:rsidP="0010574E">
      <w:pPr>
        <w:tabs>
          <w:tab w:val="decimal" w:pos="0"/>
        </w:tabs>
        <w:ind w:firstLine="567"/>
        <w:jc w:val="both"/>
      </w:pPr>
      <w:bookmarkStart w:id="52" w:name="sub_42031"/>
      <w:bookmarkEnd w:id="51"/>
      <w:r w:rsidRPr="00E10A54">
        <w:t>1) чертеж или чертежи планировки территории, на которых отображаются:</w:t>
      </w:r>
    </w:p>
    <w:p w:rsidR="002B199B" w:rsidRPr="00E10A54" w:rsidRDefault="002B199B" w:rsidP="0010574E">
      <w:pPr>
        <w:tabs>
          <w:tab w:val="decimal" w:pos="0"/>
        </w:tabs>
        <w:ind w:firstLine="567"/>
        <w:jc w:val="both"/>
      </w:pPr>
      <w:bookmarkStart w:id="53" w:name="sub_420311"/>
      <w:bookmarkEnd w:id="52"/>
      <w:r w:rsidRPr="00E10A54">
        <w:t>а) красные линии;</w:t>
      </w:r>
    </w:p>
    <w:p w:rsidR="002B199B" w:rsidRPr="00E10A54" w:rsidRDefault="002B199B" w:rsidP="0010574E">
      <w:pPr>
        <w:tabs>
          <w:tab w:val="decimal" w:pos="0"/>
        </w:tabs>
        <w:ind w:firstLine="567"/>
        <w:jc w:val="both"/>
      </w:pPr>
      <w:bookmarkStart w:id="54" w:name="sub_420312"/>
      <w:bookmarkEnd w:id="53"/>
      <w:r w:rsidRPr="00E10A54">
        <w:t>б) линии, обозначающие дороги, улицы, проезды, линии связи, объекты инженерной и транспортной инфраструктур;</w:t>
      </w:r>
    </w:p>
    <w:p w:rsidR="002B199B" w:rsidRPr="00E10A54" w:rsidRDefault="002B199B" w:rsidP="0010574E">
      <w:pPr>
        <w:tabs>
          <w:tab w:val="decimal" w:pos="0"/>
        </w:tabs>
        <w:ind w:firstLine="567"/>
        <w:jc w:val="both"/>
      </w:pPr>
      <w:bookmarkStart w:id="55" w:name="sub_420313"/>
      <w:bookmarkEnd w:id="54"/>
      <w:r w:rsidRPr="00E10A54">
        <w:t>в)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2B199B" w:rsidRPr="00E10A54" w:rsidRDefault="002B199B" w:rsidP="0010574E">
      <w:pPr>
        <w:tabs>
          <w:tab w:val="decimal" w:pos="0"/>
        </w:tabs>
        <w:ind w:firstLine="567"/>
        <w:jc w:val="both"/>
      </w:pPr>
      <w:bookmarkStart w:id="56" w:name="sub_42032"/>
      <w:bookmarkEnd w:id="55"/>
      <w:r w:rsidRPr="00E10A54">
        <w:t>2)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2B199B" w:rsidRPr="00E10A54" w:rsidRDefault="002B199B" w:rsidP="0010574E">
      <w:pPr>
        <w:tabs>
          <w:tab w:val="decimal" w:pos="0"/>
        </w:tabs>
        <w:ind w:firstLine="567"/>
        <w:jc w:val="both"/>
      </w:pPr>
      <w:bookmarkStart w:id="57" w:name="sub_4209"/>
      <w:bookmarkEnd w:id="56"/>
      <w:r w:rsidRPr="00E10A54">
        <w:t>4. Проект планировки территории является основой для разработки проектов межевания территорий.</w:t>
      </w:r>
    </w:p>
    <w:p w:rsidR="002B199B" w:rsidRPr="00E10A54" w:rsidRDefault="002B199B" w:rsidP="0010574E">
      <w:pPr>
        <w:tabs>
          <w:tab w:val="decimal" w:pos="0"/>
        </w:tabs>
        <w:ind w:firstLine="567"/>
        <w:jc w:val="both"/>
      </w:pPr>
    </w:p>
    <w:bookmarkEnd w:id="57"/>
    <w:p w:rsidR="002B199B" w:rsidRPr="00E10A54" w:rsidRDefault="002B199B" w:rsidP="0010574E">
      <w:pPr>
        <w:tabs>
          <w:tab w:val="decimal" w:pos="0"/>
        </w:tabs>
        <w:ind w:firstLine="567"/>
        <w:jc w:val="both"/>
        <w:rPr>
          <w:b/>
        </w:rPr>
      </w:pPr>
      <w:r w:rsidRPr="00E10A54">
        <w:rPr>
          <w:b/>
        </w:rPr>
        <w:t xml:space="preserve">Статья  </w:t>
      </w:r>
      <w:r w:rsidR="00111E21">
        <w:rPr>
          <w:b/>
        </w:rPr>
        <w:t>20</w:t>
      </w:r>
      <w:r w:rsidRPr="00E10A54">
        <w:rPr>
          <w:b/>
        </w:rPr>
        <w:t>. Проекты межевания территорий</w:t>
      </w:r>
      <w:r w:rsidR="0010574E">
        <w:rPr>
          <w:b/>
        </w:rPr>
        <w:t>.</w:t>
      </w:r>
    </w:p>
    <w:p w:rsidR="002B199B" w:rsidRPr="00E10A54" w:rsidRDefault="002B199B" w:rsidP="0010574E">
      <w:pPr>
        <w:tabs>
          <w:tab w:val="decimal" w:pos="0"/>
        </w:tabs>
        <w:ind w:firstLine="567"/>
        <w:jc w:val="both"/>
        <w:rPr>
          <w:b/>
          <w:sz w:val="28"/>
          <w:szCs w:val="28"/>
        </w:rPr>
      </w:pPr>
    </w:p>
    <w:p w:rsidR="002B199B" w:rsidRPr="00E10A54" w:rsidRDefault="002B199B" w:rsidP="0010574E">
      <w:pPr>
        <w:tabs>
          <w:tab w:val="decimal" w:pos="0"/>
        </w:tabs>
        <w:ind w:firstLine="567"/>
        <w:jc w:val="both"/>
      </w:pPr>
      <w:bookmarkStart w:id="58" w:name="sub_4301"/>
      <w:r w:rsidRPr="00E10A54">
        <w:t>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установленных проектами планировки территорий.</w:t>
      </w:r>
    </w:p>
    <w:p w:rsidR="002B199B" w:rsidRPr="00E10A54" w:rsidRDefault="002B199B" w:rsidP="0010574E">
      <w:pPr>
        <w:tabs>
          <w:tab w:val="decimal" w:pos="0"/>
        </w:tabs>
        <w:ind w:firstLine="567"/>
        <w:jc w:val="both"/>
      </w:pPr>
      <w:bookmarkStart w:id="59" w:name="sub_4302"/>
      <w:bookmarkEnd w:id="58"/>
      <w:r w:rsidRPr="00E10A54">
        <w:t>2</w:t>
      </w:r>
      <w:bookmarkStart w:id="60" w:name="sub_4303"/>
      <w:bookmarkEnd w:id="59"/>
      <w:r w:rsidRPr="00E10A54">
        <w:t>. Подготовка проектов межевания территорий осуществляется в составе проектов планировки территорий или в виде отдельного документа в целях установления границ застроенных земельных участков и границ незастроенных земельных участков.</w:t>
      </w:r>
    </w:p>
    <w:p w:rsidR="002B199B" w:rsidRPr="00E10A54" w:rsidRDefault="002B199B" w:rsidP="0010574E">
      <w:pPr>
        <w:tabs>
          <w:tab w:val="decimal" w:pos="0"/>
        </w:tabs>
        <w:ind w:firstLine="567"/>
        <w:jc w:val="both"/>
      </w:pPr>
      <w:bookmarkStart w:id="61" w:name="sub_4304"/>
      <w:bookmarkEnd w:id="60"/>
      <w:r w:rsidRPr="00E10A54">
        <w:t xml:space="preserve">3.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то для строительства предоставляются земельные участки, </w:t>
      </w:r>
      <w:r w:rsidRPr="00E10A54">
        <w:lastRenderedPageBreak/>
        <w:t>сформированные на основе выявленных земельных участков, при условии соответствия их размеров градостроительному регламенту.</w:t>
      </w:r>
    </w:p>
    <w:p w:rsidR="002B199B" w:rsidRPr="00E10A54" w:rsidRDefault="002B199B" w:rsidP="0010574E">
      <w:pPr>
        <w:tabs>
          <w:tab w:val="decimal" w:pos="0"/>
        </w:tabs>
        <w:ind w:firstLine="567"/>
        <w:jc w:val="both"/>
      </w:pPr>
      <w:bookmarkStart w:id="62" w:name="sub_4305"/>
      <w:bookmarkEnd w:id="61"/>
      <w:r w:rsidRPr="00E10A54">
        <w:t xml:space="preserve">4. Проект межевания территории включает в себя чертежи межевания территории, на которых, в частности, отображаются красные линии, линии отступа от красных линий, границы различных зон. </w:t>
      </w:r>
      <w:bookmarkStart w:id="63" w:name="sub_4306"/>
      <w:bookmarkEnd w:id="62"/>
      <w:r w:rsidRPr="00E10A54">
        <w:t>В составе проектов межевания территорий осуществляется подготовка градостроительных планов земельных участков.</w:t>
      </w:r>
    </w:p>
    <w:bookmarkEnd w:id="63"/>
    <w:p w:rsidR="002B199B" w:rsidRPr="00E10A54" w:rsidRDefault="002B199B" w:rsidP="002B199B">
      <w:pPr>
        <w:pStyle w:val="7"/>
        <w:tabs>
          <w:tab w:val="decimal" w:pos="0"/>
        </w:tabs>
        <w:spacing w:before="0" w:after="0" w:line="10" w:lineRule="atLeast"/>
        <w:ind w:firstLine="360"/>
        <w:jc w:val="both"/>
        <w:rPr>
          <w:b/>
        </w:rPr>
      </w:pPr>
    </w:p>
    <w:p w:rsidR="002B199B" w:rsidRPr="00E10A54" w:rsidRDefault="002B199B" w:rsidP="0010574E">
      <w:pPr>
        <w:pStyle w:val="7"/>
        <w:tabs>
          <w:tab w:val="decimal" w:pos="0"/>
        </w:tabs>
        <w:spacing w:before="0" w:after="0" w:line="240" w:lineRule="auto"/>
        <w:ind w:firstLine="567"/>
        <w:jc w:val="both"/>
        <w:rPr>
          <w:b/>
        </w:rPr>
      </w:pPr>
      <w:r w:rsidRPr="00E10A54">
        <w:rPr>
          <w:b/>
        </w:rPr>
        <w:t xml:space="preserve">Статья  </w:t>
      </w:r>
      <w:r w:rsidR="00111E21">
        <w:rPr>
          <w:b/>
        </w:rPr>
        <w:t>21</w:t>
      </w:r>
      <w:r w:rsidRPr="00E10A54">
        <w:rPr>
          <w:b/>
        </w:rPr>
        <w:t>. Градостроительный план земельного участка</w:t>
      </w:r>
      <w:r w:rsidR="0010574E">
        <w:rPr>
          <w:b/>
        </w:rPr>
        <w:t>.</w:t>
      </w:r>
    </w:p>
    <w:p w:rsidR="002B199B" w:rsidRPr="00E10A54" w:rsidRDefault="002B199B" w:rsidP="0010574E">
      <w:pPr>
        <w:pStyle w:val="7"/>
        <w:tabs>
          <w:tab w:val="decimal" w:pos="0"/>
        </w:tabs>
        <w:spacing w:before="0" w:after="0" w:line="240" w:lineRule="auto"/>
        <w:ind w:firstLine="567"/>
        <w:jc w:val="both"/>
      </w:pPr>
    </w:p>
    <w:p w:rsidR="002B199B" w:rsidRPr="00E10A54" w:rsidRDefault="002B199B" w:rsidP="0010574E">
      <w:pPr>
        <w:pStyle w:val="7"/>
        <w:tabs>
          <w:tab w:val="decimal" w:pos="0"/>
        </w:tabs>
        <w:spacing w:before="0" w:after="0" w:line="240" w:lineRule="auto"/>
        <w:ind w:firstLine="567"/>
        <w:jc w:val="both"/>
      </w:pPr>
      <w:r w:rsidRPr="00E10A54">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p w:rsidR="002B199B" w:rsidRPr="00E10A54" w:rsidRDefault="002B199B" w:rsidP="0010574E">
      <w:pPr>
        <w:tabs>
          <w:tab w:val="decimal" w:pos="0"/>
        </w:tabs>
        <w:ind w:firstLine="567"/>
        <w:jc w:val="both"/>
      </w:pPr>
      <w:r w:rsidRPr="00E10A54">
        <w:t>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2B199B" w:rsidRPr="00E10A54" w:rsidRDefault="002B199B" w:rsidP="0010574E">
      <w:pPr>
        <w:pStyle w:val="7"/>
        <w:tabs>
          <w:tab w:val="decimal" w:pos="0"/>
        </w:tabs>
        <w:spacing w:before="0" w:after="0" w:line="240" w:lineRule="auto"/>
        <w:ind w:firstLine="567"/>
        <w:jc w:val="both"/>
      </w:pPr>
      <w:r w:rsidRPr="00E10A54">
        <w:t>Форма градостроительного плана земельного участка утверждена приказом Министерства регионального развития Российской Федерации от 10.05.2011 №207.</w:t>
      </w:r>
    </w:p>
    <w:p w:rsidR="002B199B" w:rsidRPr="00E10A54" w:rsidRDefault="002B199B" w:rsidP="0010574E">
      <w:pPr>
        <w:pStyle w:val="7"/>
        <w:tabs>
          <w:tab w:val="decimal" w:pos="0"/>
        </w:tabs>
        <w:spacing w:before="0" w:after="0" w:line="240" w:lineRule="auto"/>
        <w:ind w:firstLine="567"/>
        <w:jc w:val="both"/>
      </w:pPr>
      <w:r w:rsidRPr="00E10A54">
        <w:t>2. Градостроительные планы земельных участков утверждаются в установленном порядке:</w:t>
      </w:r>
    </w:p>
    <w:p w:rsidR="002B199B" w:rsidRPr="00E10A54" w:rsidRDefault="002B199B" w:rsidP="0010574E">
      <w:pPr>
        <w:pStyle w:val="7"/>
        <w:tabs>
          <w:tab w:val="decimal" w:pos="0"/>
        </w:tabs>
        <w:spacing w:before="0" w:after="0" w:line="240" w:lineRule="auto"/>
        <w:ind w:firstLine="567"/>
        <w:jc w:val="both"/>
      </w:pPr>
      <w:r w:rsidRPr="00E10A54">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w:t>
      </w:r>
    </w:p>
    <w:p w:rsidR="002B199B" w:rsidRPr="00E10A54" w:rsidRDefault="002B199B" w:rsidP="0010574E">
      <w:pPr>
        <w:pStyle w:val="7"/>
        <w:tabs>
          <w:tab w:val="decimal" w:pos="0"/>
        </w:tabs>
        <w:spacing w:before="0" w:after="0" w:line="240" w:lineRule="auto"/>
        <w:ind w:firstLine="567"/>
        <w:jc w:val="both"/>
      </w:pPr>
      <w:r w:rsidRPr="00E10A54">
        <w:t>2) в качестве самостоятельного документа – в случаях планирования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2B199B" w:rsidRPr="00E10A54" w:rsidRDefault="002B199B" w:rsidP="0010574E">
      <w:pPr>
        <w:pStyle w:val="7"/>
        <w:tabs>
          <w:tab w:val="decimal" w:pos="0"/>
        </w:tabs>
        <w:spacing w:before="0" w:after="0" w:line="240" w:lineRule="auto"/>
        <w:ind w:firstLine="567"/>
        <w:jc w:val="both"/>
      </w:pPr>
      <w:r w:rsidRPr="00E10A54">
        <w:t>3. В градостроительных планах земельных участков указываются:</w:t>
      </w:r>
    </w:p>
    <w:p w:rsidR="002B199B" w:rsidRPr="00E10A54" w:rsidRDefault="002B199B" w:rsidP="0010574E">
      <w:pPr>
        <w:pStyle w:val="7"/>
        <w:tabs>
          <w:tab w:val="decimal" w:pos="0"/>
        </w:tabs>
        <w:spacing w:before="0" w:after="0" w:line="240" w:lineRule="auto"/>
        <w:ind w:firstLine="567"/>
        <w:jc w:val="both"/>
      </w:pPr>
      <w:r w:rsidRPr="00E10A54">
        <w:t>- границы земельных участков с обозначением координат поворотных точек;</w:t>
      </w:r>
    </w:p>
    <w:p w:rsidR="002B199B" w:rsidRPr="00E10A54" w:rsidRDefault="002B199B" w:rsidP="0010574E">
      <w:pPr>
        <w:pStyle w:val="7"/>
        <w:tabs>
          <w:tab w:val="decimal" w:pos="0"/>
        </w:tabs>
        <w:spacing w:before="0" w:after="0" w:line="240" w:lineRule="auto"/>
        <w:ind w:firstLine="567"/>
        <w:jc w:val="both"/>
      </w:pPr>
      <w:r w:rsidRPr="00E10A54">
        <w:t>-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недвижимости в пользу неограниченного круга лиц;</w:t>
      </w:r>
    </w:p>
    <w:p w:rsidR="002B199B" w:rsidRPr="00E10A54" w:rsidRDefault="002B199B" w:rsidP="0010574E">
      <w:pPr>
        <w:pStyle w:val="7"/>
        <w:tabs>
          <w:tab w:val="decimal" w:pos="0"/>
        </w:tabs>
        <w:spacing w:before="0" w:after="0" w:line="240" w:lineRule="auto"/>
        <w:ind w:firstLine="567"/>
        <w:jc w:val="both"/>
      </w:pPr>
      <w:r w:rsidRPr="00E10A54">
        <w:t>-  минимальные отступы от границ земельных участков, обозначающие места, за пределами которых запрещается строительство зданий, строений, сооружений;</w:t>
      </w:r>
    </w:p>
    <w:p w:rsidR="002B199B" w:rsidRPr="00E10A54" w:rsidRDefault="002B199B" w:rsidP="0010574E">
      <w:pPr>
        <w:tabs>
          <w:tab w:val="decimal" w:pos="0"/>
        </w:tabs>
        <w:ind w:firstLine="567"/>
        <w:jc w:val="both"/>
      </w:pPr>
      <w:r w:rsidRPr="00E10A54">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обо всех предусмотренных градостроительным регламентом видах разрешенного использования земельного участка;</w:t>
      </w:r>
    </w:p>
    <w:p w:rsidR="002B199B" w:rsidRPr="00E10A54" w:rsidRDefault="002B199B" w:rsidP="0010574E">
      <w:pPr>
        <w:tabs>
          <w:tab w:val="decimal" w:pos="0"/>
        </w:tabs>
        <w:ind w:firstLine="567"/>
        <w:jc w:val="both"/>
      </w:pPr>
      <w:r w:rsidRPr="00E10A54">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2B199B" w:rsidRPr="00E10A54" w:rsidRDefault="002B199B" w:rsidP="0010574E">
      <w:pPr>
        <w:tabs>
          <w:tab w:val="decimal" w:pos="0"/>
        </w:tabs>
        <w:ind w:firstLine="567"/>
        <w:jc w:val="both"/>
      </w:pPr>
      <w:r w:rsidRPr="00E10A54">
        <w:t>- информация о расположенных в границах земельного участка объектах капитального строительства, объектах культурного наследия;</w:t>
      </w:r>
    </w:p>
    <w:p w:rsidR="002B199B" w:rsidRPr="00E10A54" w:rsidRDefault="002B199B" w:rsidP="0010574E">
      <w:pPr>
        <w:tabs>
          <w:tab w:val="decimal" w:pos="0"/>
        </w:tabs>
        <w:ind w:firstLine="567"/>
        <w:jc w:val="both"/>
      </w:pPr>
      <w:r w:rsidRPr="00E10A54">
        <w:t>-  информация о технических условиях подключения объектов капитального строительства к сетям инженерно-технического обеспечения (далее - технические условия);</w:t>
      </w:r>
    </w:p>
    <w:p w:rsidR="002B199B" w:rsidRPr="00E10A54" w:rsidRDefault="002B199B" w:rsidP="0010574E">
      <w:pPr>
        <w:tabs>
          <w:tab w:val="decimal" w:pos="0"/>
        </w:tabs>
        <w:ind w:firstLine="567"/>
        <w:jc w:val="both"/>
      </w:pPr>
      <w:r w:rsidRPr="00E10A54">
        <w:lastRenderedPageBreak/>
        <w:t>- границы зоны планируемого размещения объектов капитального строительства для государственных или муниципальных нужд.</w:t>
      </w:r>
    </w:p>
    <w:p w:rsidR="002B199B" w:rsidRPr="00E10A54" w:rsidRDefault="002B199B" w:rsidP="0010574E">
      <w:pPr>
        <w:tabs>
          <w:tab w:val="decimal" w:pos="0"/>
        </w:tabs>
        <w:ind w:firstLine="567"/>
        <w:jc w:val="both"/>
      </w:pPr>
      <w:bookmarkStart w:id="64" w:name="sub_4404"/>
      <w:r w:rsidRPr="00E10A54">
        <w:t>4.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bookmarkEnd w:id="64"/>
    <w:p w:rsidR="002B199B" w:rsidRPr="00E10A54" w:rsidRDefault="002B199B" w:rsidP="0010574E">
      <w:pPr>
        <w:pStyle w:val="7"/>
        <w:tabs>
          <w:tab w:val="decimal" w:pos="0"/>
        </w:tabs>
        <w:spacing w:before="0" w:after="0" w:line="240" w:lineRule="auto"/>
        <w:ind w:firstLine="567"/>
        <w:jc w:val="both"/>
      </w:pPr>
      <w:r w:rsidRPr="00E10A54">
        <w:t>5. Градостроительные планы земельных участков являются обязательным основанием для:</w:t>
      </w:r>
    </w:p>
    <w:p w:rsidR="002B199B" w:rsidRPr="00E10A54" w:rsidRDefault="002B199B" w:rsidP="0010574E">
      <w:pPr>
        <w:pStyle w:val="7"/>
        <w:tabs>
          <w:tab w:val="decimal" w:pos="0"/>
        </w:tabs>
        <w:spacing w:before="0" w:after="0" w:line="240" w:lineRule="auto"/>
        <w:ind w:firstLine="567"/>
        <w:jc w:val="both"/>
      </w:pPr>
      <w:r w:rsidRPr="00E10A54">
        <w:t>- выноса границ земельных участков на местность – в случаях градостроительной подготовки и формирования земельных участков из состава государственных, муниципальных земель;</w:t>
      </w:r>
    </w:p>
    <w:p w:rsidR="002B199B" w:rsidRPr="00E10A54" w:rsidRDefault="002B199B" w:rsidP="0010574E">
      <w:pPr>
        <w:pStyle w:val="7"/>
        <w:tabs>
          <w:tab w:val="decimal" w:pos="0"/>
        </w:tabs>
        <w:spacing w:before="0" w:after="0" w:line="240" w:lineRule="auto"/>
        <w:ind w:firstLine="567"/>
        <w:jc w:val="both"/>
      </w:pPr>
      <w:r w:rsidRPr="00E10A54">
        <w:t>- принятия решений о предоставлении физическим и юридическим лицам прав на сформированные из состава государственных, муниципальных земель  участки;</w:t>
      </w:r>
    </w:p>
    <w:p w:rsidR="002B199B" w:rsidRPr="00E10A54" w:rsidRDefault="002B199B" w:rsidP="0010574E">
      <w:pPr>
        <w:pStyle w:val="7"/>
        <w:tabs>
          <w:tab w:val="decimal" w:pos="0"/>
        </w:tabs>
        <w:spacing w:before="0" w:after="0" w:line="240" w:lineRule="auto"/>
        <w:ind w:firstLine="567"/>
        <w:jc w:val="both"/>
      </w:pPr>
      <w:r w:rsidRPr="00E10A54">
        <w:t>- принятия решений об изъятии, в том числе путем выкупа, резервировании земельных участков для государственных и муниципальных нужд;</w:t>
      </w:r>
    </w:p>
    <w:p w:rsidR="002B199B" w:rsidRPr="00E10A54" w:rsidRDefault="002B199B" w:rsidP="0010574E">
      <w:pPr>
        <w:pStyle w:val="7"/>
        <w:tabs>
          <w:tab w:val="decimal" w:pos="0"/>
        </w:tabs>
        <w:spacing w:before="0" w:after="0" w:line="240" w:lineRule="auto"/>
        <w:ind w:firstLine="567"/>
        <w:jc w:val="both"/>
      </w:pPr>
      <w:r w:rsidRPr="00E10A54">
        <w:t>- подготовки проектной документации для строительства, реконструкции;</w:t>
      </w:r>
    </w:p>
    <w:p w:rsidR="002B199B" w:rsidRPr="00E10A54" w:rsidRDefault="002B199B" w:rsidP="0010574E">
      <w:pPr>
        <w:pStyle w:val="7"/>
        <w:tabs>
          <w:tab w:val="decimal" w:pos="0"/>
        </w:tabs>
        <w:spacing w:before="0" w:after="0" w:line="240" w:lineRule="auto"/>
        <w:ind w:firstLine="567"/>
        <w:jc w:val="both"/>
      </w:pPr>
      <w:r w:rsidRPr="00E10A54">
        <w:t>- выдачи разрешений на строительство;</w:t>
      </w:r>
    </w:p>
    <w:p w:rsidR="002B199B" w:rsidRPr="00E10A54" w:rsidRDefault="002B199B" w:rsidP="0010574E">
      <w:pPr>
        <w:pStyle w:val="7"/>
        <w:tabs>
          <w:tab w:val="decimal" w:pos="0"/>
        </w:tabs>
        <w:spacing w:before="0" w:after="0" w:line="240" w:lineRule="auto"/>
        <w:ind w:firstLine="567"/>
        <w:jc w:val="both"/>
      </w:pPr>
      <w:r w:rsidRPr="00E10A54">
        <w:t>- выдачи разрешений на ввод объектов в эксплуатацию.</w:t>
      </w:r>
    </w:p>
    <w:p w:rsidR="002B199B" w:rsidRPr="00E10A54" w:rsidRDefault="002B199B" w:rsidP="0010574E">
      <w:pPr>
        <w:shd w:val="clear" w:color="auto" w:fill="FFFFFF"/>
        <w:tabs>
          <w:tab w:val="decimal" w:pos="0"/>
          <w:tab w:val="left" w:pos="785"/>
        </w:tabs>
        <w:ind w:firstLine="567"/>
        <w:jc w:val="both"/>
        <w:rPr>
          <w:strike/>
        </w:rPr>
      </w:pPr>
      <w:r w:rsidRPr="00E10A54">
        <w:t xml:space="preserve">6. Градостроительный план земельного участка готовится администрацией </w:t>
      </w:r>
      <w:r w:rsidR="00B877DE">
        <w:t xml:space="preserve">сельского поселения </w:t>
      </w:r>
      <w:r w:rsidR="005F7AE8">
        <w:t>Верхняя Балкария</w:t>
      </w:r>
      <w:r w:rsidR="009F72D3" w:rsidRPr="00E10A54">
        <w:t xml:space="preserve"> </w:t>
      </w:r>
      <w:r w:rsidRPr="00E10A54">
        <w:t xml:space="preserve">и утверждается Главой </w:t>
      </w:r>
      <w:r w:rsidR="00B877DE">
        <w:t xml:space="preserve">сельского поселения </w:t>
      </w:r>
      <w:r w:rsidR="005F7AE8">
        <w:t>Верхняя Балкария</w:t>
      </w:r>
      <w:r w:rsidRPr="00E10A54">
        <w:t xml:space="preserve">. </w:t>
      </w:r>
    </w:p>
    <w:p w:rsidR="002B199B" w:rsidRDefault="002B199B" w:rsidP="009F72D3">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7. Градостроительные планы земельных участков готовятся на основании заявлений заинтересованных лиц. Градостроительный план выдаётся заявителю в течение тридцати дней со дня поступления указанного заявления без взимания платы.</w:t>
      </w:r>
      <w:bookmarkStart w:id="65" w:name="_Toc154142020"/>
    </w:p>
    <w:p w:rsidR="009F72D3" w:rsidRPr="009F72D3" w:rsidRDefault="009F72D3" w:rsidP="009F72D3">
      <w:pPr>
        <w:pStyle w:val="ConsNormal"/>
        <w:tabs>
          <w:tab w:val="decimal" w:pos="0"/>
        </w:tabs>
        <w:ind w:firstLine="567"/>
        <w:jc w:val="both"/>
        <w:rPr>
          <w:rFonts w:ascii="Times New Roman" w:hAnsi="Times New Roman" w:cs="Times New Roman"/>
          <w:sz w:val="24"/>
          <w:szCs w:val="24"/>
        </w:rPr>
      </w:pPr>
    </w:p>
    <w:p w:rsidR="002B199B" w:rsidRPr="00E10A54" w:rsidRDefault="002B199B" w:rsidP="0010574E">
      <w:pPr>
        <w:pStyle w:val="2"/>
        <w:tabs>
          <w:tab w:val="decimal" w:pos="0"/>
        </w:tabs>
        <w:spacing w:before="0" w:after="0"/>
        <w:ind w:firstLine="567"/>
        <w:jc w:val="both"/>
        <w:rPr>
          <w:rFonts w:ascii="Times New Roman" w:hAnsi="Times New Roman"/>
          <w:i w:val="0"/>
          <w:sz w:val="24"/>
          <w:szCs w:val="24"/>
        </w:rPr>
      </w:pPr>
      <w:r w:rsidRPr="00E10A54">
        <w:rPr>
          <w:rFonts w:ascii="Times New Roman" w:hAnsi="Times New Roman"/>
          <w:i w:val="0"/>
          <w:sz w:val="24"/>
          <w:szCs w:val="24"/>
        </w:rPr>
        <w:t xml:space="preserve">Статья </w:t>
      </w:r>
      <w:r w:rsidR="00111E21">
        <w:rPr>
          <w:rFonts w:ascii="Times New Roman" w:hAnsi="Times New Roman"/>
          <w:i w:val="0"/>
          <w:sz w:val="24"/>
          <w:szCs w:val="24"/>
        </w:rPr>
        <w:t>22</w:t>
      </w:r>
      <w:r w:rsidRPr="00E10A54">
        <w:rPr>
          <w:rFonts w:ascii="Times New Roman" w:hAnsi="Times New Roman"/>
          <w:i w:val="0"/>
          <w:sz w:val="24"/>
          <w:szCs w:val="24"/>
        </w:rPr>
        <w:t>. Подготовка и утверждение документации по планировке территории</w:t>
      </w:r>
      <w:bookmarkEnd w:id="65"/>
      <w:r w:rsidR="0010574E">
        <w:rPr>
          <w:rFonts w:ascii="Times New Roman" w:hAnsi="Times New Roman"/>
          <w:i w:val="0"/>
          <w:sz w:val="24"/>
          <w:szCs w:val="24"/>
        </w:rPr>
        <w:t>.</w:t>
      </w:r>
    </w:p>
    <w:p w:rsidR="002B199B" w:rsidRPr="00E10A54" w:rsidRDefault="002B199B" w:rsidP="0010574E">
      <w:pPr>
        <w:tabs>
          <w:tab w:val="decimal" w:pos="0"/>
        </w:tabs>
        <w:ind w:firstLine="567"/>
        <w:jc w:val="both"/>
      </w:pPr>
    </w:p>
    <w:p w:rsidR="002B199B" w:rsidRPr="00E10A54" w:rsidRDefault="002B199B" w:rsidP="0010574E">
      <w:pPr>
        <w:tabs>
          <w:tab w:val="decimal" w:pos="0"/>
        </w:tabs>
        <w:ind w:firstLine="567"/>
        <w:jc w:val="both"/>
      </w:pPr>
      <w:r w:rsidRPr="00E10A54">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w:t>
      </w:r>
      <w:r w:rsidR="00E002F1">
        <w:t>Кабардино-Балкарской Республики</w:t>
      </w:r>
      <w:r w:rsidRPr="00E10A54">
        <w:t xml:space="preserve">, органами местного самоуправления </w:t>
      </w:r>
      <w:r w:rsidR="009F72D3">
        <w:t>Черек</w:t>
      </w:r>
      <w:r w:rsidR="00443D9B">
        <w:t>ского муниципального района</w:t>
      </w:r>
      <w:r w:rsidRPr="00E10A54">
        <w:t xml:space="preserve"> и </w:t>
      </w:r>
      <w:r w:rsidR="00B877DE">
        <w:t xml:space="preserve">сельского поселения </w:t>
      </w:r>
      <w:r w:rsidR="005F7AE8">
        <w:t>Верхняя Балкария</w:t>
      </w:r>
      <w:r w:rsidRPr="00E10A54">
        <w:t>.</w:t>
      </w:r>
    </w:p>
    <w:p w:rsidR="002B199B" w:rsidRPr="00E10A54" w:rsidRDefault="002B199B" w:rsidP="0010574E">
      <w:pPr>
        <w:tabs>
          <w:tab w:val="decimal" w:pos="0"/>
        </w:tabs>
        <w:ind w:firstLine="567"/>
        <w:jc w:val="both"/>
      </w:pPr>
      <w:r w:rsidRPr="00E10A54">
        <w:t>2. В случае принятия решения о подготовке документации по планировке территории уполномоченные органы в течение десяти дней со дня принятия такого решения направляют уведомление о принятом решении Главе поселения, применительно к территории которого принято такое решение.</w:t>
      </w:r>
    </w:p>
    <w:p w:rsidR="002B199B" w:rsidRPr="00E10A54" w:rsidRDefault="002B199B" w:rsidP="0010574E">
      <w:pPr>
        <w:tabs>
          <w:tab w:val="decimal" w:pos="0"/>
        </w:tabs>
        <w:ind w:firstLine="567"/>
        <w:jc w:val="both"/>
        <w:rPr>
          <w:b/>
        </w:rPr>
      </w:pPr>
      <w:r w:rsidRPr="00E10A54">
        <w:t>3.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w:t>
      </w:r>
    </w:p>
    <w:p w:rsidR="002B199B" w:rsidRPr="00E10A54" w:rsidRDefault="002B199B" w:rsidP="0010574E">
      <w:pPr>
        <w:tabs>
          <w:tab w:val="decimal" w:pos="0"/>
        </w:tabs>
        <w:ind w:firstLine="567"/>
        <w:jc w:val="both"/>
      </w:pPr>
      <w:r w:rsidRPr="00E10A54">
        <w:t xml:space="preserve">4. Подготовка документации по планировке территории осуществляется в порядке, установленном Градостроительным кодексом Российской Федерации, в соответствии со схемами территориального планирования Российской Федерации, схемами территориального планирования </w:t>
      </w:r>
      <w:r w:rsidR="00E002F1">
        <w:t>Кабардино-Балкарской Республики</w:t>
      </w:r>
      <w:r w:rsidR="00A80284">
        <w:t>,</w:t>
      </w:r>
      <w:r w:rsidR="009F27E9">
        <w:t xml:space="preserve"> </w:t>
      </w:r>
      <w:r w:rsidR="009F72D3">
        <w:t>Черек</w:t>
      </w:r>
      <w:r w:rsidR="009F27E9">
        <w:t>ского муниципального района</w:t>
      </w:r>
      <w:r w:rsidRPr="00E10A54">
        <w:t xml:space="preserve">, Генеральным планом </w:t>
      </w:r>
      <w:r w:rsidR="00B877DE">
        <w:t xml:space="preserve">сельского поселения </w:t>
      </w:r>
      <w:r w:rsidR="005F7AE8">
        <w:t>Верхняя Балкария</w:t>
      </w:r>
      <w:r w:rsidRPr="00E10A54">
        <w:t>, настоящими Правилами, требованиями технических регламентов, с учётом границ территорий объектов культурного наследия (в том числе вновь выявленных), границ зон с особыми условиями использования территорий.</w:t>
      </w:r>
    </w:p>
    <w:p w:rsidR="002B199B" w:rsidRPr="00E10A54" w:rsidRDefault="002B199B" w:rsidP="0010574E">
      <w:pPr>
        <w:tabs>
          <w:tab w:val="decimal" w:pos="0"/>
        </w:tabs>
        <w:ind w:firstLine="567"/>
        <w:jc w:val="both"/>
      </w:pPr>
      <w:r w:rsidRPr="00E10A54">
        <w:t xml:space="preserve">5. Документация по планировке территории, утверждаемая соответственно Правительством Российской Федерации, </w:t>
      </w:r>
      <w:r w:rsidR="009F27E9">
        <w:t>органом исполнительной власти</w:t>
      </w:r>
      <w:r w:rsidRPr="00E10A54">
        <w:t xml:space="preserve"> </w:t>
      </w:r>
      <w:r w:rsidR="00E002F1">
        <w:t>Кабардино-Балкарской Республики</w:t>
      </w:r>
      <w:r w:rsidRPr="00E10A54">
        <w:t xml:space="preserve">, Главой </w:t>
      </w:r>
      <w:r w:rsidR="009F72D3">
        <w:t>Черек</w:t>
      </w:r>
      <w:r w:rsidR="00443D9B">
        <w:t>ского муниципального района</w:t>
      </w:r>
      <w:r w:rsidRPr="00E10A54">
        <w:t xml:space="preserve">, направляется Главе </w:t>
      </w:r>
      <w:r w:rsidR="00B877DE">
        <w:t xml:space="preserve">сельского поселения </w:t>
      </w:r>
      <w:r w:rsidR="005F7AE8">
        <w:t>Верхняя Балкария</w:t>
      </w:r>
      <w:r w:rsidRPr="00E10A54">
        <w:t>, применительно к территориям которых осуществлялась подготовка такой документации, в течение семи дней со дня ее утверждения.</w:t>
      </w:r>
    </w:p>
    <w:p w:rsidR="002B199B" w:rsidRPr="00E10A54" w:rsidRDefault="002B199B" w:rsidP="0010574E">
      <w:pPr>
        <w:tabs>
          <w:tab w:val="decimal" w:pos="0"/>
        </w:tabs>
        <w:ind w:firstLine="567"/>
        <w:jc w:val="both"/>
      </w:pPr>
      <w:r w:rsidRPr="00E10A54">
        <w:lastRenderedPageBreak/>
        <w:t xml:space="preserve">6. Глава </w:t>
      </w:r>
      <w:r w:rsidR="00B877DE">
        <w:t xml:space="preserve">сельского поселения </w:t>
      </w:r>
      <w:r w:rsidR="005F7AE8">
        <w:t>Верхняя Балкария</w:t>
      </w:r>
      <w:r w:rsidR="009F72D3" w:rsidRPr="00E10A54">
        <w:t xml:space="preserve"> </w:t>
      </w:r>
      <w:r w:rsidRPr="00E10A54">
        <w:t>обеспечивает опубликование указанной в пункте 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нормативных правовых актов сельского поселения.</w:t>
      </w:r>
    </w:p>
    <w:p w:rsidR="002B199B" w:rsidRPr="00E10A54" w:rsidRDefault="002B199B" w:rsidP="0010574E">
      <w:pPr>
        <w:pStyle w:val="af2"/>
        <w:tabs>
          <w:tab w:val="decimal" w:pos="0"/>
        </w:tabs>
        <w:ind w:left="0" w:firstLine="567"/>
        <w:rPr>
          <w:rFonts w:ascii="Times New Roman" w:hAnsi="Times New Roman" w:cs="Times New Roman"/>
          <w:sz w:val="24"/>
          <w:szCs w:val="24"/>
        </w:rPr>
      </w:pPr>
      <w:r w:rsidRPr="00E10A54">
        <w:rPr>
          <w:rFonts w:ascii="Times New Roman" w:hAnsi="Times New Roman" w:cs="Times New Roman"/>
          <w:sz w:val="24"/>
          <w:szCs w:val="24"/>
        </w:rPr>
        <w:t xml:space="preserve">7. Особенности подготовки документации по планировке территории, </w:t>
      </w:r>
      <w:r w:rsidRPr="009F72D3">
        <w:rPr>
          <w:rFonts w:ascii="Times New Roman" w:hAnsi="Times New Roman" w:cs="Times New Roman"/>
          <w:sz w:val="24"/>
          <w:szCs w:val="24"/>
        </w:rPr>
        <w:t xml:space="preserve">разрабатываемой на основании решения Главы </w:t>
      </w:r>
      <w:r w:rsidR="00B877DE" w:rsidRPr="009F72D3">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Pr="009F72D3">
        <w:rPr>
          <w:rFonts w:ascii="Times New Roman" w:hAnsi="Times New Roman" w:cs="Times New Roman"/>
          <w:sz w:val="24"/>
          <w:szCs w:val="24"/>
        </w:rPr>
        <w:t>.</w:t>
      </w:r>
    </w:p>
    <w:p w:rsidR="002B199B" w:rsidRPr="00E10A54" w:rsidRDefault="002B199B" w:rsidP="0010574E">
      <w:pPr>
        <w:tabs>
          <w:tab w:val="decimal" w:pos="0"/>
        </w:tabs>
        <w:ind w:firstLine="567"/>
        <w:jc w:val="both"/>
      </w:pPr>
      <w:r w:rsidRPr="00E10A54">
        <w:t>7.1. Р</w:t>
      </w:r>
      <w:bookmarkStart w:id="66" w:name="sub_4601"/>
      <w:r w:rsidRPr="00E10A54">
        <w:t xml:space="preserve">ешение о подготовке документации по планировке территории принимается Главой </w:t>
      </w:r>
      <w:r w:rsidR="00B877DE">
        <w:t xml:space="preserve">сельского поселения </w:t>
      </w:r>
      <w:r w:rsidR="005F7AE8">
        <w:t>Верхняя Балкария</w:t>
      </w:r>
      <w:r w:rsidR="009F72D3" w:rsidRPr="00E10A54">
        <w:t xml:space="preserve"> </w:t>
      </w:r>
      <w:r w:rsidRPr="00E10A54">
        <w:t>по собственной инициативе либо на основании предложений физических или юридических лиц о подготовке документации по планировке территории.</w:t>
      </w:r>
    </w:p>
    <w:p w:rsidR="002B199B" w:rsidRPr="00E10A54" w:rsidRDefault="002B199B" w:rsidP="0010574E">
      <w:pPr>
        <w:tabs>
          <w:tab w:val="decimal" w:pos="0"/>
        </w:tabs>
        <w:ind w:firstLine="567"/>
        <w:jc w:val="both"/>
      </w:pPr>
      <w:bookmarkStart w:id="67" w:name="sub_4602"/>
      <w:bookmarkEnd w:id="66"/>
      <w:r w:rsidRPr="00E10A54">
        <w:t>7.2. Указанное в пункте 7.1 настоящей статьи решение подлежит опубликованию в порядке, установленном для официального опубликования муниципальных правовых актов сельского поселения.</w:t>
      </w:r>
    </w:p>
    <w:p w:rsidR="002B199B" w:rsidRPr="00E10A54" w:rsidRDefault="002B199B" w:rsidP="0010574E">
      <w:pPr>
        <w:tabs>
          <w:tab w:val="decimal" w:pos="0"/>
        </w:tabs>
        <w:ind w:firstLine="567"/>
        <w:jc w:val="both"/>
      </w:pPr>
      <w:bookmarkStart w:id="68" w:name="sub_4603"/>
      <w:bookmarkEnd w:id="67"/>
      <w:r w:rsidRPr="00E10A54">
        <w:t xml:space="preserve">7.3. 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B877DE">
        <w:t xml:space="preserve">сельского поселения </w:t>
      </w:r>
      <w:r w:rsidR="005F7AE8">
        <w:t>Верхняя Балкария</w:t>
      </w:r>
      <w:r w:rsidR="009F72D3" w:rsidRPr="00E10A54">
        <w:t xml:space="preserve"> </w:t>
      </w:r>
      <w:r w:rsidRPr="00E10A54">
        <w:t>свои предложения о порядке, сроках подготовки и содержании документации по планировке территории.</w:t>
      </w:r>
    </w:p>
    <w:p w:rsidR="002B199B" w:rsidRPr="00E10A54" w:rsidRDefault="002B199B" w:rsidP="0010574E">
      <w:pPr>
        <w:tabs>
          <w:tab w:val="decimal" w:pos="0"/>
        </w:tabs>
        <w:ind w:firstLine="567"/>
        <w:jc w:val="both"/>
      </w:pPr>
      <w:bookmarkStart w:id="69" w:name="sub_4604"/>
      <w:bookmarkEnd w:id="68"/>
      <w:r w:rsidRPr="00E10A54">
        <w:t xml:space="preserve">7.4. Администрация сельского поселения осуществляет проверку документации по планировке территории на соответствие требованиям, установленным Градостроительным кодексом Российской Федерации. По результатам проверки Главой </w:t>
      </w:r>
      <w:r w:rsidR="00B877DE">
        <w:t xml:space="preserve">сельского поселения </w:t>
      </w:r>
      <w:r w:rsidR="005F7AE8">
        <w:t>Верхняя Балкария</w:t>
      </w:r>
      <w:r w:rsidR="009F72D3" w:rsidRPr="00E10A54">
        <w:t xml:space="preserve"> </w:t>
      </w:r>
      <w:r w:rsidRPr="00E10A54">
        <w:t>может быть принято решение об отклонении такой документации и о направлении ее на доработку.</w:t>
      </w:r>
    </w:p>
    <w:p w:rsidR="002B199B" w:rsidRPr="00E10A54" w:rsidRDefault="002B199B" w:rsidP="0010574E">
      <w:pPr>
        <w:tabs>
          <w:tab w:val="decimal" w:pos="0"/>
        </w:tabs>
        <w:ind w:firstLine="567"/>
        <w:jc w:val="both"/>
      </w:pPr>
      <w:bookmarkStart w:id="70" w:name="sub_4605"/>
      <w:bookmarkEnd w:id="69"/>
      <w:r w:rsidRPr="00E10A54">
        <w:t xml:space="preserve">7.5. 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w:t>
      </w:r>
      <w:r w:rsidR="00B877DE">
        <w:t xml:space="preserve">сельского поселения </w:t>
      </w:r>
      <w:r w:rsidR="005F7AE8">
        <w:t>Верхняя Балкария</w:t>
      </w:r>
      <w:r w:rsidRPr="00E10A54">
        <w:t>, до их утверждения подлежат обязательному рассмотрению на публичных слушаниях в порядке, установленном статьей 4 настоящих Правил.</w:t>
      </w:r>
    </w:p>
    <w:p w:rsidR="002B199B" w:rsidRPr="00E10A54" w:rsidRDefault="002B199B" w:rsidP="0010574E">
      <w:pPr>
        <w:tabs>
          <w:tab w:val="decimal" w:pos="0"/>
        </w:tabs>
        <w:ind w:firstLine="567"/>
        <w:jc w:val="both"/>
      </w:pPr>
      <w:bookmarkStart w:id="71" w:name="sub_4607"/>
      <w:bookmarkEnd w:id="70"/>
      <w:r w:rsidRPr="00E10A54">
        <w:t>7.6.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B199B" w:rsidRPr="00E10A54" w:rsidRDefault="002B199B" w:rsidP="0010574E">
      <w:pPr>
        <w:tabs>
          <w:tab w:val="decimal" w:pos="0"/>
        </w:tabs>
        <w:ind w:firstLine="567"/>
        <w:jc w:val="both"/>
      </w:pPr>
      <w:bookmarkStart w:id="72" w:name="sub_46010"/>
      <w:bookmarkEnd w:id="71"/>
      <w:r w:rsidRPr="00E10A54">
        <w:t xml:space="preserve">7.7.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w:t>
      </w:r>
      <w:r w:rsidR="00B877DE">
        <w:t xml:space="preserve">сельского поселения </w:t>
      </w:r>
      <w:r w:rsidR="005F7AE8">
        <w:t>Верхняя Балкария</w:t>
      </w:r>
      <w:r w:rsidRPr="00E10A54">
        <w:t>.</w:t>
      </w:r>
    </w:p>
    <w:p w:rsidR="002B199B" w:rsidRPr="009F72D3" w:rsidRDefault="002B199B" w:rsidP="0010574E">
      <w:pPr>
        <w:tabs>
          <w:tab w:val="decimal" w:pos="0"/>
        </w:tabs>
        <w:ind w:firstLine="567"/>
        <w:jc w:val="both"/>
      </w:pPr>
      <w:bookmarkStart w:id="73" w:name="sub_46012"/>
      <w:bookmarkEnd w:id="72"/>
      <w:r w:rsidRPr="00E10A54">
        <w:t xml:space="preserve">7.8. Администрация </w:t>
      </w:r>
      <w:r w:rsidR="00B877DE">
        <w:t xml:space="preserve">сельского поселения </w:t>
      </w:r>
      <w:r w:rsidR="005F7AE8">
        <w:t>Верхняя Балкария</w:t>
      </w:r>
      <w:r w:rsidR="009F72D3" w:rsidRPr="00E10A54">
        <w:t xml:space="preserve"> </w:t>
      </w:r>
      <w:r w:rsidRPr="00E10A54">
        <w:t xml:space="preserve">направляет Главе  поселения подготовленную документацию по планировке территории, протокол публичных слушаний по проекту планировки территории и проекту межевания </w:t>
      </w:r>
      <w:r w:rsidRPr="009F72D3">
        <w:t>территории и заключение о результатах публичных слушаний не позднее чем через пятнадцать дней со дня проведения публичных слушаний.</w:t>
      </w:r>
    </w:p>
    <w:p w:rsidR="002B199B" w:rsidRPr="009F72D3" w:rsidRDefault="002B199B" w:rsidP="0010574E">
      <w:pPr>
        <w:tabs>
          <w:tab w:val="decimal" w:pos="0"/>
        </w:tabs>
        <w:ind w:firstLine="567"/>
        <w:jc w:val="both"/>
      </w:pPr>
      <w:bookmarkStart w:id="74" w:name="sub_46013"/>
      <w:bookmarkEnd w:id="73"/>
      <w:r w:rsidRPr="009F72D3">
        <w:t xml:space="preserve">7.9. Глава </w:t>
      </w:r>
      <w:r w:rsidR="00B877DE" w:rsidRPr="009F72D3">
        <w:t xml:space="preserve">сельского поселения </w:t>
      </w:r>
      <w:r w:rsidR="005F7AE8">
        <w:t>Верхняя Балкария</w:t>
      </w:r>
      <w:r w:rsidR="009F72D3" w:rsidRPr="009F72D3">
        <w:t xml:space="preserve"> </w:t>
      </w:r>
      <w:r w:rsidRPr="009F72D3">
        <w:t>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возвращении на доработку с учетом указанных протокола и заключения.</w:t>
      </w:r>
    </w:p>
    <w:p w:rsidR="002B199B" w:rsidRPr="009F72D3" w:rsidRDefault="002B199B" w:rsidP="0010574E">
      <w:pPr>
        <w:tabs>
          <w:tab w:val="decimal" w:pos="0"/>
        </w:tabs>
        <w:ind w:firstLine="567"/>
        <w:jc w:val="both"/>
      </w:pPr>
      <w:bookmarkStart w:id="75" w:name="sub_46014"/>
      <w:bookmarkEnd w:id="74"/>
      <w:r w:rsidRPr="009F72D3">
        <w:t xml:space="preserve">7.10.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w:t>
      </w:r>
      <w:r w:rsidR="00B877DE" w:rsidRPr="009F72D3">
        <w:t xml:space="preserve">сельского поселения </w:t>
      </w:r>
      <w:r w:rsidR="005F7AE8">
        <w:t>Верхняя Балкария</w:t>
      </w:r>
      <w:r w:rsidR="009F72D3" w:rsidRPr="009F72D3">
        <w:t xml:space="preserve"> </w:t>
      </w:r>
      <w:r w:rsidRPr="009F72D3">
        <w:t xml:space="preserve">в течение семи дней со дня утверждения указанной документации. Утвержденная градостроительная документация регистрируется в информационной системе обеспечения градостроительной деятельности </w:t>
      </w:r>
      <w:r w:rsidR="009F72D3" w:rsidRPr="009F72D3">
        <w:t>Черек</w:t>
      </w:r>
      <w:r w:rsidR="00443D9B" w:rsidRPr="009F72D3">
        <w:t xml:space="preserve">ского </w:t>
      </w:r>
      <w:r w:rsidR="00443D9B" w:rsidRPr="009F72D3">
        <w:lastRenderedPageBreak/>
        <w:t>муниципального района</w:t>
      </w:r>
      <w:r w:rsidRPr="009F72D3">
        <w:t xml:space="preserve"> и в течение четырнадцати дней направляется в </w:t>
      </w:r>
      <w:r w:rsidR="00AB3DCE" w:rsidRPr="009F72D3">
        <w:t>Министерство</w:t>
      </w:r>
      <w:r w:rsidRPr="009F72D3">
        <w:t xml:space="preserve"> градостроительства и архитектуры </w:t>
      </w:r>
      <w:r w:rsidR="00E002F1" w:rsidRPr="009F72D3">
        <w:t>Кабардино-Балкарской Республики</w:t>
      </w:r>
      <w:r w:rsidRPr="009F72D3">
        <w:t>.</w:t>
      </w:r>
    </w:p>
    <w:p w:rsidR="002B199B" w:rsidRPr="009F72D3" w:rsidRDefault="002B199B" w:rsidP="0010574E">
      <w:pPr>
        <w:tabs>
          <w:tab w:val="decimal" w:pos="0"/>
        </w:tabs>
        <w:ind w:firstLine="567"/>
        <w:jc w:val="both"/>
      </w:pPr>
      <w:bookmarkStart w:id="76" w:name="sub_46015"/>
      <w:bookmarkEnd w:id="75"/>
      <w:r w:rsidRPr="009F72D3">
        <w:t xml:space="preserve">7.11. На основании документации по планировке территории, утвержденной Главой </w:t>
      </w:r>
      <w:r w:rsidR="00B877DE" w:rsidRPr="009F72D3">
        <w:t xml:space="preserve">сельского поселения </w:t>
      </w:r>
      <w:r w:rsidR="005F7AE8">
        <w:t>Верхняя Балкария</w:t>
      </w:r>
      <w:r w:rsidRPr="009F72D3">
        <w:t>, Совет поселения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2B199B" w:rsidRPr="009F72D3" w:rsidRDefault="002B199B" w:rsidP="0010574E">
      <w:pPr>
        <w:pStyle w:val="ConsNormal"/>
        <w:tabs>
          <w:tab w:val="decimal" w:pos="0"/>
        </w:tabs>
        <w:ind w:firstLine="567"/>
        <w:jc w:val="both"/>
        <w:rPr>
          <w:rFonts w:ascii="Times New Roman" w:hAnsi="Times New Roman" w:cs="Times New Roman"/>
          <w:strike/>
          <w:sz w:val="24"/>
          <w:szCs w:val="24"/>
        </w:rPr>
      </w:pPr>
      <w:bookmarkStart w:id="77" w:name="sub_46017"/>
      <w:bookmarkEnd w:id="76"/>
      <w:r w:rsidRPr="009F72D3">
        <w:rPr>
          <w:rFonts w:ascii="Times New Roman" w:hAnsi="Times New Roman" w:cs="Times New Roman"/>
          <w:sz w:val="24"/>
          <w:szCs w:val="24"/>
        </w:rPr>
        <w:t xml:space="preserve">7.12. В случае, если физическое или юридическое лицо обращается в администрацию </w:t>
      </w:r>
      <w:r w:rsidR="00B877DE" w:rsidRPr="009F72D3">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009F72D3" w:rsidRPr="009F72D3">
        <w:rPr>
          <w:rFonts w:ascii="Times New Roman" w:hAnsi="Times New Roman" w:cs="Times New Roman"/>
          <w:sz w:val="24"/>
          <w:szCs w:val="24"/>
        </w:rPr>
        <w:t xml:space="preserve"> </w:t>
      </w:r>
      <w:r w:rsidRPr="009F72D3">
        <w:rPr>
          <w:rFonts w:ascii="Times New Roman" w:hAnsi="Times New Roman" w:cs="Times New Roman"/>
          <w:sz w:val="24"/>
          <w:szCs w:val="24"/>
        </w:rPr>
        <w:t xml:space="preserve">с заявлением о выдаче ему градостроительного плана земельного участка, проведение процедур, предусмотренных пунктами 7.1 – 7.11 настоящей статьи, не требуется. </w:t>
      </w:r>
      <w:bookmarkEnd w:id="77"/>
    </w:p>
    <w:p w:rsidR="002B199B" w:rsidRPr="00E10A54" w:rsidRDefault="002B199B" w:rsidP="0010574E">
      <w:pPr>
        <w:pStyle w:val="ConsNormal"/>
        <w:tabs>
          <w:tab w:val="decimal" w:pos="0"/>
        </w:tabs>
        <w:ind w:firstLine="567"/>
        <w:jc w:val="both"/>
        <w:rPr>
          <w:rFonts w:ascii="Times New Roman" w:hAnsi="Times New Roman" w:cs="Times New Roman"/>
          <w:sz w:val="24"/>
          <w:szCs w:val="24"/>
        </w:rPr>
      </w:pPr>
      <w:r w:rsidRPr="009F72D3">
        <w:rPr>
          <w:rFonts w:ascii="Times New Roman" w:hAnsi="Times New Roman" w:cs="Times New Roman"/>
          <w:sz w:val="24"/>
          <w:szCs w:val="24"/>
        </w:rPr>
        <w:t xml:space="preserve">8. Органы государственной власти Российской Федерации, органы государственной власти </w:t>
      </w:r>
      <w:r w:rsidR="00E002F1" w:rsidRPr="009F72D3">
        <w:rPr>
          <w:rFonts w:ascii="Times New Roman" w:hAnsi="Times New Roman" w:cs="Times New Roman"/>
          <w:sz w:val="24"/>
          <w:szCs w:val="24"/>
        </w:rPr>
        <w:t>Кабардино-Балкарской Республики</w:t>
      </w:r>
      <w:r w:rsidRPr="009F72D3">
        <w:rPr>
          <w:rFonts w:ascii="Times New Roman" w:hAnsi="Times New Roman" w:cs="Times New Roman"/>
          <w:sz w:val="24"/>
          <w:szCs w:val="24"/>
        </w:rPr>
        <w:t xml:space="preserve">, органы местного самоуправления </w:t>
      </w:r>
      <w:r w:rsidR="009F72D3" w:rsidRPr="009F72D3">
        <w:rPr>
          <w:rFonts w:ascii="Times New Roman" w:hAnsi="Times New Roman" w:cs="Times New Roman"/>
          <w:sz w:val="24"/>
          <w:szCs w:val="24"/>
        </w:rPr>
        <w:t>Черек</w:t>
      </w:r>
      <w:r w:rsidR="00443D9B" w:rsidRPr="009F72D3">
        <w:rPr>
          <w:rFonts w:ascii="Times New Roman" w:hAnsi="Times New Roman" w:cs="Times New Roman"/>
          <w:sz w:val="24"/>
          <w:szCs w:val="24"/>
        </w:rPr>
        <w:t>ского муниципального района</w:t>
      </w:r>
      <w:r w:rsidRPr="009F72D3">
        <w:rPr>
          <w:rFonts w:ascii="Times New Roman" w:hAnsi="Times New Roman" w:cs="Times New Roman"/>
          <w:sz w:val="24"/>
          <w:szCs w:val="24"/>
        </w:rPr>
        <w:t xml:space="preserve"> и </w:t>
      </w:r>
      <w:r w:rsidR="00B877DE" w:rsidRPr="009F72D3">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Pr="009F72D3">
        <w:rPr>
          <w:rFonts w:ascii="Times New Roman" w:hAnsi="Times New Roman" w:cs="Times New Roman"/>
          <w:sz w:val="24"/>
          <w:szCs w:val="24"/>
        </w:rPr>
        <w:t>, физические и юридические лица вправе оспорить в судебном порядке документацию по планировке</w:t>
      </w:r>
      <w:r w:rsidRPr="00E10A54">
        <w:rPr>
          <w:rFonts w:ascii="Times New Roman" w:hAnsi="Times New Roman" w:cs="Times New Roman"/>
          <w:sz w:val="24"/>
          <w:szCs w:val="24"/>
        </w:rPr>
        <w:t xml:space="preserve"> территории.</w:t>
      </w:r>
    </w:p>
    <w:bookmarkEnd w:id="39"/>
    <w:bookmarkEnd w:id="41"/>
    <w:p w:rsidR="002B199B" w:rsidRPr="00E10A54" w:rsidRDefault="002B199B" w:rsidP="0010574E">
      <w:pPr>
        <w:pStyle w:val="ConsNormal"/>
        <w:tabs>
          <w:tab w:val="decimal" w:pos="0"/>
        </w:tabs>
        <w:ind w:firstLine="567"/>
        <w:jc w:val="both"/>
        <w:rPr>
          <w:rFonts w:ascii="Times New Roman" w:hAnsi="Times New Roman" w:cs="Times New Roman"/>
          <w:sz w:val="24"/>
          <w:szCs w:val="24"/>
        </w:rPr>
      </w:pPr>
    </w:p>
    <w:p w:rsidR="002B199B" w:rsidRPr="00E10A54" w:rsidRDefault="002B199B" w:rsidP="0010574E">
      <w:pPr>
        <w:pStyle w:val="2"/>
        <w:tabs>
          <w:tab w:val="decimal" w:pos="0"/>
        </w:tabs>
        <w:spacing w:before="0" w:after="0"/>
        <w:ind w:firstLine="567"/>
        <w:jc w:val="both"/>
        <w:rPr>
          <w:rFonts w:ascii="Times New Roman" w:hAnsi="Times New Roman"/>
          <w:i w:val="0"/>
          <w:iCs w:val="0"/>
          <w:sz w:val="24"/>
          <w:szCs w:val="24"/>
        </w:rPr>
      </w:pPr>
      <w:r w:rsidRPr="00E10A54">
        <w:rPr>
          <w:rFonts w:ascii="Times New Roman" w:hAnsi="Times New Roman"/>
          <w:i w:val="0"/>
          <w:iCs w:val="0"/>
          <w:sz w:val="24"/>
          <w:szCs w:val="24"/>
        </w:rPr>
        <w:t xml:space="preserve">Статья </w:t>
      </w:r>
      <w:r w:rsidR="00111E21">
        <w:rPr>
          <w:rFonts w:ascii="Times New Roman" w:hAnsi="Times New Roman"/>
          <w:i w:val="0"/>
          <w:iCs w:val="0"/>
          <w:sz w:val="24"/>
          <w:szCs w:val="24"/>
        </w:rPr>
        <w:t>23</w:t>
      </w:r>
      <w:r w:rsidRPr="00E10A54">
        <w:rPr>
          <w:rFonts w:ascii="Times New Roman" w:hAnsi="Times New Roman"/>
          <w:i w:val="0"/>
          <w:iCs w:val="0"/>
          <w:sz w:val="24"/>
          <w:szCs w:val="24"/>
        </w:rPr>
        <w:t>. Градостроительная подготовка земельных участков в целях предоставления заинтересованным лицам для строительства</w:t>
      </w:r>
      <w:r w:rsidR="0010574E">
        <w:rPr>
          <w:rFonts w:ascii="Times New Roman" w:hAnsi="Times New Roman"/>
          <w:i w:val="0"/>
          <w:iCs w:val="0"/>
          <w:sz w:val="24"/>
          <w:szCs w:val="24"/>
        </w:rPr>
        <w:t>.</w:t>
      </w:r>
    </w:p>
    <w:p w:rsidR="002B199B" w:rsidRPr="00E10A54" w:rsidRDefault="002B199B" w:rsidP="0010574E">
      <w:pPr>
        <w:tabs>
          <w:tab w:val="decimal" w:pos="0"/>
        </w:tabs>
        <w:ind w:firstLine="567"/>
        <w:jc w:val="both"/>
      </w:pPr>
    </w:p>
    <w:p w:rsidR="002B199B" w:rsidRPr="00E10A54" w:rsidRDefault="002B199B" w:rsidP="0010574E">
      <w:pPr>
        <w:tabs>
          <w:tab w:val="decimal" w:pos="0"/>
        </w:tabs>
        <w:ind w:firstLine="567"/>
        <w:jc w:val="both"/>
      </w:pPr>
      <w:r w:rsidRPr="00E10A54">
        <w:t>1. Земельные участки, предоставляемые заинтересованным лицам для строительства, должны быть сформированы как объекты недвижимости, то есть, осуществлена их градостроительная подготовка.</w:t>
      </w:r>
    </w:p>
    <w:p w:rsidR="002B199B" w:rsidRPr="00E10A54" w:rsidRDefault="002B199B" w:rsidP="0010574E">
      <w:pPr>
        <w:tabs>
          <w:tab w:val="decimal" w:pos="0"/>
        </w:tabs>
        <w:ind w:firstLine="567"/>
        <w:jc w:val="both"/>
      </w:pPr>
      <w:r w:rsidRPr="00E10A54">
        <w:t>2. Формирование земельного участка осуществляется посредством:</w:t>
      </w:r>
    </w:p>
    <w:p w:rsidR="002B199B" w:rsidRPr="00E10A54" w:rsidRDefault="002B199B" w:rsidP="0010574E">
      <w:pPr>
        <w:tabs>
          <w:tab w:val="decimal" w:pos="0"/>
        </w:tabs>
        <w:ind w:firstLine="567"/>
        <w:jc w:val="both"/>
      </w:pPr>
      <w:r w:rsidRPr="00E10A54">
        <w:t>- подготовки документации по планировке соответствующей территории – элемента планировочной структуры, в границах которого расположен земельный участок (проекта планировки, проекта межевания территории, градостроительного плана земельного участка);</w:t>
      </w:r>
    </w:p>
    <w:p w:rsidR="002B199B" w:rsidRPr="00E10A54" w:rsidRDefault="002B199B" w:rsidP="0010574E">
      <w:pPr>
        <w:tabs>
          <w:tab w:val="decimal" w:pos="0"/>
        </w:tabs>
        <w:ind w:firstLine="567"/>
        <w:jc w:val="both"/>
      </w:pPr>
      <w:r w:rsidRPr="00E10A54">
        <w:t>- подготовки землеустроительной документации (кадастрового плана (паспорта)</w:t>
      </w:r>
      <w:r w:rsidRPr="00E10A54">
        <w:rPr>
          <w:strike/>
        </w:rPr>
        <w:t xml:space="preserve"> </w:t>
      </w:r>
      <w:r w:rsidRPr="00E10A54">
        <w:t>земельного участка);</w:t>
      </w:r>
    </w:p>
    <w:p w:rsidR="002B199B" w:rsidRPr="00E10A54" w:rsidRDefault="002B199B" w:rsidP="0010574E">
      <w:pPr>
        <w:tabs>
          <w:tab w:val="decimal" w:pos="0"/>
        </w:tabs>
        <w:ind w:firstLine="567"/>
        <w:jc w:val="both"/>
      </w:pPr>
      <w:r w:rsidRPr="00E10A54">
        <w:t>- выноса границ земельного участка в натуру.</w:t>
      </w:r>
    </w:p>
    <w:p w:rsidR="002B199B" w:rsidRPr="00E10A54" w:rsidRDefault="002B199B" w:rsidP="0010574E">
      <w:pPr>
        <w:tabs>
          <w:tab w:val="decimal" w:pos="0"/>
        </w:tabs>
        <w:ind w:firstLine="567"/>
        <w:jc w:val="both"/>
      </w:pPr>
      <w:r w:rsidRPr="00E10A54">
        <w:t>Не допускается предоставлять земельные участки для строительства без их градостроительной подготовки.</w:t>
      </w:r>
    </w:p>
    <w:p w:rsidR="002B199B" w:rsidRPr="00E10A54" w:rsidRDefault="002B199B" w:rsidP="0010574E">
      <w:pPr>
        <w:tabs>
          <w:tab w:val="decimal" w:pos="0"/>
        </w:tabs>
        <w:ind w:firstLine="567"/>
        <w:jc w:val="both"/>
      </w:pPr>
      <w:r w:rsidRPr="00E10A54">
        <w:t xml:space="preserve">3. Формирование земельного участка производится за счёт средств администрации </w:t>
      </w:r>
      <w:r w:rsidR="00B877DE">
        <w:t xml:space="preserve">сельского поселения </w:t>
      </w:r>
      <w:r w:rsidR="005F7AE8">
        <w:t>Верхняя Балкария</w:t>
      </w:r>
      <w:r w:rsidR="009F72D3" w:rsidRPr="00E10A54">
        <w:t xml:space="preserve"> </w:t>
      </w:r>
      <w:r w:rsidRPr="00E10A54">
        <w:t>либо лица, заинтересованного в предоставлении земельного участка.</w:t>
      </w:r>
    </w:p>
    <w:p w:rsidR="002B199B" w:rsidRPr="00E10A54" w:rsidRDefault="002B199B" w:rsidP="0010574E">
      <w:pPr>
        <w:tabs>
          <w:tab w:val="decimal" w:pos="0"/>
        </w:tabs>
        <w:ind w:firstLine="567"/>
        <w:jc w:val="both"/>
      </w:pPr>
      <w:r w:rsidRPr="00E10A54">
        <w:t xml:space="preserve"> В случае, если заинтересованное лицо, за счёт средств которого была произведена градостроительная подготовка земельного участка, не стало участником или победителем торгов по продаже земельного участка или продаже права его аренды для строительства, данному лицу компенсируются расходы на такую подготовку администрацией </w:t>
      </w:r>
      <w:r w:rsidR="00B877DE">
        <w:t xml:space="preserve">сельского поселения </w:t>
      </w:r>
      <w:r w:rsidR="005F7AE8">
        <w:t>Верхняя Балкария</w:t>
      </w:r>
      <w:r w:rsidR="009F72D3" w:rsidRPr="00E10A54">
        <w:t xml:space="preserve"> </w:t>
      </w:r>
      <w:r w:rsidRPr="00E10A54">
        <w:t>за счёт победителя торгов.</w:t>
      </w:r>
    </w:p>
    <w:p w:rsidR="002B199B" w:rsidRPr="00E10A54" w:rsidRDefault="002B199B" w:rsidP="0010574E">
      <w:pPr>
        <w:tabs>
          <w:tab w:val="decimal" w:pos="0"/>
        </w:tabs>
        <w:ind w:firstLine="567"/>
        <w:jc w:val="both"/>
      </w:pPr>
      <w:r w:rsidRPr="00E10A54">
        <w:t>4. Приобретение заинтересованными лицами прав на земельные участки осуществляется в соответствии с нормами:</w:t>
      </w:r>
    </w:p>
    <w:p w:rsidR="002B199B" w:rsidRPr="00E10A54" w:rsidRDefault="002B199B" w:rsidP="0010574E">
      <w:pPr>
        <w:tabs>
          <w:tab w:val="decimal" w:pos="0"/>
        </w:tabs>
        <w:ind w:firstLine="567"/>
        <w:jc w:val="both"/>
      </w:pPr>
      <w:r w:rsidRPr="00E10A54">
        <w:t>- гражданского законодательства – в случаях, когда указанные права приобретаются одним физическим или юридическим лицом у другого физического или юридического лица;</w:t>
      </w:r>
    </w:p>
    <w:p w:rsidR="002B199B" w:rsidRPr="00E10A54" w:rsidRDefault="002B199B" w:rsidP="0010574E">
      <w:pPr>
        <w:tabs>
          <w:tab w:val="decimal" w:pos="0"/>
        </w:tabs>
        <w:ind w:firstLine="567"/>
        <w:jc w:val="both"/>
      </w:pPr>
      <w:r w:rsidRPr="00E10A54">
        <w:t>- земельного законодательства – в случаях, когда указанные права предоставляются заинтересованным лицам из состава земель, находящихся в государственной или муниципальной собственности.</w:t>
      </w:r>
    </w:p>
    <w:p w:rsidR="002B199B" w:rsidRPr="00E10A54" w:rsidRDefault="002B199B" w:rsidP="0010574E">
      <w:pPr>
        <w:tabs>
          <w:tab w:val="decimal" w:pos="0"/>
        </w:tabs>
        <w:ind w:firstLine="567"/>
        <w:jc w:val="both"/>
      </w:pPr>
      <w:r w:rsidRPr="00E10A54">
        <w:t xml:space="preserve">Раздел, объединение, перераспределение земельных участков или выдел из земельного участка осуществляются в соответствии с градостроительным и земельным законодательством. </w:t>
      </w:r>
    </w:p>
    <w:p w:rsidR="002B199B" w:rsidRPr="00E10A54" w:rsidRDefault="002B199B" w:rsidP="0010574E">
      <w:pPr>
        <w:tabs>
          <w:tab w:val="decimal" w:pos="0"/>
        </w:tabs>
        <w:ind w:firstLine="567"/>
        <w:jc w:val="both"/>
      </w:pPr>
      <w:r w:rsidRPr="00E10A54">
        <w:lastRenderedPageBreak/>
        <w:t>В случае, если по инициативе правообладателей земельных участков осуществляется разделение земельного участка на несколько земельных участков (за исключением разделения земельного участка, предоставленного из состава государственных, муниципальных земель для его межевания, освоения и комплексного строительства),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осуществляется подготовка землеустроительной документации в порядке, предусмотренном земельным законодательством при соблюдении следующих требований градостроительного законодательства:</w:t>
      </w:r>
    </w:p>
    <w:p w:rsidR="002B199B" w:rsidRPr="00E10A54" w:rsidRDefault="002B199B" w:rsidP="0010574E">
      <w:pPr>
        <w:tabs>
          <w:tab w:val="decimal" w:pos="0"/>
        </w:tabs>
        <w:ind w:firstLine="567"/>
        <w:jc w:val="both"/>
      </w:pPr>
      <w:r w:rsidRPr="00E10A54">
        <w:t>- размеры образуемых земельных участков не должны превышать предельные (минимальные или максимальные) размеры земельных участков, предусмотренные градостроительным регламентом соответствующей территориальной зоны;</w:t>
      </w:r>
    </w:p>
    <w:p w:rsidR="002B199B" w:rsidRPr="00E10A54" w:rsidRDefault="002B199B" w:rsidP="0010574E">
      <w:pPr>
        <w:tabs>
          <w:tab w:val="decimal" w:pos="0"/>
        </w:tabs>
        <w:ind w:firstLine="567"/>
        <w:jc w:val="both"/>
      </w:pPr>
      <w:r w:rsidRPr="00E10A54">
        <w:t>- обязательным условием разделения земельного участка на несколько земельных участков является наличие подъездов, подходов к каждому вновь образованному земельному участку;</w:t>
      </w:r>
    </w:p>
    <w:p w:rsidR="002B199B" w:rsidRPr="00E10A54" w:rsidRDefault="002B199B" w:rsidP="0010574E">
      <w:pPr>
        <w:tabs>
          <w:tab w:val="decimal" w:pos="0"/>
        </w:tabs>
        <w:ind w:firstLine="567"/>
        <w:jc w:val="both"/>
      </w:pPr>
      <w:r w:rsidRPr="00E10A54">
        <w:t xml:space="preserve">- объединение земельных участков в один земельный участок допускается только при условии, если вновь образованный земельный участок будет находиться в границах одной территориальной зоны. </w:t>
      </w:r>
    </w:p>
    <w:p w:rsidR="002B199B" w:rsidRPr="00E10A54" w:rsidRDefault="002B199B" w:rsidP="0010574E">
      <w:pPr>
        <w:pStyle w:val="ConsNormal"/>
        <w:tabs>
          <w:tab w:val="decimal" w:pos="0"/>
        </w:tabs>
        <w:ind w:firstLine="567"/>
        <w:jc w:val="both"/>
        <w:rPr>
          <w:rFonts w:ascii="Times New Roman" w:hAnsi="Times New Roman" w:cs="Times New Roman"/>
          <w:sz w:val="24"/>
          <w:szCs w:val="24"/>
        </w:rPr>
      </w:pPr>
    </w:p>
    <w:p w:rsidR="002B199B" w:rsidRPr="00E10A54" w:rsidRDefault="002B199B" w:rsidP="002B199B">
      <w:pPr>
        <w:pStyle w:val="1"/>
        <w:tabs>
          <w:tab w:val="decimal" w:pos="0"/>
        </w:tabs>
        <w:spacing w:before="0" w:after="0"/>
        <w:ind w:firstLine="360"/>
        <w:jc w:val="both"/>
        <w:rPr>
          <w:rFonts w:ascii="Times New Roman" w:hAnsi="Times New Roman"/>
          <w:sz w:val="24"/>
          <w:szCs w:val="24"/>
        </w:rPr>
      </w:pPr>
      <w:bookmarkStart w:id="78" w:name="_Toc154142025"/>
      <w:r w:rsidRPr="00E10A54">
        <w:rPr>
          <w:rFonts w:ascii="Times New Roman" w:hAnsi="Times New Roman"/>
          <w:sz w:val="24"/>
          <w:szCs w:val="24"/>
        </w:rPr>
        <w:t xml:space="preserve">Глава </w:t>
      </w:r>
      <w:r w:rsidR="00111E21">
        <w:rPr>
          <w:rFonts w:ascii="Times New Roman" w:hAnsi="Times New Roman"/>
          <w:sz w:val="24"/>
          <w:szCs w:val="24"/>
        </w:rPr>
        <w:t>5</w:t>
      </w:r>
      <w:r w:rsidRPr="00E10A54">
        <w:rPr>
          <w:rFonts w:ascii="Times New Roman" w:hAnsi="Times New Roman"/>
          <w:sz w:val="24"/>
          <w:szCs w:val="24"/>
        </w:rPr>
        <w:t>. ГРАДОСТРОИТЕЛЬНОЕ ЗОНИРОВАНИЕ</w:t>
      </w:r>
      <w:bookmarkEnd w:id="78"/>
    </w:p>
    <w:p w:rsidR="002B199B" w:rsidRPr="00E10A54" w:rsidRDefault="002B199B" w:rsidP="002B199B">
      <w:pPr>
        <w:pStyle w:val="2"/>
        <w:tabs>
          <w:tab w:val="decimal" w:pos="0"/>
        </w:tabs>
        <w:spacing w:before="0" w:after="0"/>
        <w:ind w:firstLine="360"/>
        <w:jc w:val="both"/>
        <w:rPr>
          <w:rFonts w:ascii="Times New Roman" w:hAnsi="Times New Roman"/>
          <w:i w:val="0"/>
          <w:sz w:val="24"/>
          <w:szCs w:val="24"/>
        </w:rPr>
      </w:pPr>
    </w:p>
    <w:p w:rsidR="002B199B" w:rsidRPr="00E10A54" w:rsidRDefault="002B199B" w:rsidP="002B199B">
      <w:pPr>
        <w:pStyle w:val="2"/>
        <w:tabs>
          <w:tab w:val="decimal" w:pos="0"/>
        </w:tabs>
        <w:spacing w:before="0" w:after="0"/>
        <w:ind w:firstLine="360"/>
        <w:jc w:val="both"/>
        <w:rPr>
          <w:rFonts w:ascii="Times New Roman" w:hAnsi="Times New Roman"/>
          <w:i w:val="0"/>
          <w:sz w:val="24"/>
          <w:szCs w:val="24"/>
        </w:rPr>
      </w:pPr>
      <w:r w:rsidRPr="00E10A54">
        <w:rPr>
          <w:rFonts w:ascii="Times New Roman" w:hAnsi="Times New Roman"/>
          <w:i w:val="0"/>
          <w:sz w:val="24"/>
          <w:szCs w:val="24"/>
        </w:rPr>
        <w:t xml:space="preserve">Статья </w:t>
      </w:r>
      <w:r w:rsidR="00111E21">
        <w:rPr>
          <w:rFonts w:ascii="Times New Roman" w:hAnsi="Times New Roman"/>
          <w:i w:val="0"/>
          <w:sz w:val="24"/>
          <w:szCs w:val="24"/>
        </w:rPr>
        <w:t>24</w:t>
      </w:r>
      <w:r w:rsidRPr="00E10A54">
        <w:rPr>
          <w:rFonts w:ascii="Times New Roman" w:hAnsi="Times New Roman"/>
          <w:i w:val="0"/>
          <w:sz w:val="24"/>
          <w:szCs w:val="24"/>
        </w:rPr>
        <w:t>. Территориальные зоны и градостроительные регламенты</w:t>
      </w:r>
      <w:r w:rsidR="0010574E">
        <w:rPr>
          <w:rFonts w:ascii="Times New Roman" w:hAnsi="Times New Roman"/>
          <w:i w:val="0"/>
          <w:sz w:val="24"/>
          <w:szCs w:val="24"/>
        </w:rPr>
        <w:t>.</w:t>
      </w:r>
    </w:p>
    <w:p w:rsidR="002B199B" w:rsidRPr="00E10A54" w:rsidRDefault="002B199B" w:rsidP="002B199B">
      <w:pPr>
        <w:tabs>
          <w:tab w:val="decimal" w:pos="0"/>
        </w:tabs>
        <w:ind w:firstLine="360"/>
        <w:jc w:val="both"/>
      </w:pPr>
    </w:p>
    <w:p w:rsidR="002B199B" w:rsidRPr="00E10A54" w:rsidRDefault="002B199B" w:rsidP="002B199B">
      <w:pPr>
        <w:pStyle w:val="ConsNormal"/>
        <w:tabs>
          <w:tab w:val="decimal" w:pos="0"/>
        </w:tabs>
        <w:ind w:firstLine="360"/>
        <w:jc w:val="both"/>
        <w:rPr>
          <w:rFonts w:ascii="Times New Roman" w:hAnsi="Times New Roman" w:cs="Times New Roman"/>
          <w:sz w:val="24"/>
          <w:szCs w:val="24"/>
        </w:rPr>
      </w:pPr>
      <w:r w:rsidRPr="00E10A54">
        <w:rPr>
          <w:rFonts w:ascii="Times New Roman" w:hAnsi="Times New Roman" w:cs="Times New Roman"/>
          <w:sz w:val="24"/>
          <w:szCs w:val="24"/>
        </w:rPr>
        <w:t>1. Территориальные зоны – это зоны, для которых в настоящих Правилах определены границы и установлены градостроительные регламенты. Территориальные зоны установлены с учетом:</w:t>
      </w:r>
    </w:p>
    <w:p w:rsidR="002B199B" w:rsidRPr="00E10A54" w:rsidRDefault="002B199B" w:rsidP="002B199B">
      <w:pPr>
        <w:pStyle w:val="ConsNormal"/>
        <w:tabs>
          <w:tab w:val="decimal" w:pos="0"/>
        </w:tabs>
        <w:ind w:firstLine="360"/>
        <w:jc w:val="both"/>
        <w:rPr>
          <w:rFonts w:ascii="Times New Roman" w:hAnsi="Times New Roman" w:cs="Times New Roman"/>
          <w:sz w:val="24"/>
          <w:szCs w:val="24"/>
        </w:rPr>
      </w:pPr>
      <w:r w:rsidRPr="00E10A54">
        <w:rPr>
          <w:rFonts w:ascii="Times New Roman" w:hAnsi="Times New Roman" w:cs="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2B199B" w:rsidRPr="00E10A54" w:rsidRDefault="002B199B" w:rsidP="002B199B">
      <w:pPr>
        <w:pStyle w:val="ConsNormal"/>
        <w:tabs>
          <w:tab w:val="decimal" w:pos="0"/>
        </w:tabs>
        <w:ind w:firstLine="360"/>
        <w:jc w:val="both"/>
        <w:rPr>
          <w:rFonts w:ascii="Times New Roman" w:hAnsi="Times New Roman" w:cs="Times New Roman"/>
          <w:sz w:val="24"/>
          <w:szCs w:val="24"/>
        </w:rPr>
      </w:pPr>
      <w:r w:rsidRPr="00E10A54">
        <w:rPr>
          <w:rFonts w:ascii="Times New Roman" w:hAnsi="Times New Roman" w:cs="Times New Roman"/>
          <w:sz w:val="24"/>
          <w:szCs w:val="24"/>
        </w:rPr>
        <w:t xml:space="preserve">2) функциональных зон и параметров их планируемого развития, определенных Генеральным планом </w:t>
      </w:r>
      <w:r w:rsidR="00B877DE">
        <w:rPr>
          <w:rFonts w:ascii="Times New Roman" w:hAnsi="Times New Roman" w:cs="Times New Roman"/>
          <w:sz w:val="24"/>
          <w:szCs w:val="24"/>
        </w:rPr>
        <w:t xml:space="preserve">сельского </w:t>
      </w:r>
      <w:r w:rsidR="00B877DE" w:rsidRPr="009F72D3">
        <w:rPr>
          <w:rFonts w:ascii="Times New Roman" w:hAnsi="Times New Roman" w:cs="Times New Roman"/>
          <w:sz w:val="24"/>
          <w:szCs w:val="24"/>
        </w:rPr>
        <w:t xml:space="preserve">поселения </w:t>
      </w:r>
      <w:r w:rsidR="005F7AE8">
        <w:rPr>
          <w:rFonts w:ascii="Times New Roman" w:hAnsi="Times New Roman" w:cs="Times New Roman"/>
          <w:sz w:val="24"/>
          <w:szCs w:val="24"/>
        </w:rPr>
        <w:t>Верхняя Балкария</w:t>
      </w:r>
      <w:r w:rsidRPr="009F72D3">
        <w:rPr>
          <w:rFonts w:ascii="Times New Roman" w:hAnsi="Times New Roman" w:cs="Times New Roman"/>
          <w:sz w:val="24"/>
          <w:szCs w:val="24"/>
        </w:rPr>
        <w:t>;</w:t>
      </w:r>
    </w:p>
    <w:p w:rsidR="002B199B" w:rsidRPr="00E10A54" w:rsidRDefault="002B199B" w:rsidP="002B199B">
      <w:pPr>
        <w:pStyle w:val="ConsNormal"/>
        <w:tabs>
          <w:tab w:val="decimal" w:pos="0"/>
        </w:tabs>
        <w:ind w:firstLine="360"/>
        <w:jc w:val="both"/>
        <w:rPr>
          <w:rFonts w:ascii="Times New Roman" w:hAnsi="Times New Roman" w:cs="Times New Roman"/>
          <w:sz w:val="24"/>
          <w:szCs w:val="24"/>
        </w:rPr>
      </w:pPr>
      <w:r w:rsidRPr="00E10A54">
        <w:rPr>
          <w:rFonts w:ascii="Times New Roman" w:hAnsi="Times New Roman" w:cs="Times New Roman"/>
          <w:sz w:val="24"/>
          <w:szCs w:val="24"/>
        </w:rPr>
        <w:t>3) определенных Градостроительным кодексом Российской Федерации территориальных зон;</w:t>
      </w:r>
    </w:p>
    <w:p w:rsidR="002B199B" w:rsidRPr="00E10A54" w:rsidRDefault="002B199B" w:rsidP="002B199B">
      <w:pPr>
        <w:pStyle w:val="ConsNormal"/>
        <w:tabs>
          <w:tab w:val="decimal" w:pos="0"/>
        </w:tabs>
        <w:ind w:firstLine="360"/>
        <w:jc w:val="both"/>
        <w:rPr>
          <w:rFonts w:ascii="Times New Roman" w:hAnsi="Times New Roman" w:cs="Times New Roman"/>
          <w:sz w:val="24"/>
          <w:szCs w:val="24"/>
        </w:rPr>
      </w:pPr>
      <w:r w:rsidRPr="00E10A54">
        <w:rPr>
          <w:rFonts w:ascii="Times New Roman" w:hAnsi="Times New Roman" w:cs="Times New Roman"/>
          <w:sz w:val="24"/>
          <w:szCs w:val="24"/>
        </w:rPr>
        <w:t>4) сложившейся планировки территории и существующего землепользования;</w:t>
      </w:r>
    </w:p>
    <w:p w:rsidR="002B199B" w:rsidRPr="00E10A54" w:rsidRDefault="002B199B" w:rsidP="002B199B">
      <w:pPr>
        <w:tabs>
          <w:tab w:val="decimal" w:pos="0"/>
        </w:tabs>
        <w:ind w:firstLine="360"/>
        <w:jc w:val="both"/>
        <w:rPr>
          <w:u w:val="single"/>
        </w:rPr>
      </w:pPr>
      <w:r w:rsidRPr="00E10A54">
        <w:t xml:space="preserve">5)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 </w:t>
      </w:r>
      <w:r w:rsidR="00B877DE">
        <w:t xml:space="preserve">сельского поселения </w:t>
      </w:r>
      <w:r w:rsidR="005F7AE8">
        <w:t>Верхняя Балкария</w:t>
      </w:r>
      <w:r w:rsidRPr="00E10A54">
        <w:t>;</w:t>
      </w:r>
    </w:p>
    <w:p w:rsidR="002B199B" w:rsidRPr="00E10A54" w:rsidRDefault="002B199B" w:rsidP="002B199B">
      <w:pPr>
        <w:pStyle w:val="ConsNormal"/>
        <w:tabs>
          <w:tab w:val="decimal" w:pos="0"/>
        </w:tabs>
        <w:ind w:firstLine="360"/>
        <w:jc w:val="both"/>
        <w:rPr>
          <w:rFonts w:ascii="Times New Roman" w:hAnsi="Times New Roman" w:cs="Times New Roman"/>
          <w:sz w:val="24"/>
          <w:szCs w:val="24"/>
        </w:rPr>
      </w:pPr>
      <w:r w:rsidRPr="00E10A54">
        <w:rPr>
          <w:rFonts w:ascii="Times New Roman" w:hAnsi="Times New Roman" w:cs="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2B199B" w:rsidRPr="00E10A54" w:rsidRDefault="002B199B" w:rsidP="002B199B">
      <w:pPr>
        <w:pStyle w:val="ConsNormal"/>
        <w:tabs>
          <w:tab w:val="decimal" w:pos="0"/>
        </w:tabs>
        <w:ind w:firstLine="360"/>
        <w:jc w:val="both"/>
        <w:rPr>
          <w:rFonts w:ascii="Times New Roman" w:hAnsi="Times New Roman" w:cs="Times New Roman"/>
          <w:sz w:val="24"/>
          <w:szCs w:val="24"/>
        </w:rPr>
      </w:pPr>
      <w:r w:rsidRPr="00E10A54">
        <w:rPr>
          <w:rFonts w:ascii="Times New Roman" w:hAnsi="Times New Roman" w:cs="Times New Roman"/>
          <w:sz w:val="24"/>
          <w:szCs w:val="24"/>
        </w:rPr>
        <w:t>2. Границы территориальных зон установлены по:</w:t>
      </w:r>
    </w:p>
    <w:p w:rsidR="002B199B" w:rsidRPr="00E10A54" w:rsidRDefault="002B199B" w:rsidP="002B199B">
      <w:pPr>
        <w:pStyle w:val="ConsNormal"/>
        <w:tabs>
          <w:tab w:val="decimal" w:pos="0"/>
        </w:tabs>
        <w:ind w:firstLine="360"/>
        <w:jc w:val="both"/>
        <w:rPr>
          <w:rFonts w:ascii="Times New Roman" w:hAnsi="Times New Roman" w:cs="Times New Roman"/>
          <w:sz w:val="24"/>
          <w:szCs w:val="24"/>
        </w:rPr>
      </w:pPr>
      <w:r w:rsidRPr="00E10A54">
        <w:rPr>
          <w:rFonts w:ascii="Times New Roman" w:hAnsi="Times New Roman" w:cs="Times New Roman"/>
          <w:sz w:val="24"/>
          <w:szCs w:val="24"/>
        </w:rPr>
        <w:t>1) осям  автодорог, улиц, проездов;</w:t>
      </w:r>
    </w:p>
    <w:p w:rsidR="002B199B" w:rsidRPr="00E10A54" w:rsidRDefault="002B199B" w:rsidP="002B199B">
      <w:pPr>
        <w:pStyle w:val="ConsNormal"/>
        <w:tabs>
          <w:tab w:val="decimal" w:pos="0"/>
        </w:tabs>
        <w:ind w:firstLine="360"/>
        <w:jc w:val="both"/>
        <w:rPr>
          <w:rFonts w:ascii="Times New Roman" w:hAnsi="Times New Roman" w:cs="Times New Roman"/>
          <w:sz w:val="24"/>
          <w:szCs w:val="24"/>
        </w:rPr>
      </w:pPr>
      <w:r w:rsidRPr="00E10A54">
        <w:rPr>
          <w:rFonts w:ascii="Times New Roman" w:hAnsi="Times New Roman" w:cs="Times New Roman"/>
          <w:sz w:val="24"/>
          <w:szCs w:val="24"/>
        </w:rPr>
        <w:t>2) красным линиям;</w:t>
      </w:r>
    </w:p>
    <w:p w:rsidR="002B199B" w:rsidRPr="00E10A54" w:rsidRDefault="002B199B" w:rsidP="002B199B">
      <w:pPr>
        <w:pStyle w:val="ConsNormal"/>
        <w:tabs>
          <w:tab w:val="decimal" w:pos="0"/>
        </w:tabs>
        <w:ind w:firstLine="360"/>
        <w:jc w:val="both"/>
        <w:rPr>
          <w:rFonts w:ascii="Times New Roman" w:hAnsi="Times New Roman" w:cs="Times New Roman"/>
          <w:sz w:val="24"/>
          <w:szCs w:val="24"/>
        </w:rPr>
      </w:pPr>
      <w:r w:rsidRPr="00E10A54">
        <w:rPr>
          <w:rFonts w:ascii="Times New Roman" w:hAnsi="Times New Roman" w:cs="Times New Roman"/>
          <w:sz w:val="24"/>
          <w:szCs w:val="24"/>
        </w:rPr>
        <w:t>3) границам земельных участков;</w:t>
      </w:r>
    </w:p>
    <w:p w:rsidR="002B199B" w:rsidRPr="00E10A54" w:rsidRDefault="002B199B" w:rsidP="002B199B">
      <w:pPr>
        <w:pStyle w:val="ConsNormal"/>
        <w:tabs>
          <w:tab w:val="decimal" w:pos="0"/>
        </w:tabs>
        <w:ind w:firstLine="360"/>
        <w:jc w:val="both"/>
        <w:rPr>
          <w:rFonts w:ascii="Times New Roman" w:hAnsi="Times New Roman" w:cs="Times New Roman"/>
          <w:sz w:val="24"/>
          <w:szCs w:val="24"/>
        </w:rPr>
      </w:pPr>
      <w:r w:rsidRPr="00E10A54">
        <w:rPr>
          <w:rFonts w:ascii="Times New Roman" w:hAnsi="Times New Roman" w:cs="Times New Roman"/>
          <w:sz w:val="24"/>
          <w:szCs w:val="24"/>
        </w:rPr>
        <w:t>4) естественным границам природных объектов;</w:t>
      </w:r>
    </w:p>
    <w:p w:rsidR="002B199B" w:rsidRPr="00E10A54" w:rsidRDefault="002B199B" w:rsidP="002B199B">
      <w:pPr>
        <w:pStyle w:val="ConsNormal"/>
        <w:tabs>
          <w:tab w:val="decimal" w:pos="0"/>
        </w:tabs>
        <w:ind w:firstLine="360"/>
        <w:jc w:val="both"/>
        <w:rPr>
          <w:rFonts w:ascii="Times New Roman" w:hAnsi="Times New Roman" w:cs="Times New Roman"/>
          <w:sz w:val="24"/>
          <w:szCs w:val="24"/>
        </w:rPr>
      </w:pPr>
      <w:r w:rsidRPr="00E10A54">
        <w:rPr>
          <w:rFonts w:ascii="Times New Roman" w:hAnsi="Times New Roman" w:cs="Times New Roman"/>
          <w:sz w:val="24"/>
          <w:szCs w:val="24"/>
        </w:rPr>
        <w:t>5) границам населенных пунктов;</w:t>
      </w:r>
    </w:p>
    <w:p w:rsidR="002B199B" w:rsidRPr="00E10A54" w:rsidRDefault="002B199B" w:rsidP="002B199B">
      <w:pPr>
        <w:pStyle w:val="ConsNormal"/>
        <w:tabs>
          <w:tab w:val="decimal" w:pos="0"/>
        </w:tabs>
        <w:ind w:firstLine="360"/>
        <w:jc w:val="both"/>
        <w:rPr>
          <w:rFonts w:ascii="Times New Roman" w:hAnsi="Times New Roman" w:cs="Times New Roman"/>
          <w:sz w:val="24"/>
          <w:szCs w:val="24"/>
        </w:rPr>
      </w:pPr>
      <w:r w:rsidRPr="00E10A54">
        <w:rPr>
          <w:rFonts w:ascii="Times New Roman" w:hAnsi="Times New Roman" w:cs="Times New Roman"/>
          <w:sz w:val="24"/>
          <w:szCs w:val="24"/>
        </w:rPr>
        <w:t>6) иным границам.</w:t>
      </w:r>
    </w:p>
    <w:p w:rsidR="002B199B" w:rsidRPr="00E10A54" w:rsidRDefault="002B199B" w:rsidP="002B199B">
      <w:pPr>
        <w:tabs>
          <w:tab w:val="decimal" w:pos="0"/>
        </w:tabs>
        <w:ind w:firstLine="360"/>
        <w:jc w:val="both"/>
      </w:pPr>
      <w:r w:rsidRPr="00E10A54">
        <w:t xml:space="preserve">3. В результате </w:t>
      </w:r>
      <w:hyperlink w:anchor="sub_106" w:history="1">
        <w:r w:rsidRPr="00E10A54">
          <w:t xml:space="preserve"> градостроительного зонирования</w:t>
        </w:r>
      </w:hyperlink>
      <w:r w:rsidRPr="00E10A54">
        <w:t xml:space="preserve"> </w:t>
      </w:r>
      <w:r w:rsidR="001C4006">
        <w:t>определены</w:t>
      </w:r>
      <w:r w:rsidRPr="00E10A54">
        <w:t xml:space="preserve">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специального назначения</w:t>
      </w:r>
      <w:r w:rsidR="001C4006">
        <w:t>.</w:t>
      </w:r>
    </w:p>
    <w:p w:rsidR="002B199B" w:rsidRPr="00E10A54" w:rsidRDefault="002B199B" w:rsidP="002B199B">
      <w:pPr>
        <w:tabs>
          <w:tab w:val="decimal" w:pos="0"/>
        </w:tabs>
        <w:ind w:firstLine="360"/>
        <w:jc w:val="both"/>
      </w:pPr>
      <w:r w:rsidRPr="00E10A54">
        <w:t xml:space="preserve">4. Помимо предусмотренных настоящей статьей  могут устанавливаться иные виды территориальных зон, выделяемые с учетом </w:t>
      </w:r>
      <w:hyperlink w:anchor="sub_105" w:history="1">
        <w:r w:rsidRPr="00E10A54">
          <w:t xml:space="preserve"> функциональных зон</w:t>
        </w:r>
      </w:hyperlink>
      <w:r w:rsidRPr="00E10A54">
        <w:t xml:space="preserve"> и особенностей использования земельных участков и объектов капитального строительства.</w:t>
      </w:r>
    </w:p>
    <w:p w:rsidR="002B199B" w:rsidRPr="00E10A54" w:rsidRDefault="002B199B" w:rsidP="002B199B">
      <w:pPr>
        <w:tabs>
          <w:tab w:val="decimal" w:pos="0"/>
        </w:tabs>
        <w:ind w:firstLine="360"/>
        <w:jc w:val="both"/>
      </w:pPr>
      <w:r w:rsidRPr="00E10A54">
        <w:lastRenderedPageBreak/>
        <w:t xml:space="preserve">5. </w:t>
      </w:r>
      <w:hyperlink w:anchor="sub_109" w:history="1">
        <w:r w:rsidRPr="00E10A54">
          <w:t>Градостроительным регламентом</w:t>
        </w:r>
      </w:hyperlink>
      <w:r w:rsidRPr="00E10A54">
        <w:t xml:space="preserve">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B199B" w:rsidRPr="00E10A54" w:rsidRDefault="002B199B" w:rsidP="002B199B">
      <w:pPr>
        <w:tabs>
          <w:tab w:val="decimal" w:pos="0"/>
        </w:tabs>
        <w:ind w:firstLine="360"/>
        <w:jc w:val="both"/>
      </w:pPr>
      <w:r w:rsidRPr="00E10A54">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2B199B" w:rsidRPr="00E10A54" w:rsidRDefault="002B199B" w:rsidP="002B199B">
      <w:pPr>
        <w:tabs>
          <w:tab w:val="decimal" w:pos="0"/>
        </w:tabs>
        <w:ind w:firstLine="360"/>
        <w:jc w:val="both"/>
      </w:pPr>
      <w:r w:rsidRPr="00E10A54">
        <w:t>- виды разрешенного использования;</w:t>
      </w:r>
    </w:p>
    <w:p w:rsidR="002B199B" w:rsidRPr="00E10A54" w:rsidRDefault="002B199B" w:rsidP="002B199B">
      <w:pPr>
        <w:tabs>
          <w:tab w:val="decimal" w:pos="0"/>
        </w:tabs>
        <w:ind w:firstLine="360"/>
        <w:jc w:val="both"/>
      </w:pPr>
      <w:r w:rsidRPr="00E10A54">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B199B" w:rsidRPr="00E10A54" w:rsidRDefault="002B199B" w:rsidP="002B199B">
      <w:pPr>
        <w:tabs>
          <w:tab w:val="decimal" w:pos="0"/>
        </w:tabs>
        <w:ind w:firstLine="360"/>
        <w:jc w:val="both"/>
      </w:pPr>
      <w:r w:rsidRPr="00E10A54">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B199B" w:rsidRPr="00E10A54" w:rsidRDefault="002B199B" w:rsidP="002B199B">
      <w:pPr>
        <w:tabs>
          <w:tab w:val="decimal" w:pos="0"/>
        </w:tabs>
        <w:ind w:firstLine="360"/>
        <w:jc w:val="both"/>
      </w:pPr>
      <w:bookmarkStart w:id="79" w:name="sub_3602"/>
      <w:r w:rsidRPr="00E10A54">
        <w:t>7. Градостроительные регламенты устанавливаются с учетом:</w:t>
      </w:r>
    </w:p>
    <w:p w:rsidR="002B199B" w:rsidRPr="00E10A54" w:rsidRDefault="002B199B" w:rsidP="002B199B">
      <w:pPr>
        <w:tabs>
          <w:tab w:val="decimal" w:pos="0"/>
        </w:tabs>
        <w:ind w:firstLine="360"/>
        <w:jc w:val="both"/>
      </w:pPr>
      <w:bookmarkStart w:id="80" w:name="sub_36021"/>
      <w:bookmarkEnd w:id="79"/>
      <w:r w:rsidRPr="00E10A54">
        <w:t>- фактического использования земельных участков и объектов капитального строительства в границах территориальной зоны;</w:t>
      </w:r>
    </w:p>
    <w:p w:rsidR="002B199B" w:rsidRPr="00E10A54" w:rsidRDefault="002B199B" w:rsidP="002B199B">
      <w:pPr>
        <w:tabs>
          <w:tab w:val="decimal" w:pos="0"/>
        </w:tabs>
        <w:ind w:firstLine="360"/>
        <w:jc w:val="both"/>
      </w:pPr>
      <w:bookmarkStart w:id="81" w:name="sub_36022"/>
      <w:bookmarkEnd w:id="80"/>
      <w:r w:rsidRPr="00E10A54">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B199B" w:rsidRPr="00E10A54" w:rsidRDefault="002B199B" w:rsidP="002B199B">
      <w:pPr>
        <w:tabs>
          <w:tab w:val="decimal" w:pos="0"/>
        </w:tabs>
        <w:ind w:firstLine="360"/>
        <w:jc w:val="both"/>
      </w:pPr>
      <w:bookmarkStart w:id="82" w:name="sub_36023"/>
      <w:bookmarkEnd w:id="81"/>
      <w:r w:rsidRPr="00E10A54">
        <w:t xml:space="preserve">- функциональных зон и характеристик их планируемого развития, определенных документами </w:t>
      </w:r>
      <w:hyperlink w:anchor="sub_102" w:history="1">
        <w:r w:rsidRPr="00E10A54">
          <w:t>территориального планирования</w:t>
        </w:r>
      </w:hyperlink>
      <w:r w:rsidRPr="00E10A54">
        <w:t xml:space="preserve"> муниципальных образований;</w:t>
      </w:r>
    </w:p>
    <w:p w:rsidR="002B199B" w:rsidRPr="00E10A54" w:rsidRDefault="002B199B" w:rsidP="002B199B">
      <w:pPr>
        <w:tabs>
          <w:tab w:val="decimal" w:pos="0"/>
        </w:tabs>
        <w:ind w:firstLine="360"/>
        <w:jc w:val="both"/>
      </w:pPr>
      <w:bookmarkStart w:id="83" w:name="sub_36024"/>
      <w:bookmarkEnd w:id="82"/>
      <w:r w:rsidRPr="00E10A54">
        <w:t xml:space="preserve">-  видов </w:t>
      </w:r>
      <w:hyperlink w:anchor="sub_107" w:history="1">
        <w:r w:rsidRPr="00E10A54">
          <w:t xml:space="preserve"> территориальных зон</w:t>
        </w:r>
      </w:hyperlink>
      <w:r w:rsidRPr="00E10A54">
        <w:t>;</w:t>
      </w:r>
    </w:p>
    <w:p w:rsidR="002B199B" w:rsidRPr="00E10A54" w:rsidRDefault="002B199B" w:rsidP="002B199B">
      <w:pPr>
        <w:tabs>
          <w:tab w:val="decimal" w:pos="0"/>
        </w:tabs>
        <w:ind w:firstLine="360"/>
        <w:jc w:val="both"/>
      </w:pPr>
      <w:bookmarkStart w:id="84" w:name="sub_36025"/>
      <w:bookmarkEnd w:id="83"/>
      <w:r w:rsidRPr="00E10A54">
        <w:t>- требований охраны объектов культурного наследия, а также особо охраняемых природных территорий, иных природных объектов.</w:t>
      </w:r>
    </w:p>
    <w:p w:rsidR="002B199B" w:rsidRPr="00E10A54" w:rsidRDefault="002B199B" w:rsidP="002B199B">
      <w:pPr>
        <w:tabs>
          <w:tab w:val="decimal" w:pos="0"/>
        </w:tabs>
        <w:ind w:firstLine="360"/>
        <w:jc w:val="both"/>
      </w:pPr>
      <w:bookmarkStart w:id="85" w:name="sub_3603"/>
      <w:bookmarkEnd w:id="84"/>
      <w:r w:rsidRPr="00E10A54">
        <w:t xml:space="preserve">8.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w:t>
      </w:r>
      <w:hyperlink w:anchor="sub_106" w:history="1">
        <w:r w:rsidRPr="00E10A54">
          <w:t xml:space="preserve"> градостроительного зонирования</w:t>
        </w:r>
      </w:hyperlink>
      <w:r w:rsidRPr="00E10A54">
        <w:t>.</w:t>
      </w:r>
    </w:p>
    <w:p w:rsidR="002B199B" w:rsidRDefault="002B199B" w:rsidP="002B199B">
      <w:pPr>
        <w:tabs>
          <w:tab w:val="decimal" w:pos="0"/>
        </w:tabs>
        <w:ind w:firstLine="360"/>
        <w:jc w:val="both"/>
      </w:pPr>
      <w:bookmarkStart w:id="86" w:name="sub_3604"/>
      <w:bookmarkEnd w:id="85"/>
      <w:r w:rsidRPr="00E10A54">
        <w:t>9. Действие градостроительного регламента не распространяется на земельные участки:</w:t>
      </w:r>
    </w:p>
    <w:p w:rsidR="00381FB4" w:rsidRPr="00E10A54" w:rsidRDefault="00381FB4" w:rsidP="002B199B">
      <w:pPr>
        <w:tabs>
          <w:tab w:val="decimal" w:pos="0"/>
        </w:tabs>
        <w:ind w:firstLine="360"/>
        <w:jc w:val="both"/>
      </w:pPr>
      <w:r>
        <w:t>1) в границах территории памятников истории и культуры, включенных в единый реестр;</w:t>
      </w:r>
    </w:p>
    <w:p w:rsidR="002B199B" w:rsidRPr="00E10A54" w:rsidRDefault="00381FB4" w:rsidP="002B199B">
      <w:pPr>
        <w:tabs>
          <w:tab w:val="decimal" w:pos="0"/>
        </w:tabs>
        <w:ind w:firstLine="360"/>
        <w:jc w:val="both"/>
      </w:pPr>
      <w:bookmarkStart w:id="87" w:name="sub_36041"/>
      <w:bookmarkEnd w:id="86"/>
      <w:r>
        <w:t>2</w:t>
      </w:r>
      <w:r w:rsidR="002B199B" w:rsidRPr="00E10A54">
        <w:t xml:space="preserve">) </w:t>
      </w:r>
      <w:bookmarkStart w:id="88" w:name="sub_36042"/>
      <w:bookmarkEnd w:id="87"/>
      <w:r w:rsidR="002B199B" w:rsidRPr="00E10A54">
        <w:t xml:space="preserve">в границах </w:t>
      </w:r>
      <w:hyperlink w:anchor="sub_1012" w:history="1">
        <w:r w:rsidR="002B199B" w:rsidRPr="00E10A54">
          <w:t xml:space="preserve"> территорий общего пользования</w:t>
        </w:r>
      </w:hyperlink>
      <w:r w:rsidR="002B199B" w:rsidRPr="00E10A54">
        <w:t>;</w:t>
      </w:r>
    </w:p>
    <w:p w:rsidR="002B199B" w:rsidRPr="00E10A54" w:rsidRDefault="00381FB4" w:rsidP="002B199B">
      <w:pPr>
        <w:tabs>
          <w:tab w:val="decimal" w:pos="0"/>
        </w:tabs>
        <w:ind w:firstLine="360"/>
        <w:jc w:val="both"/>
      </w:pPr>
      <w:bookmarkStart w:id="89" w:name="sub_36043"/>
      <w:bookmarkEnd w:id="88"/>
      <w:r>
        <w:t>3</w:t>
      </w:r>
      <w:r w:rsidR="002B199B" w:rsidRPr="00E10A54">
        <w:t>) занятые линейными объектами;</w:t>
      </w:r>
    </w:p>
    <w:p w:rsidR="002B199B" w:rsidRPr="00E10A54" w:rsidRDefault="00381FB4" w:rsidP="002B199B">
      <w:pPr>
        <w:tabs>
          <w:tab w:val="decimal" w:pos="0"/>
        </w:tabs>
        <w:ind w:firstLine="360"/>
        <w:jc w:val="both"/>
      </w:pPr>
      <w:bookmarkStart w:id="90" w:name="sub_36044"/>
      <w:bookmarkEnd w:id="89"/>
      <w:r>
        <w:t>4</w:t>
      </w:r>
      <w:r w:rsidR="002B199B" w:rsidRPr="00E10A54">
        <w:t>) предоставленные для добычи полезных ископаемых.</w:t>
      </w:r>
    </w:p>
    <w:bookmarkEnd w:id="90"/>
    <w:p w:rsidR="002B199B" w:rsidRPr="00E10A54" w:rsidRDefault="002B199B" w:rsidP="002B199B">
      <w:pPr>
        <w:tabs>
          <w:tab w:val="decimal" w:pos="0"/>
        </w:tabs>
        <w:ind w:firstLine="360"/>
        <w:jc w:val="both"/>
      </w:pPr>
      <w:r w:rsidRPr="00E10A54">
        <w:t>10. Градостроительные регламенты не устанавливаются для земель лесного фонда, земель водного фонда,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w:t>
      </w:r>
      <w:r w:rsidR="00381FB4">
        <w:t>ельскохозяйственного назначения в границах особых экономических зон.</w:t>
      </w:r>
    </w:p>
    <w:p w:rsidR="002B199B" w:rsidRPr="00E10A54" w:rsidRDefault="002B199B" w:rsidP="002B199B">
      <w:pPr>
        <w:tabs>
          <w:tab w:val="decimal" w:pos="0"/>
        </w:tabs>
        <w:ind w:firstLine="360"/>
        <w:jc w:val="both"/>
      </w:pPr>
      <w:r w:rsidRPr="00E10A54">
        <w:t xml:space="preserve">11.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w:t>
      </w:r>
      <w:r w:rsidR="00443D9B">
        <w:t>Кабардино-Балкарской Республики</w:t>
      </w:r>
      <w:r w:rsidR="00AA6751">
        <w:t xml:space="preserve"> </w:t>
      </w:r>
      <w:r w:rsidRPr="00E10A54">
        <w:t>или уполномоченными органами местного самоуправления в соответствии с федеральными законами.</w:t>
      </w:r>
      <w:bookmarkStart w:id="91" w:name="sub_3608"/>
    </w:p>
    <w:p w:rsidR="002B199B" w:rsidRPr="00E10A54" w:rsidRDefault="002B199B" w:rsidP="002B199B">
      <w:pPr>
        <w:tabs>
          <w:tab w:val="decimal" w:pos="0"/>
        </w:tabs>
        <w:ind w:firstLine="360"/>
        <w:jc w:val="both"/>
      </w:pPr>
      <w:r w:rsidRPr="00E10A54">
        <w:t xml:space="preserve">12.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w:t>
      </w:r>
      <w:hyperlink w:anchor="sub_109" w:history="1">
        <w:r w:rsidRPr="00E10A54">
          <w:t xml:space="preserve"> градостроительным регламентом</w:t>
        </w:r>
      </w:hyperlink>
      <w:r w:rsidRPr="00E10A54">
        <w:t>,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B199B" w:rsidRPr="00E10A54" w:rsidRDefault="002B199B" w:rsidP="002B199B">
      <w:pPr>
        <w:tabs>
          <w:tab w:val="decimal" w:pos="0"/>
        </w:tabs>
        <w:ind w:firstLine="360"/>
        <w:jc w:val="both"/>
      </w:pPr>
      <w:bookmarkStart w:id="92" w:name="sub_3609"/>
      <w:bookmarkEnd w:id="91"/>
      <w:r w:rsidRPr="00E10A54">
        <w:lastRenderedPageBreak/>
        <w:t xml:space="preserve">13. </w:t>
      </w:r>
      <w:hyperlink w:anchor="sub_1014" w:history="1">
        <w:r w:rsidRPr="00E10A54">
          <w:t xml:space="preserve"> Реконструкция</w:t>
        </w:r>
      </w:hyperlink>
      <w:r w:rsidRPr="00E10A54">
        <w:t xml:space="preserve"> указанных в </w:t>
      </w:r>
      <w:hyperlink w:anchor="sub_3608" w:history="1">
        <w:r w:rsidRPr="00E10A54">
          <w:t xml:space="preserve"> пункте 12</w:t>
        </w:r>
      </w:hyperlink>
      <w:r w:rsidRPr="00E10A54">
        <w:t xml:space="preserve"> настоящей статьи объектов капитального </w:t>
      </w:r>
      <w:hyperlink w:anchor="sub_1013" w:history="1">
        <w:r w:rsidRPr="00E10A54">
          <w:t>строительства</w:t>
        </w:r>
      </w:hyperlink>
      <w:r w:rsidRPr="00E10A54">
        <w:t xml:space="preserve">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47722E" w:rsidRPr="009F72D3" w:rsidRDefault="002B199B" w:rsidP="009F72D3">
      <w:pPr>
        <w:tabs>
          <w:tab w:val="decimal" w:pos="0"/>
        </w:tabs>
        <w:ind w:firstLine="360"/>
        <w:jc w:val="both"/>
      </w:pPr>
      <w:bookmarkStart w:id="93" w:name="sub_36010"/>
      <w:bookmarkEnd w:id="92"/>
      <w:r w:rsidRPr="00E10A54">
        <w:t>14. В случае, если использование указанных в пункте</w:t>
      </w:r>
      <w:hyperlink w:anchor="sub_3608" w:history="1">
        <w:r w:rsidRPr="00E10A54">
          <w:t xml:space="preserve"> 12</w:t>
        </w:r>
      </w:hyperlink>
      <w:r w:rsidRPr="00E10A54">
        <w:t xml:space="preserve"> настоящей статьи земельных участков и </w:t>
      </w:r>
      <w:hyperlink w:anchor="sub_1010" w:history="1">
        <w:r w:rsidRPr="00E10A54">
          <w:t xml:space="preserve"> объектов капитального строительства</w:t>
        </w:r>
      </w:hyperlink>
      <w:r w:rsidRPr="00E10A54">
        <w:t xml:space="preserve">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bookmarkStart w:id="94" w:name="_Toc154142026"/>
      <w:bookmarkEnd w:id="93"/>
    </w:p>
    <w:p w:rsidR="00111E21" w:rsidRDefault="00111E21" w:rsidP="0010574E">
      <w:pPr>
        <w:pStyle w:val="2"/>
        <w:tabs>
          <w:tab w:val="decimal" w:pos="0"/>
        </w:tabs>
        <w:spacing w:before="0" w:after="0"/>
        <w:ind w:firstLine="567"/>
        <w:jc w:val="both"/>
        <w:rPr>
          <w:rFonts w:ascii="Times New Roman" w:hAnsi="Times New Roman"/>
          <w:i w:val="0"/>
          <w:sz w:val="24"/>
          <w:szCs w:val="24"/>
        </w:rPr>
      </w:pPr>
    </w:p>
    <w:p w:rsidR="002B199B" w:rsidRPr="00E10A54" w:rsidRDefault="002B199B" w:rsidP="0010574E">
      <w:pPr>
        <w:pStyle w:val="2"/>
        <w:tabs>
          <w:tab w:val="decimal" w:pos="0"/>
        </w:tabs>
        <w:spacing w:before="0" w:after="0"/>
        <w:ind w:firstLine="567"/>
        <w:jc w:val="both"/>
        <w:rPr>
          <w:rFonts w:ascii="Times New Roman" w:hAnsi="Times New Roman"/>
          <w:i w:val="0"/>
          <w:sz w:val="24"/>
          <w:szCs w:val="24"/>
        </w:rPr>
      </w:pPr>
      <w:r w:rsidRPr="00E10A54">
        <w:rPr>
          <w:rFonts w:ascii="Times New Roman" w:hAnsi="Times New Roman"/>
          <w:i w:val="0"/>
          <w:sz w:val="24"/>
          <w:szCs w:val="24"/>
        </w:rPr>
        <w:t xml:space="preserve">Статья </w:t>
      </w:r>
      <w:r w:rsidR="00111E21">
        <w:rPr>
          <w:rFonts w:ascii="Times New Roman" w:hAnsi="Times New Roman"/>
          <w:i w:val="0"/>
          <w:sz w:val="24"/>
          <w:szCs w:val="24"/>
        </w:rPr>
        <w:t>25</w:t>
      </w:r>
      <w:r w:rsidRPr="00E10A54">
        <w:rPr>
          <w:rFonts w:ascii="Times New Roman" w:hAnsi="Times New Roman"/>
          <w:i w:val="0"/>
          <w:sz w:val="24"/>
          <w:szCs w:val="24"/>
        </w:rPr>
        <w:t>. Виды разрешенного использования земельных участков и объектов капитального строительства</w:t>
      </w:r>
      <w:r w:rsidR="0010574E">
        <w:rPr>
          <w:rFonts w:ascii="Times New Roman" w:hAnsi="Times New Roman"/>
          <w:i w:val="0"/>
          <w:sz w:val="24"/>
          <w:szCs w:val="24"/>
        </w:rPr>
        <w:t>.</w:t>
      </w:r>
    </w:p>
    <w:p w:rsidR="002B199B" w:rsidRPr="00E10A54" w:rsidRDefault="002B199B" w:rsidP="0010574E">
      <w:pPr>
        <w:tabs>
          <w:tab w:val="decimal" w:pos="0"/>
        </w:tabs>
        <w:ind w:firstLine="567"/>
        <w:jc w:val="both"/>
      </w:pPr>
    </w:p>
    <w:p w:rsidR="002B199B" w:rsidRPr="00E10A54" w:rsidRDefault="002B199B" w:rsidP="0010574E">
      <w:pPr>
        <w:tabs>
          <w:tab w:val="decimal" w:pos="0"/>
        </w:tabs>
        <w:ind w:firstLine="567"/>
        <w:jc w:val="both"/>
      </w:pPr>
      <w:r w:rsidRPr="00E10A54">
        <w:t>1. Для каждого земельного участка, объекта капитального строительства, расположенного в границах сельского поселения, разрешенным считается такое использование, которое соответствует:</w:t>
      </w:r>
    </w:p>
    <w:p w:rsidR="002B199B" w:rsidRPr="00E10A54" w:rsidRDefault="002B199B" w:rsidP="0010574E">
      <w:pPr>
        <w:tabs>
          <w:tab w:val="decimal" w:pos="0"/>
        </w:tabs>
        <w:ind w:firstLine="567"/>
        <w:jc w:val="both"/>
      </w:pPr>
      <w:r w:rsidRPr="00E10A54">
        <w:t>- градостроительным регламентам;</w:t>
      </w:r>
    </w:p>
    <w:p w:rsidR="002B199B" w:rsidRPr="00E10A54" w:rsidRDefault="002B199B" w:rsidP="0010574E">
      <w:pPr>
        <w:tabs>
          <w:tab w:val="decimal" w:pos="0"/>
        </w:tabs>
        <w:ind w:firstLine="567"/>
        <w:jc w:val="both"/>
      </w:pPr>
      <w:r w:rsidRPr="00E10A54">
        <w:t>- ограничениям по условиям охраны объектов культурного наследия в случаях, когда участок или объект расположен в зоне охраны объектов культурного наследия;</w:t>
      </w:r>
    </w:p>
    <w:p w:rsidR="002B199B" w:rsidRPr="00E10A54" w:rsidRDefault="002B199B" w:rsidP="0010574E">
      <w:pPr>
        <w:tabs>
          <w:tab w:val="decimal" w:pos="0"/>
        </w:tabs>
        <w:ind w:firstLine="567"/>
        <w:jc w:val="both"/>
      </w:pPr>
      <w:r w:rsidRPr="00E10A54">
        <w:t>- ограничениям по экологическим и санитарно-эпидемиологическим условиям в случаях, когда участок или объект расположен в зонах действия соответствующих ограничений;</w:t>
      </w:r>
    </w:p>
    <w:p w:rsidR="002B199B" w:rsidRPr="00E10A54" w:rsidRDefault="002B199B" w:rsidP="0010574E">
      <w:pPr>
        <w:tabs>
          <w:tab w:val="decimal" w:pos="0"/>
        </w:tabs>
        <w:ind w:firstLine="567"/>
        <w:jc w:val="both"/>
      </w:pPr>
      <w:r w:rsidRPr="00E10A54">
        <w:t>- 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 т.д.).</w:t>
      </w:r>
    </w:p>
    <w:p w:rsidR="002B199B" w:rsidRPr="00E10A54" w:rsidRDefault="002B199B" w:rsidP="0010574E">
      <w:pPr>
        <w:tabs>
          <w:tab w:val="decimal" w:pos="0"/>
        </w:tabs>
        <w:ind w:firstLine="567"/>
        <w:jc w:val="both"/>
      </w:pPr>
      <w:bookmarkStart w:id="95" w:name="sub_3701"/>
      <w:r w:rsidRPr="00E10A54">
        <w:t>2. Разрешенное использование земельных участков и объектов капитального строительства может быть следующих видов:</w:t>
      </w:r>
    </w:p>
    <w:p w:rsidR="002B199B" w:rsidRPr="00E10A54" w:rsidRDefault="002B199B" w:rsidP="0010574E">
      <w:pPr>
        <w:tabs>
          <w:tab w:val="decimal" w:pos="0"/>
        </w:tabs>
        <w:ind w:firstLine="567"/>
        <w:jc w:val="both"/>
      </w:pPr>
      <w:bookmarkStart w:id="96" w:name="sub_37011"/>
      <w:bookmarkEnd w:id="95"/>
      <w:r w:rsidRPr="00E10A54">
        <w:t>1) основные виды разрешенного использования, которые при условии соблюдения технических регламентов (а до принятия их – строительных норм и стандартов безопасности, правил пожарной безопасности, иных обязательных требований) не могут быть запрещены;</w:t>
      </w:r>
    </w:p>
    <w:p w:rsidR="002B199B" w:rsidRPr="00E10A54" w:rsidRDefault="002B199B" w:rsidP="0010574E">
      <w:pPr>
        <w:tabs>
          <w:tab w:val="decimal" w:pos="0"/>
        </w:tabs>
        <w:ind w:firstLine="567"/>
        <w:jc w:val="both"/>
      </w:pPr>
      <w:bookmarkStart w:id="97" w:name="sub_37012"/>
      <w:bookmarkEnd w:id="96"/>
      <w:r w:rsidRPr="00E10A54">
        <w:t>2) условно разрешенные виды использования, требующие получения разрешения, которое принимается по результатам специального согласования, проводимого, в том числе с применением процедур публичных слушаний;</w:t>
      </w:r>
    </w:p>
    <w:p w:rsidR="002B199B" w:rsidRPr="00E10A54" w:rsidRDefault="002B199B" w:rsidP="0010574E">
      <w:pPr>
        <w:tabs>
          <w:tab w:val="decimal" w:pos="0"/>
        </w:tabs>
        <w:ind w:firstLine="567"/>
        <w:jc w:val="both"/>
      </w:pPr>
      <w:bookmarkStart w:id="98" w:name="sub_37013"/>
      <w:bookmarkEnd w:id="97"/>
      <w:r w:rsidRPr="00E10A54">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B199B" w:rsidRPr="00E10A54" w:rsidRDefault="002B199B" w:rsidP="0010574E">
      <w:pPr>
        <w:tabs>
          <w:tab w:val="decimal" w:pos="0"/>
        </w:tabs>
        <w:ind w:firstLine="567"/>
        <w:jc w:val="both"/>
      </w:pPr>
      <w:bookmarkStart w:id="99" w:name="sub_3702"/>
      <w:bookmarkEnd w:id="98"/>
      <w:r w:rsidRPr="00E10A54">
        <w:t>3.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Виды использования, не предусмотренные настоящими Правилами, являются не разрешенными для соответствующей территориальной зоны и не могут быть разрешены, в том числе и по процедурам специальных согласований.</w:t>
      </w:r>
    </w:p>
    <w:p w:rsidR="002B199B" w:rsidRPr="00E10A54" w:rsidRDefault="002B199B" w:rsidP="0010574E">
      <w:pPr>
        <w:tabs>
          <w:tab w:val="decimal" w:pos="0"/>
        </w:tabs>
        <w:ind w:firstLine="567"/>
        <w:jc w:val="both"/>
      </w:pPr>
      <w:bookmarkStart w:id="100" w:name="sub_3703"/>
      <w:bookmarkEnd w:id="99"/>
      <w:r w:rsidRPr="00E10A54">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B199B" w:rsidRPr="00E10A54" w:rsidRDefault="002B199B" w:rsidP="0010574E">
      <w:pPr>
        <w:tabs>
          <w:tab w:val="decimal" w:pos="0"/>
        </w:tabs>
        <w:ind w:firstLine="567"/>
        <w:jc w:val="both"/>
      </w:pPr>
      <w:bookmarkStart w:id="101" w:name="sub_3704"/>
      <w:bookmarkEnd w:id="100"/>
      <w:r w:rsidRPr="00E10A54">
        <w:t xml:space="preserve">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w:t>
      </w:r>
      <w:r w:rsidRPr="00E10A54">
        <w:lastRenderedPageBreak/>
        <w:t>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B199B" w:rsidRPr="00E10A54" w:rsidRDefault="002B199B" w:rsidP="0010574E">
      <w:pPr>
        <w:tabs>
          <w:tab w:val="decimal" w:pos="0"/>
        </w:tabs>
        <w:ind w:firstLine="567"/>
        <w:jc w:val="both"/>
      </w:pPr>
      <w:bookmarkStart w:id="102" w:name="sub_3705"/>
      <w:bookmarkEnd w:id="101"/>
      <w:r w:rsidRPr="00E10A54">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B199B" w:rsidRPr="00381FB4" w:rsidRDefault="002B199B" w:rsidP="0010574E">
      <w:pPr>
        <w:pStyle w:val="ab"/>
        <w:tabs>
          <w:tab w:val="decimal" w:pos="0"/>
        </w:tabs>
        <w:spacing w:after="0"/>
        <w:ind w:firstLine="567"/>
        <w:jc w:val="both"/>
      </w:pPr>
      <w:r w:rsidRPr="00381FB4">
        <w:t>7.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52 настоящих Правил.</w:t>
      </w:r>
    </w:p>
    <w:p w:rsidR="002B199B" w:rsidRPr="00E10A54" w:rsidRDefault="002B199B" w:rsidP="0010574E">
      <w:pPr>
        <w:tabs>
          <w:tab w:val="decimal" w:pos="0"/>
        </w:tabs>
        <w:ind w:firstLine="567"/>
        <w:jc w:val="both"/>
      </w:pPr>
      <w:r w:rsidRPr="00E10A54">
        <w:t>8. Использование инженерно-технических объектов, сооружений и коммуникаций, в пределах отдельных земельных участков (объектов электро-, водо-, газоснабжения, водоотведения, телефонизации и т.д.) является разрешенным при условии соответствия строительным и противопожарным нормам и правилам, технологическим стандартам безопасности.</w:t>
      </w:r>
    </w:p>
    <w:p w:rsidR="002B199B" w:rsidRPr="00E10A54" w:rsidRDefault="002B199B" w:rsidP="0010574E">
      <w:pPr>
        <w:tabs>
          <w:tab w:val="decimal" w:pos="0"/>
        </w:tabs>
        <w:ind w:firstLine="567"/>
        <w:jc w:val="both"/>
      </w:pPr>
      <w:r w:rsidRPr="00E10A54">
        <w:t>9</w:t>
      </w:r>
      <w:bookmarkStart w:id="103" w:name="sub_3707"/>
      <w:bookmarkEnd w:id="102"/>
      <w:r w:rsidRPr="00E10A54">
        <w:t>.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2B199B" w:rsidRPr="00E10A54" w:rsidRDefault="002B199B" w:rsidP="002B199B">
      <w:pPr>
        <w:tabs>
          <w:tab w:val="decimal" w:pos="0"/>
        </w:tabs>
        <w:ind w:firstLine="360"/>
        <w:jc w:val="both"/>
        <w:rPr>
          <w:sz w:val="28"/>
          <w:szCs w:val="28"/>
        </w:rPr>
      </w:pPr>
    </w:p>
    <w:p w:rsidR="002B199B" w:rsidRPr="00E10A54" w:rsidRDefault="002B199B" w:rsidP="0010574E">
      <w:pPr>
        <w:pStyle w:val="af2"/>
        <w:tabs>
          <w:tab w:val="decimal" w:pos="0"/>
        </w:tabs>
        <w:ind w:left="0" w:firstLine="567"/>
        <w:rPr>
          <w:rFonts w:ascii="Times New Roman" w:hAnsi="Times New Roman" w:cs="Times New Roman"/>
          <w:b/>
          <w:sz w:val="24"/>
          <w:szCs w:val="24"/>
        </w:rPr>
      </w:pPr>
      <w:bookmarkStart w:id="104" w:name="sub_38"/>
      <w:r w:rsidRPr="00E10A54">
        <w:rPr>
          <w:rFonts w:ascii="Times New Roman" w:hAnsi="Times New Roman" w:cs="Times New Roman"/>
          <w:b/>
          <w:sz w:val="24"/>
          <w:szCs w:val="24"/>
        </w:rPr>
        <w:t xml:space="preserve">Статья </w:t>
      </w:r>
      <w:r w:rsidR="00111E21">
        <w:rPr>
          <w:rFonts w:ascii="Times New Roman" w:hAnsi="Times New Roman" w:cs="Times New Roman"/>
          <w:b/>
          <w:sz w:val="24"/>
          <w:szCs w:val="24"/>
        </w:rPr>
        <w:t>26</w:t>
      </w:r>
      <w:r w:rsidRPr="00E10A54">
        <w:rPr>
          <w:rFonts w:ascii="Times New Roman" w:hAnsi="Times New Roman" w:cs="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0574E">
        <w:rPr>
          <w:rFonts w:ascii="Times New Roman" w:hAnsi="Times New Roman" w:cs="Times New Roman"/>
          <w:b/>
          <w:sz w:val="24"/>
          <w:szCs w:val="24"/>
        </w:rPr>
        <w:t>.</w:t>
      </w:r>
    </w:p>
    <w:p w:rsidR="002B199B" w:rsidRPr="00E10A54" w:rsidRDefault="002B199B" w:rsidP="0010574E">
      <w:pPr>
        <w:tabs>
          <w:tab w:val="decimal" w:pos="0"/>
        </w:tabs>
        <w:ind w:firstLine="567"/>
        <w:jc w:val="both"/>
      </w:pPr>
    </w:p>
    <w:p w:rsidR="002B199B" w:rsidRPr="00E10A54" w:rsidRDefault="002B199B" w:rsidP="0010574E">
      <w:pPr>
        <w:tabs>
          <w:tab w:val="decimal" w:pos="0"/>
        </w:tabs>
        <w:ind w:firstLine="567"/>
        <w:jc w:val="both"/>
      </w:pPr>
      <w:bookmarkStart w:id="105" w:name="sub_3801"/>
      <w:bookmarkEnd w:id="104"/>
      <w:r w:rsidRPr="00E10A54">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w:t>
      </w:r>
    </w:p>
    <w:p w:rsidR="002B199B" w:rsidRPr="00E10A54" w:rsidRDefault="002B199B" w:rsidP="0010574E">
      <w:pPr>
        <w:tabs>
          <w:tab w:val="decimal" w:pos="0"/>
        </w:tabs>
        <w:ind w:firstLine="567"/>
        <w:jc w:val="both"/>
      </w:pPr>
      <w:bookmarkStart w:id="106" w:name="sub_38011"/>
      <w:bookmarkEnd w:id="105"/>
      <w:r w:rsidRPr="00E10A54">
        <w:t>1) предельные (минимальные и (или) максимальные) размеры земельных участков, в том числе их площадь;</w:t>
      </w:r>
    </w:p>
    <w:p w:rsidR="002B199B" w:rsidRPr="00E10A54" w:rsidRDefault="002B199B" w:rsidP="0010574E">
      <w:pPr>
        <w:tabs>
          <w:tab w:val="decimal" w:pos="0"/>
        </w:tabs>
        <w:ind w:firstLine="567"/>
        <w:jc w:val="both"/>
      </w:pPr>
      <w:bookmarkStart w:id="107" w:name="sub_38012"/>
      <w:bookmarkEnd w:id="106"/>
      <w:r w:rsidRPr="00E10A54">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B199B" w:rsidRPr="00E10A54" w:rsidRDefault="002B199B" w:rsidP="0010574E">
      <w:pPr>
        <w:tabs>
          <w:tab w:val="decimal" w:pos="0"/>
        </w:tabs>
        <w:ind w:firstLine="567"/>
        <w:jc w:val="both"/>
      </w:pPr>
      <w:bookmarkStart w:id="108" w:name="sub_38013"/>
      <w:bookmarkEnd w:id="107"/>
      <w:r w:rsidRPr="00E10A54">
        <w:t>3) предельное количество этажей или предельную высоту зданий, строений, сооружений;</w:t>
      </w:r>
    </w:p>
    <w:p w:rsidR="002B199B" w:rsidRPr="00E10A54" w:rsidRDefault="002B199B" w:rsidP="0010574E">
      <w:pPr>
        <w:tabs>
          <w:tab w:val="decimal" w:pos="0"/>
        </w:tabs>
        <w:ind w:firstLine="567"/>
        <w:jc w:val="both"/>
      </w:pPr>
      <w:bookmarkStart w:id="109" w:name="sub_38014"/>
      <w:bookmarkEnd w:id="108"/>
      <w:r w:rsidRPr="00E10A54">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B199B" w:rsidRPr="00E10A54" w:rsidRDefault="002B199B" w:rsidP="0010574E">
      <w:pPr>
        <w:tabs>
          <w:tab w:val="decimal" w:pos="0"/>
        </w:tabs>
        <w:ind w:firstLine="567"/>
        <w:jc w:val="both"/>
      </w:pPr>
      <w:bookmarkStart w:id="110" w:name="sub_38015"/>
      <w:bookmarkEnd w:id="109"/>
      <w:r w:rsidRPr="00E10A54">
        <w:t>5) иные показатели.</w:t>
      </w:r>
    </w:p>
    <w:p w:rsidR="002B199B" w:rsidRPr="00E10A54" w:rsidRDefault="002B199B" w:rsidP="0010574E">
      <w:pPr>
        <w:tabs>
          <w:tab w:val="decimal" w:pos="0"/>
        </w:tabs>
        <w:ind w:firstLine="567"/>
        <w:jc w:val="both"/>
      </w:pPr>
      <w:bookmarkStart w:id="111" w:name="sub_3802"/>
      <w:bookmarkEnd w:id="110"/>
      <w:r w:rsidRPr="00E10A54">
        <w:t>2. Применительно к каждой территориальной зоне устанавливаются указанные в  пункте 1 настоящей статьи размеры и параметры, их сочетания.</w:t>
      </w:r>
    </w:p>
    <w:p w:rsidR="002B199B" w:rsidRPr="00E10A54" w:rsidRDefault="002B199B" w:rsidP="0010574E">
      <w:pPr>
        <w:tabs>
          <w:tab w:val="decimal" w:pos="0"/>
        </w:tabs>
        <w:ind w:firstLine="567"/>
        <w:jc w:val="both"/>
      </w:pPr>
      <w:bookmarkStart w:id="112" w:name="sub_3803"/>
      <w:bookmarkEnd w:id="111"/>
      <w:r w:rsidRPr="00E10A54">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bookmarkEnd w:id="103"/>
      <w:bookmarkEnd w:id="112"/>
    </w:p>
    <w:p w:rsidR="002B199B" w:rsidRPr="00E10A54" w:rsidRDefault="002B199B" w:rsidP="0010574E">
      <w:pPr>
        <w:pStyle w:val="2"/>
        <w:tabs>
          <w:tab w:val="decimal" w:pos="0"/>
        </w:tabs>
        <w:spacing w:before="0" w:after="0"/>
        <w:ind w:firstLine="567"/>
        <w:jc w:val="both"/>
        <w:rPr>
          <w:rFonts w:ascii="Times New Roman" w:hAnsi="Times New Roman"/>
          <w:i w:val="0"/>
          <w:sz w:val="24"/>
          <w:szCs w:val="24"/>
        </w:rPr>
      </w:pPr>
      <w:r w:rsidRPr="00E10A54">
        <w:rPr>
          <w:rFonts w:ascii="Times New Roman" w:hAnsi="Times New Roman"/>
          <w:i w:val="0"/>
          <w:sz w:val="24"/>
          <w:szCs w:val="24"/>
        </w:rPr>
        <w:t xml:space="preserve">Статья </w:t>
      </w:r>
      <w:r w:rsidR="00111E21">
        <w:rPr>
          <w:rFonts w:ascii="Times New Roman" w:hAnsi="Times New Roman"/>
          <w:i w:val="0"/>
          <w:sz w:val="24"/>
          <w:szCs w:val="24"/>
        </w:rPr>
        <w:t>27</w:t>
      </w:r>
      <w:r w:rsidRPr="00E10A54">
        <w:rPr>
          <w:rFonts w:ascii="Times New Roman" w:hAnsi="Times New Roman"/>
          <w:i w:val="0"/>
          <w:sz w:val="24"/>
          <w:szCs w:val="24"/>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94"/>
      <w:r w:rsidR="0010574E">
        <w:rPr>
          <w:rFonts w:ascii="Times New Roman" w:hAnsi="Times New Roman"/>
          <w:i w:val="0"/>
          <w:sz w:val="24"/>
          <w:szCs w:val="24"/>
        </w:rPr>
        <w:t>.</w:t>
      </w:r>
    </w:p>
    <w:p w:rsidR="002B199B" w:rsidRPr="00E10A54" w:rsidRDefault="002B199B" w:rsidP="0010574E">
      <w:pPr>
        <w:tabs>
          <w:tab w:val="decimal" w:pos="0"/>
        </w:tabs>
        <w:ind w:firstLine="567"/>
        <w:jc w:val="both"/>
      </w:pPr>
    </w:p>
    <w:p w:rsidR="002B199B" w:rsidRPr="00E10A54" w:rsidRDefault="002B199B" w:rsidP="0010574E">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1. В случаях, если строительные намерения владельца земельного участка не соответствуют основным видам разрешенного использования земельных участков и объектов капитального строительства,</w:t>
      </w:r>
      <w:r w:rsidRPr="00E10A54">
        <w:t xml:space="preserve"> </w:t>
      </w:r>
      <w:r w:rsidRPr="00E10A54">
        <w:rPr>
          <w:rFonts w:ascii="Times New Roman" w:hAnsi="Times New Roman" w:cs="Times New Roman"/>
          <w:sz w:val="24"/>
          <w:szCs w:val="24"/>
        </w:rPr>
        <w:t xml:space="preserve"> он подает заявление о предоставлении разрешения </w:t>
      </w:r>
      <w:r w:rsidRPr="00E10A54">
        <w:rPr>
          <w:rFonts w:ascii="Times New Roman" w:hAnsi="Times New Roman" w:cs="Times New Roman"/>
          <w:sz w:val="24"/>
          <w:szCs w:val="24"/>
        </w:rPr>
        <w:lastRenderedPageBreak/>
        <w:t xml:space="preserve">на условно разрешенный вид использования в Комиссию по землепользованию и застройке на территории </w:t>
      </w:r>
      <w:r w:rsidR="00B877DE">
        <w:rPr>
          <w:rFonts w:ascii="Times New Roman" w:hAnsi="Times New Roman" w:cs="Times New Roman"/>
          <w:sz w:val="24"/>
          <w:szCs w:val="24"/>
        </w:rPr>
        <w:t xml:space="preserve">сельского </w:t>
      </w:r>
      <w:r w:rsidR="00B877DE" w:rsidRPr="009F72D3">
        <w:rPr>
          <w:rFonts w:ascii="Times New Roman" w:hAnsi="Times New Roman" w:cs="Times New Roman"/>
          <w:sz w:val="24"/>
          <w:szCs w:val="24"/>
        </w:rPr>
        <w:t xml:space="preserve">поселения </w:t>
      </w:r>
      <w:r w:rsidR="005F7AE8">
        <w:rPr>
          <w:rFonts w:ascii="Times New Roman" w:hAnsi="Times New Roman" w:cs="Times New Roman"/>
          <w:sz w:val="24"/>
          <w:szCs w:val="24"/>
        </w:rPr>
        <w:t>Верхняя Балкария</w:t>
      </w:r>
      <w:r w:rsidRPr="00E10A54">
        <w:rPr>
          <w:rFonts w:ascii="Times New Roman" w:hAnsi="Times New Roman" w:cs="Times New Roman"/>
          <w:sz w:val="24"/>
          <w:szCs w:val="24"/>
        </w:rPr>
        <w:t>.</w:t>
      </w:r>
    </w:p>
    <w:p w:rsidR="002B199B" w:rsidRPr="00E10A54" w:rsidRDefault="002B199B" w:rsidP="0010574E">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2. Вопрос о предоставлении разрешения на условно разрешенный вид использования подлежит обсуждению на публичных слушаниях в соответствии со статьей 4 настоящих Правил.</w:t>
      </w:r>
    </w:p>
    <w:p w:rsidR="002B199B" w:rsidRPr="00E10A54" w:rsidRDefault="002B199B" w:rsidP="0010574E">
      <w:pPr>
        <w:tabs>
          <w:tab w:val="decimal" w:pos="0"/>
        </w:tabs>
        <w:ind w:firstLine="567"/>
        <w:jc w:val="both"/>
      </w:pPr>
      <w:bookmarkStart w:id="113" w:name="sub_3903"/>
      <w:r w:rsidRPr="00E10A54">
        <w:t>3.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w:t>
      </w:r>
      <w:r w:rsidRPr="00E10A54">
        <w:rPr>
          <w:u w:val="single"/>
        </w:rPr>
        <w:t>,</w:t>
      </w:r>
      <w:r w:rsidRPr="00E10A54">
        <w:t xml:space="preserve">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B199B" w:rsidRPr="00E10A54" w:rsidRDefault="002B199B" w:rsidP="0010574E">
      <w:pPr>
        <w:tabs>
          <w:tab w:val="decimal" w:pos="0"/>
        </w:tabs>
        <w:ind w:firstLine="567"/>
        <w:jc w:val="both"/>
      </w:pPr>
      <w:bookmarkStart w:id="114" w:name="sub_3904"/>
      <w:r w:rsidRPr="00E10A54">
        <w:t>4. Комиссия по землепользованию и застройке направляет сообщения о проведении публичных слушаний правообладателям земельных участков и объектов капитального строительства, имеющих общие границы с земельным участком,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bookmarkEnd w:id="114"/>
    <w:p w:rsidR="002B199B" w:rsidRPr="00E10A54" w:rsidRDefault="002B199B" w:rsidP="0010574E">
      <w:pPr>
        <w:tabs>
          <w:tab w:val="decimal" w:pos="0"/>
        </w:tabs>
        <w:ind w:firstLine="567"/>
        <w:jc w:val="both"/>
      </w:pPr>
      <w:r w:rsidRPr="00E10A54">
        <w:t>5.</w:t>
      </w:r>
      <w:bookmarkEnd w:id="113"/>
      <w:r w:rsidRPr="00E10A54">
        <w:t xml:space="preserve"> На основании заключения о результатах публичных слушаний лица, ответственные за их проведение, осуществляют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направляют их, не позднее следующего дня после подготовки, Главе </w:t>
      </w:r>
      <w:r w:rsidR="00B877DE">
        <w:t xml:space="preserve">сельского поселения </w:t>
      </w:r>
      <w:r w:rsidR="005F7AE8">
        <w:t>Верхняя Балкария</w:t>
      </w:r>
      <w:r w:rsidRPr="00E10A54">
        <w:t>.</w:t>
      </w:r>
    </w:p>
    <w:p w:rsidR="002B199B" w:rsidRPr="00E10A54" w:rsidRDefault="002B199B" w:rsidP="0010574E">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xml:space="preserve">6. На основании указанных в пункте 5 настоящей статьи рекомендаций Глава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Решение оформляется постановлением Администрации </w:t>
      </w:r>
      <w:r w:rsidR="00B877DE">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Pr="00E10A54">
        <w:rPr>
          <w:rFonts w:ascii="Times New Roman" w:hAnsi="Times New Roman" w:cs="Times New Roman"/>
          <w:sz w:val="24"/>
          <w:szCs w:val="24"/>
        </w:rPr>
        <w:t>. Указанное решение подлежит опубликованию в порядке, установленном для официального опубликования муниципальных правовых актов.</w:t>
      </w:r>
    </w:p>
    <w:p w:rsidR="002B199B" w:rsidRPr="00E10A54" w:rsidRDefault="002B199B" w:rsidP="0010574E">
      <w:pPr>
        <w:tabs>
          <w:tab w:val="decimal" w:pos="0"/>
        </w:tabs>
        <w:ind w:firstLine="567"/>
        <w:jc w:val="both"/>
      </w:pPr>
      <w:bookmarkStart w:id="115" w:name="sub_39010"/>
      <w:r w:rsidRPr="00E10A54">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B199B" w:rsidRPr="00E10A54" w:rsidRDefault="002B199B" w:rsidP="0010574E">
      <w:pPr>
        <w:tabs>
          <w:tab w:val="decimal" w:pos="0"/>
        </w:tabs>
        <w:ind w:firstLine="567"/>
        <w:jc w:val="both"/>
      </w:pPr>
      <w:r w:rsidRPr="00E10A54">
        <w:t xml:space="preserve">8. </w:t>
      </w:r>
      <w:bookmarkStart w:id="116" w:name="sub_2405"/>
      <w:bookmarkStart w:id="117" w:name="sub_39012"/>
      <w:bookmarkStart w:id="118" w:name="sub_3902"/>
      <w:bookmarkEnd w:id="115"/>
      <w:r w:rsidRPr="00E10A54">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bookmarkEnd w:id="116"/>
    <w:bookmarkEnd w:id="117"/>
    <w:p w:rsidR="002B199B" w:rsidRPr="00E10A54" w:rsidRDefault="002B199B" w:rsidP="0010574E">
      <w:pPr>
        <w:pStyle w:val="ConsNormal"/>
        <w:tabs>
          <w:tab w:val="decimal" w:pos="0"/>
        </w:tabs>
        <w:ind w:firstLine="567"/>
        <w:jc w:val="both"/>
        <w:rPr>
          <w:rFonts w:ascii="Times New Roman" w:hAnsi="Times New Roman" w:cs="Times New Roman"/>
          <w:sz w:val="24"/>
          <w:szCs w:val="24"/>
        </w:rPr>
      </w:pPr>
    </w:p>
    <w:p w:rsidR="00900823" w:rsidRDefault="00900823" w:rsidP="0010574E">
      <w:pPr>
        <w:pStyle w:val="2"/>
        <w:tabs>
          <w:tab w:val="decimal" w:pos="0"/>
        </w:tabs>
        <w:spacing w:before="0" w:after="0"/>
        <w:ind w:firstLine="567"/>
        <w:jc w:val="both"/>
        <w:rPr>
          <w:rFonts w:ascii="Times New Roman" w:hAnsi="Times New Roman"/>
          <w:i w:val="0"/>
          <w:sz w:val="24"/>
          <w:szCs w:val="24"/>
        </w:rPr>
      </w:pPr>
      <w:bookmarkStart w:id="119" w:name="_Toc130098620"/>
      <w:bookmarkStart w:id="120" w:name="_Toc154142027"/>
      <w:bookmarkEnd w:id="118"/>
    </w:p>
    <w:p w:rsidR="002B199B" w:rsidRPr="00E10A54" w:rsidRDefault="002B199B" w:rsidP="0010574E">
      <w:pPr>
        <w:pStyle w:val="2"/>
        <w:tabs>
          <w:tab w:val="decimal" w:pos="0"/>
        </w:tabs>
        <w:spacing w:before="0" w:after="0"/>
        <w:ind w:firstLine="567"/>
        <w:jc w:val="both"/>
        <w:rPr>
          <w:rFonts w:ascii="Times New Roman" w:hAnsi="Times New Roman"/>
          <w:i w:val="0"/>
          <w:sz w:val="24"/>
          <w:szCs w:val="24"/>
        </w:rPr>
      </w:pPr>
      <w:r w:rsidRPr="00E10A54">
        <w:rPr>
          <w:rFonts w:ascii="Times New Roman" w:hAnsi="Times New Roman"/>
          <w:i w:val="0"/>
          <w:sz w:val="24"/>
          <w:szCs w:val="24"/>
        </w:rPr>
        <w:t xml:space="preserve">Статья </w:t>
      </w:r>
      <w:r w:rsidR="00111E21">
        <w:rPr>
          <w:rFonts w:ascii="Times New Roman" w:hAnsi="Times New Roman"/>
          <w:i w:val="0"/>
          <w:sz w:val="24"/>
          <w:szCs w:val="24"/>
        </w:rPr>
        <w:t>28</w:t>
      </w:r>
      <w:r w:rsidRPr="00E10A54">
        <w:rPr>
          <w:rFonts w:ascii="Times New Roman" w:hAnsi="Times New Roman"/>
          <w:i w:val="0"/>
          <w:sz w:val="24"/>
          <w:szCs w:val="24"/>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19"/>
      <w:bookmarkEnd w:id="120"/>
      <w:r w:rsidR="0010574E">
        <w:rPr>
          <w:rFonts w:ascii="Times New Roman" w:hAnsi="Times New Roman"/>
          <w:i w:val="0"/>
          <w:sz w:val="24"/>
          <w:szCs w:val="24"/>
        </w:rPr>
        <w:t>.</w:t>
      </w:r>
    </w:p>
    <w:p w:rsidR="002B199B" w:rsidRPr="00E10A54" w:rsidRDefault="002B199B" w:rsidP="0010574E">
      <w:pPr>
        <w:tabs>
          <w:tab w:val="decimal" w:pos="0"/>
        </w:tabs>
        <w:ind w:firstLine="567"/>
        <w:jc w:val="both"/>
      </w:pPr>
    </w:p>
    <w:p w:rsidR="002B199B" w:rsidRPr="00E10A54" w:rsidRDefault="002B199B" w:rsidP="0010574E">
      <w:pPr>
        <w:tabs>
          <w:tab w:val="decimal" w:pos="0"/>
        </w:tabs>
        <w:ind w:firstLine="567"/>
        <w:jc w:val="both"/>
      </w:pPr>
      <w:bookmarkStart w:id="121" w:name="sub_4001"/>
      <w:r w:rsidRPr="00E10A54">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End w:id="121"/>
    <w:p w:rsidR="002B199B" w:rsidRPr="00E10A54" w:rsidRDefault="002B199B" w:rsidP="0010574E">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w:t>
      </w:r>
      <w:r w:rsidRPr="00E10A54">
        <w:rPr>
          <w:rFonts w:ascii="Times New Roman" w:hAnsi="Times New Roman" w:cs="Times New Roman"/>
          <w:sz w:val="24"/>
          <w:szCs w:val="24"/>
        </w:rPr>
        <w:lastRenderedPageBreak/>
        <w:t>соблюдении требований технических регламентов.</w:t>
      </w:r>
    </w:p>
    <w:p w:rsidR="002B199B" w:rsidRPr="00E10A54" w:rsidRDefault="002B199B" w:rsidP="0010574E">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3. Заинтересованное лицо подает в Комиссию по землепользованию и застройке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B199B" w:rsidRPr="00E10A54" w:rsidRDefault="002B199B" w:rsidP="0010574E">
      <w:pPr>
        <w:tabs>
          <w:tab w:val="decimal" w:pos="0"/>
        </w:tabs>
        <w:ind w:firstLine="567"/>
        <w:jc w:val="both"/>
      </w:pPr>
      <w:r w:rsidRPr="00E10A54">
        <w:t>4. Вопрос о предоставлении указанного разрешения подлежит обсуждению на публичных слушаниях в соответствии со статьей  4 настоящих Правил. Расходы по организации и проведению публичных слушаний несет лицо, заинтересованное в предоставлении такого разрешения.</w:t>
      </w:r>
    </w:p>
    <w:p w:rsidR="002B199B" w:rsidRPr="00E10A54" w:rsidRDefault="002B199B" w:rsidP="0010574E">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лица, ответственные за их проведение, осуществляют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направляют указанные рекомендации Главе </w:t>
      </w:r>
      <w:r w:rsidR="00B877DE">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Pr="009F72D3">
        <w:rPr>
          <w:rFonts w:ascii="Times New Roman" w:hAnsi="Times New Roman" w:cs="Times New Roman"/>
          <w:sz w:val="24"/>
          <w:szCs w:val="24"/>
        </w:rPr>
        <w:t>.</w:t>
      </w:r>
    </w:p>
    <w:p w:rsidR="002B199B" w:rsidRPr="00E10A54" w:rsidRDefault="002B199B" w:rsidP="0010574E">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 xml:space="preserve">6. Глава поселения в течение семи дней со дня поступления указанных в пункте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Решение оформляется постановлением Администрации </w:t>
      </w:r>
      <w:r w:rsidR="00B877DE">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Pr="009F72D3">
        <w:rPr>
          <w:rFonts w:ascii="Times New Roman" w:hAnsi="Times New Roman" w:cs="Times New Roman"/>
          <w:sz w:val="24"/>
          <w:szCs w:val="24"/>
        </w:rPr>
        <w:t>.</w:t>
      </w:r>
    </w:p>
    <w:p w:rsidR="002B199B" w:rsidRDefault="002B199B" w:rsidP="0010574E">
      <w:pPr>
        <w:pStyle w:val="ConsNormal"/>
        <w:tabs>
          <w:tab w:val="decimal" w:pos="0"/>
        </w:tabs>
        <w:ind w:firstLine="567"/>
        <w:jc w:val="both"/>
        <w:rPr>
          <w:rFonts w:ascii="Times New Roman" w:hAnsi="Times New Roman" w:cs="Times New Roman"/>
          <w:sz w:val="24"/>
          <w:szCs w:val="24"/>
        </w:rPr>
      </w:pPr>
      <w:r w:rsidRPr="00E10A54">
        <w:rPr>
          <w:rFonts w:ascii="Times New Roman" w:hAnsi="Times New Roman" w:cs="Times New Roman"/>
          <w:sz w:val="24"/>
          <w:szCs w:val="24"/>
        </w:rPr>
        <w:t>7</w:t>
      </w:r>
      <w:bookmarkStart w:id="122" w:name="sub_4007"/>
      <w:bookmarkStart w:id="123" w:name="_Toc154142028"/>
      <w:r w:rsidRPr="00E10A54">
        <w:rPr>
          <w:rFonts w:ascii="Times New Roman" w:hAnsi="Times New Roman" w:cs="Times New Roman"/>
          <w:sz w:val="24"/>
          <w:szCs w:val="24"/>
        </w:rPr>
        <w:t>.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750732" w:rsidRDefault="00750732" w:rsidP="00111E21">
      <w:pPr>
        <w:pStyle w:val="ab"/>
        <w:tabs>
          <w:tab w:val="decimal" w:pos="0"/>
        </w:tabs>
        <w:jc w:val="both"/>
        <w:rPr>
          <w:b/>
        </w:rPr>
      </w:pPr>
      <w:bookmarkStart w:id="124" w:name="_Toc154142033"/>
      <w:bookmarkEnd w:id="122"/>
      <w:bookmarkEnd w:id="123"/>
    </w:p>
    <w:p w:rsidR="0047722E" w:rsidRDefault="0047722E" w:rsidP="00111E21">
      <w:pPr>
        <w:pStyle w:val="ab"/>
        <w:tabs>
          <w:tab w:val="decimal" w:pos="0"/>
        </w:tabs>
        <w:jc w:val="both"/>
        <w:rPr>
          <w:b/>
        </w:rPr>
      </w:pPr>
    </w:p>
    <w:p w:rsidR="002E130C" w:rsidRPr="002F3245" w:rsidRDefault="00111E21" w:rsidP="00111E21">
      <w:pPr>
        <w:pStyle w:val="ab"/>
        <w:tabs>
          <w:tab w:val="decimal" w:pos="0"/>
        </w:tabs>
        <w:jc w:val="center"/>
        <w:rPr>
          <w:b/>
          <w:sz w:val="28"/>
          <w:szCs w:val="28"/>
          <w:u w:val="single"/>
        </w:rPr>
      </w:pPr>
      <w:r w:rsidRPr="002F3245">
        <w:rPr>
          <w:b/>
          <w:sz w:val="28"/>
          <w:szCs w:val="28"/>
          <w:u w:val="single"/>
        </w:rPr>
        <w:t xml:space="preserve">ЧАСТЬ </w:t>
      </w:r>
      <w:r w:rsidRPr="002F3245">
        <w:rPr>
          <w:b/>
          <w:sz w:val="28"/>
          <w:szCs w:val="28"/>
          <w:u w:val="single"/>
          <w:lang w:val="en-US"/>
        </w:rPr>
        <w:t>II</w:t>
      </w:r>
      <w:r w:rsidRPr="002F3245">
        <w:rPr>
          <w:b/>
          <w:sz w:val="28"/>
          <w:szCs w:val="28"/>
          <w:u w:val="single"/>
        </w:rPr>
        <w:t>. КАРТ</w:t>
      </w:r>
      <w:r>
        <w:rPr>
          <w:b/>
          <w:sz w:val="28"/>
          <w:szCs w:val="28"/>
          <w:u w:val="single"/>
        </w:rPr>
        <w:t>А</w:t>
      </w:r>
      <w:r w:rsidRPr="002F3245">
        <w:rPr>
          <w:b/>
          <w:sz w:val="28"/>
          <w:szCs w:val="28"/>
          <w:u w:val="single"/>
        </w:rPr>
        <w:t xml:space="preserve">  ГРАДОСТРОИТЕЛЬНОГО ЗОНИРОВАНИЯ. </w:t>
      </w:r>
      <w:r>
        <w:rPr>
          <w:b/>
          <w:sz w:val="28"/>
          <w:szCs w:val="28"/>
          <w:u w:val="single"/>
        </w:rPr>
        <w:t>И</w:t>
      </w:r>
      <w:r w:rsidRPr="002F3245">
        <w:rPr>
          <w:b/>
          <w:sz w:val="28"/>
          <w:szCs w:val="28"/>
          <w:u w:val="single"/>
        </w:rPr>
        <w:t xml:space="preserve"> ЗОН С ОСОБЫМИ УСЛОВИЯМИ ИСПОЛЬЗОВАНИЯ ТЕРРИТОРИЙ</w:t>
      </w:r>
    </w:p>
    <w:p w:rsidR="002E130C" w:rsidRPr="00E10A54" w:rsidRDefault="002E130C" w:rsidP="002E130C">
      <w:pPr>
        <w:pStyle w:val="1"/>
        <w:tabs>
          <w:tab w:val="decimal" w:pos="0"/>
        </w:tabs>
        <w:spacing w:before="0" w:after="0"/>
        <w:ind w:firstLine="567"/>
        <w:jc w:val="both"/>
        <w:rPr>
          <w:rFonts w:ascii="Times New Roman" w:hAnsi="Times New Roman"/>
          <w:sz w:val="24"/>
          <w:szCs w:val="24"/>
        </w:rPr>
      </w:pPr>
    </w:p>
    <w:p w:rsidR="002E130C" w:rsidRPr="00E10A54" w:rsidRDefault="002E130C" w:rsidP="002E130C">
      <w:pPr>
        <w:pStyle w:val="1"/>
        <w:tabs>
          <w:tab w:val="decimal" w:pos="0"/>
        </w:tabs>
        <w:spacing w:before="0" w:after="0"/>
        <w:ind w:firstLine="567"/>
        <w:jc w:val="both"/>
        <w:rPr>
          <w:rFonts w:ascii="Times New Roman" w:hAnsi="Times New Roman"/>
          <w:sz w:val="24"/>
          <w:szCs w:val="24"/>
        </w:rPr>
      </w:pPr>
      <w:r w:rsidRPr="00E10A54">
        <w:rPr>
          <w:rFonts w:ascii="Times New Roman" w:hAnsi="Times New Roman"/>
          <w:sz w:val="24"/>
          <w:szCs w:val="24"/>
        </w:rPr>
        <w:t xml:space="preserve">Глава </w:t>
      </w:r>
      <w:r w:rsidR="00111E21">
        <w:rPr>
          <w:rFonts w:ascii="Times New Roman" w:hAnsi="Times New Roman"/>
          <w:sz w:val="24"/>
          <w:szCs w:val="24"/>
        </w:rPr>
        <w:t>6</w:t>
      </w:r>
      <w:r w:rsidRPr="00E10A54">
        <w:rPr>
          <w:rFonts w:ascii="Times New Roman" w:hAnsi="Times New Roman"/>
          <w:sz w:val="24"/>
          <w:szCs w:val="24"/>
        </w:rPr>
        <w:t>. КАРТ</w:t>
      </w:r>
      <w:r w:rsidR="006155F2">
        <w:rPr>
          <w:rFonts w:ascii="Times New Roman" w:hAnsi="Times New Roman"/>
          <w:sz w:val="24"/>
          <w:szCs w:val="24"/>
        </w:rPr>
        <w:t>А</w:t>
      </w:r>
      <w:r w:rsidRPr="00E10A54">
        <w:rPr>
          <w:rFonts w:ascii="Times New Roman" w:hAnsi="Times New Roman"/>
          <w:sz w:val="24"/>
          <w:szCs w:val="24"/>
        </w:rPr>
        <w:t xml:space="preserve"> ГРАДОСТРОИТЕЛЬНОГО ЗОНИРОВАНИЯ СЕЛЬСКОГО ПОСЕЛЕНИЯ</w:t>
      </w:r>
      <w:r>
        <w:rPr>
          <w:rFonts w:ascii="Times New Roman" w:hAnsi="Times New Roman"/>
          <w:sz w:val="24"/>
          <w:szCs w:val="24"/>
        </w:rPr>
        <w:t xml:space="preserve"> </w:t>
      </w:r>
      <w:r w:rsidR="005F7AE8">
        <w:rPr>
          <w:rFonts w:ascii="Times New Roman" w:hAnsi="Times New Roman"/>
          <w:sz w:val="24"/>
          <w:szCs w:val="24"/>
        </w:rPr>
        <w:t>ВЕРХНЯЯ БАЛКАРИЯ</w:t>
      </w:r>
    </w:p>
    <w:p w:rsidR="002E130C" w:rsidRPr="00E10A54" w:rsidRDefault="002E130C" w:rsidP="002E130C">
      <w:pPr>
        <w:tabs>
          <w:tab w:val="decimal" w:pos="0"/>
        </w:tabs>
        <w:autoSpaceDE w:val="0"/>
        <w:autoSpaceDN w:val="0"/>
        <w:adjustRightInd w:val="0"/>
        <w:ind w:firstLine="567"/>
        <w:jc w:val="both"/>
        <w:rPr>
          <w:b/>
          <w:bCs/>
          <w:noProof/>
        </w:rPr>
      </w:pPr>
      <w:bookmarkStart w:id="125" w:name="_Toc154142039"/>
    </w:p>
    <w:p w:rsidR="002E130C" w:rsidRDefault="002E130C" w:rsidP="002E130C">
      <w:pPr>
        <w:tabs>
          <w:tab w:val="decimal" w:pos="0"/>
        </w:tabs>
        <w:autoSpaceDE w:val="0"/>
        <w:autoSpaceDN w:val="0"/>
        <w:adjustRightInd w:val="0"/>
        <w:ind w:firstLine="567"/>
        <w:jc w:val="both"/>
        <w:rPr>
          <w:b/>
        </w:rPr>
      </w:pPr>
      <w:r w:rsidRPr="00E10A54">
        <w:rPr>
          <w:b/>
          <w:bCs/>
          <w:noProof/>
        </w:rPr>
        <w:t xml:space="preserve">Статья </w:t>
      </w:r>
      <w:r w:rsidR="00111E21">
        <w:rPr>
          <w:b/>
          <w:bCs/>
          <w:noProof/>
        </w:rPr>
        <w:t>29</w:t>
      </w:r>
      <w:r w:rsidRPr="00E10A54">
        <w:rPr>
          <w:b/>
          <w:bCs/>
          <w:noProof/>
        </w:rPr>
        <w:t xml:space="preserve">. </w:t>
      </w:r>
      <w:r w:rsidRPr="00E10A54">
        <w:rPr>
          <w:b/>
          <w:bCs/>
        </w:rPr>
        <w:t>К</w:t>
      </w:r>
      <w:r w:rsidR="00B31FB5">
        <w:rPr>
          <w:b/>
          <w:bCs/>
          <w:noProof/>
        </w:rPr>
        <w:t>арт</w:t>
      </w:r>
      <w:r w:rsidR="006155F2">
        <w:rPr>
          <w:b/>
          <w:bCs/>
          <w:noProof/>
        </w:rPr>
        <w:t>а</w:t>
      </w:r>
      <w:r w:rsidRPr="00E10A54">
        <w:rPr>
          <w:b/>
          <w:bCs/>
          <w:noProof/>
        </w:rPr>
        <w:t xml:space="preserve"> </w:t>
      </w:r>
      <w:r w:rsidRPr="00E10A54">
        <w:rPr>
          <w:b/>
          <w:bCs/>
        </w:rPr>
        <w:t>г</w:t>
      </w:r>
      <w:r w:rsidRPr="00E10A54">
        <w:rPr>
          <w:b/>
          <w:bCs/>
          <w:noProof/>
        </w:rPr>
        <w:t xml:space="preserve">радостроительного </w:t>
      </w:r>
      <w:r w:rsidRPr="00E10A54">
        <w:rPr>
          <w:b/>
          <w:bCs/>
        </w:rPr>
        <w:t>зонирования</w:t>
      </w:r>
      <w:r w:rsidRPr="00E10A54">
        <w:rPr>
          <w:b/>
          <w:bCs/>
          <w:noProof/>
        </w:rPr>
        <w:t xml:space="preserve"> </w:t>
      </w:r>
      <w:r>
        <w:rPr>
          <w:b/>
        </w:rPr>
        <w:t xml:space="preserve">сельского поселения </w:t>
      </w:r>
      <w:r w:rsidR="005F7AE8">
        <w:rPr>
          <w:b/>
        </w:rPr>
        <w:t>Верхняя Балкария</w:t>
      </w:r>
      <w:r>
        <w:rPr>
          <w:b/>
        </w:rPr>
        <w:t>.</w:t>
      </w:r>
    </w:p>
    <w:p w:rsidR="002E130C" w:rsidRPr="00E10A54" w:rsidRDefault="002E130C" w:rsidP="002E130C">
      <w:pPr>
        <w:tabs>
          <w:tab w:val="decimal" w:pos="0"/>
        </w:tabs>
        <w:autoSpaceDE w:val="0"/>
        <w:autoSpaceDN w:val="0"/>
        <w:adjustRightInd w:val="0"/>
        <w:ind w:firstLine="567"/>
        <w:jc w:val="both"/>
        <w:rPr>
          <w:b/>
          <w:bCs/>
          <w:noProof/>
        </w:rPr>
      </w:pPr>
      <w:r w:rsidRPr="00E10A54">
        <w:rPr>
          <w:b/>
          <w:bCs/>
          <w:noProof/>
        </w:rPr>
        <w:t xml:space="preserve"> </w:t>
      </w:r>
    </w:p>
    <w:p w:rsidR="002E130C" w:rsidRPr="00E10A54" w:rsidRDefault="00B31FB5" w:rsidP="002E130C">
      <w:pPr>
        <w:tabs>
          <w:tab w:val="decimal" w:pos="0"/>
        </w:tabs>
        <w:ind w:firstLine="567"/>
        <w:jc w:val="both"/>
      </w:pPr>
      <w:bookmarkStart w:id="126" w:name="_Toc154142040"/>
      <w:bookmarkEnd w:id="125"/>
      <w:r>
        <w:t>1. Карт</w:t>
      </w:r>
      <w:r w:rsidR="006155F2">
        <w:t>а</w:t>
      </w:r>
      <w:r w:rsidR="002E130C" w:rsidRPr="00E10A54">
        <w:t xml:space="preserve"> градостроительного зонирования </w:t>
      </w:r>
      <w:r w:rsidR="002E130C">
        <w:t xml:space="preserve">сельского поселения </w:t>
      </w:r>
      <w:r w:rsidR="005F7AE8">
        <w:t>Верхняя Балкария</w:t>
      </w:r>
      <w:r w:rsidR="002F3245" w:rsidRPr="00E10A54">
        <w:t xml:space="preserve"> </w:t>
      </w:r>
      <w:r w:rsidR="002E130C" w:rsidRPr="00E10A54">
        <w:t>явля</w:t>
      </w:r>
      <w:r w:rsidR="006155F2">
        <w:t>е</w:t>
      </w:r>
      <w:r w:rsidR="002E130C" w:rsidRPr="00E10A54">
        <w:t>тся неотъемлемой частью настоящих Правил</w:t>
      </w:r>
      <w:r w:rsidR="00E9347E">
        <w:t xml:space="preserve"> </w:t>
      </w:r>
    </w:p>
    <w:p w:rsidR="002E130C" w:rsidRPr="00E10A54"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sidRPr="00E10A54">
        <w:rPr>
          <w:rFonts w:ascii="Times New Roman" w:hAnsi="Times New Roman" w:cs="Times New Roman"/>
          <w:sz w:val="24"/>
          <w:szCs w:val="24"/>
        </w:rPr>
        <w:t>2. На карт</w:t>
      </w:r>
      <w:r w:rsidR="006155F2">
        <w:rPr>
          <w:rFonts w:ascii="Times New Roman" w:hAnsi="Times New Roman" w:cs="Times New Roman"/>
          <w:sz w:val="24"/>
          <w:szCs w:val="24"/>
        </w:rPr>
        <w:t>е</w:t>
      </w:r>
      <w:r w:rsidRPr="00E10A54">
        <w:rPr>
          <w:rFonts w:ascii="Times New Roman" w:hAnsi="Times New Roman" w:cs="Times New Roman"/>
          <w:sz w:val="24"/>
          <w:szCs w:val="24"/>
        </w:rPr>
        <w:t xml:space="preserve"> градостроительного зонирования </w:t>
      </w:r>
      <w:r>
        <w:rPr>
          <w:rFonts w:ascii="Times New Roman" w:hAnsi="Times New Roman" w:cs="Times New Roman"/>
          <w:sz w:val="24"/>
          <w:szCs w:val="24"/>
        </w:rPr>
        <w:t xml:space="preserve">сельского поселения </w:t>
      </w:r>
      <w:r w:rsidR="005F7AE8">
        <w:t>Верхняя Балкария</w:t>
      </w:r>
      <w:r w:rsidR="002F3245" w:rsidRPr="00E10A54">
        <w:rPr>
          <w:rFonts w:ascii="Times New Roman" w:hAnsi="Times New Roman" w:cs="Times New Roman"/>
          <w:sz w:val="24"/>
          <w:szCs w:val="24"/>
        </w:rPr>
        <w:t xml:space="preserve"> </w:t>
      </w:r>
      <w:r w:rsidRPr="00E10A54">
        <w:rPr>
          <w:rFonts w:ascii="Times New Roman" w:hAnsi="Times New Roman" w:cs="Times New Roman"/>
          <w:sz w:val="24"/>
          <w:szCs w:val="24"/>
        </w:rPr>
        <w:t>выделены следующие осн</w:t>
      </w:r>
      <w:r>
        <w:rPr>
          <w:rFonts w:ascii="Times New Roman" w:hAnsi="Times New Roman" w:cs="Times New Roman"/>
          <w:sz w:val="24"/>
          <w:szCs w:val="24"/>
        </w:rPr>
        <w:t>овные виды территориальных зон, определенных Градостроительным кодексом Российской Федерации:</w:t>
      </w:r>
    </w:p>
    <w:p w:rsidR="002E130C" w:rsidRPr="00E10A54"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sidRPr="00E10A54">
        <w:rPr>
          <w:rFonts w:ascii="Times New Roman" w:hAnsi="Times New Roman" w:cs="Times New Roman"/>
          <w:sz w:val="24"/>
          <w:szCs w:val="24"/>
        </w:rPr>
        <w:t>- жилые зоны;</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sidRPr="00E10A54">
        <w:rPr>
          <w:rFonts w:ascii="Times New Roman" w:hAnsi="Times New Roman" w:cs="Times New Roman"/>
          <w:sz w:val="24"/>
          <w:szCs w:val="24"/>
        </w:rPr>
        <w:t>- общественно-д</w:t>
      </w:r>
      <w:r>
        <w:rPr>
          <w:rFonts w:ascii="Times New Roman" w:hAnsi="Times New Roman" w:cs="Times New Roman"/>
          <w:sz w:val="24"/>
          <w:szCs w:val="24"/>
        </w:rPr>
        <w:t>еловые</w:t>
      </w:r>
      <w:r w:rsidRPr="00E10A54">
        <w:rPr>
          <w:rFonts w:ascii="Times New Roman" w:hAnsi="Times New Roman" w:cs="Times New Roman"/>
          <w:sz w:val="24"/>
          <w:szCs w:val="24"/>
        </w:rPr>
        <w:t xml:space="preserve"> зоны;</w:t>
      </w:r>
    </w:p>
    <w:p w:rsidR="00DE4DB4" w:rsidRDefault="00DE4DB4" w:rsidP="00DE4DB4">
      <w:pPr>
        <w:pStyle w:val="ConsPlusNormal"/>
        <w:widowControl/>
        <w:tabs>
          <w:tab w:val="decimal" w:pos="0"/>
        </w:tabs>
        <w:spacing w:line="200" w:lineRule="atLeast"/>
        <w:ind w:firstLine="567"/>
        <w:jc w:val="both"/>
        <w:rPr>
          <w:rFonts w:ascii="Times New Roman" w:hAnsi="Times New Roman" w:cs="Times New Roman"/>
          <w:sz w:val="24"/>
          <w:szCs w:val="24"/>
        </w:rPr>
      </w:pPr>
      <w:r w:rsidRPr="00E10A54">
        <w:rPr>
          <w:rFonts w:ascii="Times New Roman" w:hAnsi="Times New Roman" w:cs="Times New Roman"/>
          <w:sz w:val="24"/>
          <w:szCs w:val="24"/>
        </w:rPr>
        <w:t xml:space="preserve">- производственные зоны; </w:t>
      </w:r>
    </w:p>
    <w:p w:rsidR="00DE4DB4" w:rsidRPr="00E10A54" w:rsidRDefault="00DE4DB4" w:rsidP="00DE4DB4">
      <w:pPr>
        <w:pStyle w:val="ConsPlusNormal"/>
        <w:widowControl/>
        <w:tabs>
          <w:tab w:val="decimal" w:pos="0"/>
        </w:tabs>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зоны инженерной и транспортной инфраструктуры;</w:t>
      </w:r>
    </w:p>
    <w:p w:rsidR="00DE4DB4" w:rsidRDefault="00DE4DB4" w:rsidP="002E130C">
      <w:pPr>
        <w:pStyle w:val="ConsPlusNormal"/>
        <w:widowControl/>
        <w:tabs>
          <w:tab w:val="decimal" w:pos="0"/>
        </w:tabs>
        <w:spacing w:line="200" w:lineRule="atLeast"/>
        <w:ind w:firstLine="567"/>
        <w:jc w:val="both"/>
        <w:rPr>
          <w:rFonts w:ascii="Times New Roman" w:hAnsi="Times New Roman" w:cs="Times New Roman"/>
          <w:noProof/>
          <w:sz w:val="24"/>
          <w:szCs w:val="24"/>
        </w:rPr>
      </w:pPr>
      <w:r w:rsidRPr="00E10A54">
        <w:rPr>
          <w:rFonts w:ascii="Times New Roman" w:hAnsi="Times New Roman" w:cs="Times New Roman"/>
          <w:sz w:val="24"/>
          <w:szCs w:val="24"/>
        </w:rPr>
        <w:t xml:space="preserve">- зоны </w:t>
      </w:r>
      <w:r>
        <w:rPr>
          <w:rFonts w:ascii="Times New Roman" w:hAnsi="Times New Roman" w:cs="Times New Roman"/>
          <w:noProof/>
          <w:sz w:val="24"/>
          <w:szCs w:val="24"/>
        </w:rPr>
        <w:t>сельскохозяйственн</w:t>
      </w:r>
      <w:r w:rsidR="003F2C7B">
        <w:rPr>
          <w:rFonts w:ascii="Times New Roman" w:hAnsi="Times New Roman" w:cs="Times New Roman"/>
          <w:noProof/>
          <w:sz w:val="24"/>
          <w:szCs w:val="24"/>
        </w:rPr>
        <w:t>ого</w:t>
      </w:r>
      <w:r>
        <w:rPr>
          <w:rFonts w:ascii="Times New Roman" w:hAnsi="Times New Roman" w:cs="Times New Roman"/>
          <w:noProof/>
          <w:sz w:val="24"/>
          <w:szCs w:val="24"/>
        </w:rPr>
        <w:t xml:space="preserve"> использования;</w:t>
      </w:r>
    </w:p>
    <w:p w:rsidR="00DE4DB4" w:rsidRPr="00E10A54" w:rsidRDefault="00DE4DB4" w:rsidP="00DE4DB4">
      <w:pPr>
        <w:pStyle w:val="ConsPlusNormal"/>
        <w:widowControl/>
        <w:tabs>
          <w:tab w:val="decimal" w:pos="0"/>
        </w:tabs>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рекреационные зоны;</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sidRPr="00E10A54">
        <w:rPr>
          <w:rFonts w:ascii="Times New Roman" w:hAnsi="Times New Roman" w:cs="Times New Roman"/>
          <w:sz w:val="24"/>
          <w:szCs w:val="24"/>
        </w:rPr>
        <w:t xml:space="preserve">- </w:t>
      </w:r>
      <w:r>
        <w:rPr>
          <w:rFonts w:ascii="Times New Roman" w:hAnsi="Times New Roman" w:cs="Times New Roman"/>
          <w:sz w:val="24"/>
          <w:szCs w:val="24"/>
        </w:rPr>
        <w:t xml:space="preserve">зоны </w:t>
      </w:r>
      <w:r w:rsidRPr="00E10A54">
        <w:rPr>
          <w:rFonts w:ascii="Times New Roman" w:hAnsi="Times New Roman" w:cs="Times New Roman"/>
          <w:sz w:val="24"/>
          <w:szCs w:val="24"/>
        </w:rPr>
        <w:t>специальн</w:t>
      </w:r>
      <w:r>
        <w:rPr>
          <w:rFonts w:ascii="Times New Roman" w:hAnsi="Times New Roman" w:cs="Times New Roman"/>
          <w:sz w:val="24"/>
          <w:szCs w:val="24"/>
        </w:rPr>
        <w:t>ого назначения</w:t>
      </w:r>
      <w:r w:rsidR="00DE4DB4">
        <w:rPr>
          <w:rFonts w:ascii="Times New Roman" w:hAnsi="Times New Roman" w:cs="Times New Roman"/>
          <w:sz w:val="24"/>
          <w:szCs w:val="24"/>
        </w:rPr>
        <w:t>.</w:t>
      </w:r>
    </w:p>
    <w:p w:rsidR="002E130C" w:rsidRPr="00E10A54" w:rsidRDefault="002E130C" w:rsidP="002E130C">
      <w:pPr>
        <w:tabs>
          <w:tab w:val="decimal" w:pos="0"/>
        </w:tabs>
        <w:spacing w:line="200" w:lineRule="atLeast"/>
        <w:ind w:firstLine="567"/>
        <w:jc w:val="both"/>
      </w:pPr>
      <w:r w:rsidRPr="00E10A54">
        <w:t xml:space="preserve">Границы территориальных зон должны отвечать требованию однозначной принадлежности каждого земельного участка (за исключением земельных участков </w:t>
      </w:r>
      <w:r w:rsidRPr="00E10A54">
        <w:lastRenderedPageBreak/>
        <w:t xml:space="preserve">линейных объектов) только к одной из территориальных зон, выделенных на карте градостроительного зонирования сельского </w:t>
      </w:r>
      <w:r w:rsidRPr="00E10A54">
        <w:rPr>
          <w:noProof/>
        </w:rPr>
        <w:t>поселения</w:t>
      </w:r>
      <w:r>
        <w:rPr>
          <w:noProof/>
        </w:rPr>
        <w:t xml:space="preserve"> </w:t>
      </w:r>
      <w:r w:rsidR="005F7AE8">
        <w:t>Верхняя Балкария</w:t>
      </w:r>
      <w:r w:rsidRPr="00E10A54">
        <w:t xml:space="preserve">. </w:t>
      </w:r>
    </w:p>
    <w:p w:rsidR="002E130C" w:rsidRPr="00E10A54" w:rsidRDefault="002E130C" w:rsidP="002E130C">
      <w:pPr>
        <w:tabs>
          <w:tab w:val="decimal" w:pos="0"/>
        </w:tabs>
        <w:spacing w:line="200" w:lineRule="atLeast"/>
        <w:ind w:firstLine="567"/>
        <w:jc w:val="both"/>
      </w:pPr>
      <w:r w:rsidRPr="00E10A54">
        <w:t xml:space="preserve">В случаях, когда в пределах элементов планировочной структуры не выделены земельные участки, допускается установление территориальных зон применительно ко всей территории планировочных элементов или их частей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производятся с учетом установленных границ территориальных зон, либо могут являться основанием для внесения изменений в настоящие Правила в части изменения ранее установленных границ территориальных зон на основании утвержденной документации по планировке территорий. </w:t>
      </w:r>
    </w:p>
    <w:p w:rsidR="002E130C" w:rsidRPr="00E10A54" w:rsidRDefault="002E130C" w:rsidP="002E130C">
      <w:pPr>
        <w:tabs>
          <w:tab w:val="decimal" w:pos="0"/>
        </w:tabs>
        <w:ind w:firstLine="567"/>
        <w:jc w:val="both"/>
      </w:pPr>
      <w:r w:rsidRPr="00E10A54">
        <w:t xml:space="preserve">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 </w:t>
      </w:r>
    </w:p>
    <w:p w:rsidR="002E130C" w:rsidRPr="00E10A54"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sidRPr="00E10A54">
        <w:rPr>
          <w:sz w:val="24"/>
          <w:szCs w:val="24"/>
        </w:rPr>
        <w:t xml:space="preserve"> </w:t>
      </w:r>
      <w:r w:rsidRPr="00E10A54">
        <w:rPr>
          <w:rFonts w:ascii="Times New Roman" w:hAnsi="Times New Roman" w:cs="Times New Roman"/>
          <w:sz w:val="24"/>
          <w:szCs w:val="24"/>
        </w:rPr>
        <w:t xml:space="preserve">Границы территориальных зон на карте градостроительного зонирования </w:t>
      </w:r>
      <w:r>
        <w:rPr>
          <w:rFonts w:ascii="Times New Roman" w:hAnsi="Times New Roman" w:cs="Times New Roman"/>
          <w:sz w:val="24"/>
          <w:szCs w:val="24"/>
        </w:rPr>
        <w:t xml:space="preserve">сельского поселения </w:t>
      </w:r>
      <w:r w:rsidR="005F7AE8">
        <w:rPr>
          <w:rFonts w:ascii="Times New Roman" w:hAnsi="Times New Roman" w:cs="Times New Roman"/>
          <w:sz w:val="24"/>
          <w:szCs w:val="24"/>
        </w:rPr>
        <w:t>Верхняя Балкария</w:t>
      </w:r>
      <w:r w:rsidR="00D9292D" w:rsidRPr="00E10A54">
        <w:rPr>
          <w:rFonts w:ascii="Times New Roman" w:hAnsi="Times New Roman" w:cs="Times New Roman"/>
          <w:sz w:val="24"/>
          <w:szCs w:val="24"/>
        </w:rPr>
        <w:t xml:space="preserve"> </w:t>
      </w:r>
      <w:r w:rsidRPr="00E10A54">
        <w:rPr>
          <w:rFonts w:ascii="Times New Roman" w:hAnsi="Times New Roman" w:cs="Times New Roman"/>
          <w:sz w:val="24"/>
          <w:szCs w:val="24"/>
        </w:rPr>
        <w:t>по:</w:t>
      </w:r>
    </w:p>
    <w:p w:rsidR="002E130C" w:rsidRPr="00E10A54" w:rsidRDefault="002E130C" w:rsidP="00A900FB">
      <w:pPr>
        <w:pStyle w:val="ConsPlusNormal"/>
        <w:widowControl/>
        <w:tabs>
          <w:tab w:val="left" w:pos="0"/>
        </w:tabs>
        <w:suppressAutoHyphens/>
        <w:autoSpaceDN/>
        <w:adjustRightInd/>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E10A54">
        <w:rPr>
          <w:rFonts w:ascii="Times New Roman" w:hAnsi="Times New Roman" w:cs="Times New Roman"/>
          <w:sz w:val="24"/>
          <w:szCs w:val="24"/>
        </w:rPr>
        <w:t>красным линиям;</w:t>
      </w:r>
    </w:p>
    <w:p w:rsidR="002E130C" w:rsidRPr="00E10A54" w:rsidRDefault="002E130C" w:rsidP="00A900FB">
      <w:pPr>
        <w:pStyle w:val="ConsPlusNormal"/>
        <w:widowControl/>
        <w:tabs>
          <w:tab w:val="left" w:pos="0"/>
        </w:tabs>
        <w:suppressAutoHyphens/>
        <w:autoSpaceDN/>
        <w:adjustRightInd/>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E10A54">
        <w:rPr>
          <w:rFonts w:ascii="Times New Roman" w:hAnsi="Times New Roman" w:cs="Times New Roman"/>
          <w:sz w:val="24"/>
          <w:szCs w:val="24"/>
        </w:rPr>
        <w:t>границам земельных участков;</w:t>
      </w:r>
    </w:p>
    <w:p w:rsidR="002E130C" w:rsidRPr="00E10A54" w:rsidRDefault="002E130C" w:rsidP="00A900FB">
      <w:pPr>
        <w:pStyle w:val="ConsPlusNormal"/>
        <w:widowControl/>
        <w:tabs>
          <w:tab w:val="left" w:pos="0"/>
        </w:tabs>
        <w:suppressAutoHyphens/>
        <w:autoSpaceDN/>
        <w:adjustRightInd/>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E10A54">
        <w:rPr>
          <w:rFonts w:ascii="Times New Roman" w:hAnsi="Times New Roman" w:cs="Times New Roman"/>
          <w:sz w:val="24"/>
          <w:szCs w:val="24"/>
        </w:rPr>
        <w:t>естественным границам природных объектов;</w:t>
      </w:r>
    </w:p>
    <w:p w:rsidR="002E130C" w:rsidRPr="00E10A54" w:rsidRDefault="002E130C" w:rsidP="00A900FB">
      <w:pPr>
        <w:pStyle w:val="ConsPlusNormal"/>
        <w:widowControl/>
        <w:tabs>
          <w:tab w:val="left" w:pos="0"/>
        </w:tabs>
        <w:suppressAutoHyphens/>
        <w:autoSpaceDN/>
        <w:adjustRightInd/>
        <w:ind w:firstLine="567"/>
        <w:jc w:val="both"/>
        <w:rPr>
          <w:rFonts w:ascii="Times New Roman" w:hAnsi="Times New Roman" w:cs="Times New Roman"/>
          <w:sz w:val="24"/>
          <w:szCs w:val="24"/>
        </w:rPr>
      </w:pPr>
      <w:r>
        <w:rPr>
          <w:rFonts w:ascii="Times New Roman" w:hAnsi="Times New Roman" w:cs="Times New Roman"/>
          <w:sz w:val="24"/>
          <w:szCs w:val="24"/>
        </w:rPr>
        <w:t>-</w:t>
      </w:r>
      <w:r w:rsidRPr="00E10A54">
        <w:rPr>
          <w:rFonts w:ascii="Times New Roman" w:hAnsi="Times New Roman" w:cs="Times New Roman"/>
          <w:sz w:val="24"/>
          <w:szCs w:val="24"/>
        </w:rPr>
        <w:t xml:space="preserve">границам территорий объектов культурного наследия;  </w:t>
      </w:r>
    </w:p>
    <w:p w:rsidR="002E130C" w:rsidRPr="00E10A54" w:rsidRDefault="002E130C" w:rsidP="00A900FB">
      <w:pPr>
        <w:pStyle w:val="ConsPlusNormal"/>
        <w:widowControl/>
        <w:tabs>
          <w:tab w:val="left" w:pos="0"/>
        </w:tabs>
        <w:suppressAutoHyphens/>
        <w:autoSpaceDN/>
        <w:adjustRightInd/>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E10A54">
        <w:rPr>
          <w:rFonts w:ascii="Times New Roman" w:hAnsi="Times New Roman" w:cs="Times New Roman"/>
          <w:sz w:val="24"/>
          <w:szCs w:val="24"/>
        </w:rPr>
        <w:t>иным границам.</w:t>
      </w:r>
    </w:p>
    <w:p w:rsidR="00BB6063" w:rsidRDefault="00BB6063" w:rsidP="002E130C">
      <w:pPr>
        <w:tabs>
          <w:tab w:val="decimal" w:pos="0"/>
        </w:tabs>
        <w:ind w:firstLine="567"/>
        <w:jc w:val="both"/>
        <w:rPr>
          <w:sz w:val="20"/>
          <w:szCs w:val="20"/>
        </w:rPr>
      </w:pPr>
    </w:p>
    <w:p w:rsidR="00A659F4" w:rsidRPr="00766492" w:rsidRDefault="00A659F4" w:rsidP="002E130C">
      <w:pPr>
        <w:tabs>
          <w:tab w:val="decimal" w:pos="0"/>
        </w:tabs>
        <w:ind w:firstLine="567"/>
        <w:jc w:val="both"/>
        <w:rPr>
          <w:sz w:val="20"/>
          <w:szCs w:val="20"/>
        </w:rPr>
      </w:pPr>
    </w:p>
    <w:p w:rsidR="002E130C" w:rsidRPr="00766492" w:rsidRDefault="002E130C" w:rsidP="002E130C">
      <w:pPr>
        <w:pStyle w:val="1"/>
        <w:tabs>
          <w:tab w:val="decimal" w:pos="0"/>
        </w:tabs>
        <w:spacing w:before="0" w:after="0"/>
        <w:ind w:firstLine="567"/>
        <w:jc w:val="both"/>
        <w:rPr>
          <w:rFonts w:ascii="Times New Roman" w:hAnsi="Times New Roman"/>
          <w:sz w:val="24"/>
          <w:szCs w:val="24"/>
        </w:rPr>
      </w:pPr>
      <w:r w:rsidRPr="00766492">
        <w:rPr>
          <w:rFonts w:ascii="Times New Roman" w:hAnsi="Times New Roman"/>
          <w:sz w:val="24"/>
          <w:szCs w:val="24"/>
        </w:rPr>
        <w:t xml:space="preserve">Глава </w:t>
      </w:r>
      <w:r w:rsidR="00111E21">
        <w:rPr>
          <w:rFonts w:ascii="Times New Roman" w:hAnsi="Times New Roman"/>
          <w:sz w:val="24"/>
          <w:szCs w:val="24"/>
        </w:rPr>
        <w:t>7</w:t>
      </w:r>
      <w:r w:rsidRPr="00766492">
        <w:rPr>
          <w:rFonts w:ascii="Times New Roman" w:hAnsi="Times New Roman"/>
          <w:sz w:val="24"/>
          <w:szCs w:val="24"/>
        </w:rPr>
        <w:t>. КАРТ</w:t>
      </w:r>
      <w:r w:rsidR="00A41885">
        <w:rPr>
          <w:rFonts w:ascii="Times New Roman" w:hAnsi="Times New Roman"/>
          <w:sz w:val="24"/>
          <w:szCs w:val="24"/>
        </w:rPr>
        <w:t>А</w:t>
      </w:r>
      <w:r w:rsidRPr="00766492">
        <w:rPr>
          <w:rFonts w:ascii="Times New Roman" w:hAnsi="Times New Roman"/>
          <w:sz w:val="24"/>
          <w:szCs w:val="24"/>
        </w:rPr>
        <w:t xml:space="preserve"> ЗОН С ОСОБЫМИ УСЛОВИЯМИ ИСПОЛЬЗОВАНИЯ ТЕРРИТОРИЙ</w:t>
      </w:r>
    </w:p>
    <w:p w:rsidR="002E130C" w:rsidRPr="00E10A54" w:rsidRDefault="002E130C" w:rsidP="002E130C">
      <w:pPr>
        <w:tabs>
          <w:tab w:val="decimal" w:pos="0"/>
        </w:tabs>
        <w:ind w:firstLine="567"/>
        <w:jc w:val="both"/>
      </w:pPr>
    </w:p>
    <w:p w:rsidR="002E130C" w:rsidRPr="00E10A54" w:rsidRDefault="002E130C" w:rsidP="002E130C">
      <w:pPr>
        <w:tabs>
          <w:tab w:val="decimal" w:pos="0"/>
        </w:tabs>
        <w:autoSpaceDE w:val="0"/>
        <w:autoSpaceDN w:val="0"/>
        <w:adjustRightInd w:val="0"/>
        <w:ind w:firstLine="567"/>
        <w:jc w:val="both"/>
        <w:rPr>
          <w:b/>
          <w:bCs/>
        </w:rPr>
      </w:pPr>
      <w:r w:rsidRPr="00E10A54">
        <w:rPr>
          <w:b/>
          <w:bCs/>
          <w:noProof/>
        </w:rPr>
        <w:t xml:space="preserve">Статья </w:t>
      </w:r>
      <w:r w:rsidR="00111E21">
        <w:rPr>
          <w:b/>
          <w:bCs/>
          <w:noProof/>
        </w:rPr>
        <w:t>30</w:t>
      </w:r>
      <w:r w:rsidRPr="00E10A54">
        <w:rPr>
          <w:b/>
          <w:bCs/>
          <w:noProof/>
        </w:rPr>
        <w:t xml:space="preserve">. </w:t>
      </w:r>
      <w:r w:rsidRPr="00E10A54">
        <w:rPr>
          <w:b/>
          <w:bCs/>
        </w:rPr>
        <w:t>К</w:t>
      </w:r>
      <w:r w:rsidRPr="00E10A54">
        <w:rPr>
          <w:b/>
          <w:bCs/>
          <w:noProof/>
        </w:rPr>
        <w:t>арта</w:t>
      </w:r>
      <w:r w:rsidR="00A41885">
        <w:rPr>
          <w:b/>
          <w:bCs/>
          <w:noProof/>
        </w:rPr>
        <w:t xml:space="preserve"> охранных зон объектов культурного наследия,</w:t>
      </w:r>
      <w:r w:rsidRPr="00E10A54">
        <w:rPr>
          <w:b/>
          <w:bCs/>
          <w:noProof/>
        </w:rPr>
        <w:t xml:space="preserve"> санитарно-защитных, водоохранных и иных зон с особыми условиями использования территории </w:t>
      </w:r>
      <w:r>
        <w:rPr>
          <w:b/>
        </w:rPr>
        <w:t xml:space="preserve">сельского поселения </w:t>
      </w:r>
      <w:r w:rsidR="005F7AE8">
        <w:rPr>
          <w:b/>
        </w:rPr>
        <w:t>Верхняя Балкария</w:t>
      </w:r>
      <w:r w:rsidR="00A41885">
        <w:rPr>
          <w:b/>
        </w:rPr>
        <w:t>.</w:t>
      </w:r>
      <w:r w:rsidRPr="00E10A54">
        <w:rPr>
          <w:b/>
        </w:rPr>
        <w:t xml:space="preserve"> </w:t>
      </w:r>
    </w:p>
    <w:p w:rsidR="00A41885" w:rsidRDefault="00A41885" w:rsidP="00A41885">
      <w:pPr>
        <w:tabs>
          <w:tab w:val="decimal" w:pos="0"/>
        </w:tabs>
        <w:ind w:firstLine="567"/>
        <w:jc w:val="both"/>
      </w:pPr>
    </w:p>
    <w:p w:rsidR="00A41885" w:rsidRPr="00F73551" w:rsidRDefault="00A41885" w:rsidP="00A41885">
      <w:pPr>
        <w:tabs>
          <w:tab w:val="decimal" w:pos="0"/>
        </w:tabs>
        <w:ind w:firstLine="567"/>
        <w:jc w:val="both"/>
      </w:pPr>
      <w:r w:rsidRPr="00E10A54">
        <w:t>1. Карта</w:t>
      </w:r>
      <w:r>
        <w:t xml:space="preserve"> </w:t>
      </w:r>
      <w:r w:rsidRPr="00A41885">
        <w:rPr>
          <w:bCs/>
          <w:noProof/>
        </w:rPr>
        <w:t>охранных зон объектов культурного наследия</w:t>
      </w:r>
      <w:r>
        <w:rPr>
          <w:b/>
          <w:bCs/>
          <w:noProof/>
        </w:rPr>
        <w:t>,</w:t>
      </w:r>
      <w:r w:rsidRPr="00E10A54">
        <w:t xml:space="preserve"> санитарно-защитных, водоохранных и иных зон </w:t>
      </w:r>
      <w:r w:rsidRPr="00F73551">
        <w:t>с особыми усл</w:t>
      </w:r>
      <w:r w:rsidR="00E9347E">
        <w:t>овиями использования территории</w:t>
      </w:r>
      <w:r w:rsidRPr="00F73551">
        <w:t xml:space="preserve"> является неотъемлемой частью настоящих Правил</w:t>
      </w:r>
      <w:r>
        <w:t>.</w:t>
      </w:r>
      <w:r w:rsidRPr="00F73551">
        <w:t xml:space="preserve"> </w:t>
      </w:r>
    </w:p>
    <w:p w:rsidR="00A41885" w:rsidRPr="00E10A54" w:rsidRDefault="00A41885" w:rsidP="00A41885">
      <w:pPr>
        <w:tabs>
          <w:tab w:val="decimal" w:pos="0"/>
        </w:tabs>
        <w:spacing w:line="200" w:lineRule="atLeast"/>
        <w:ind w:firstLine="567"/>
        <w:jc w:val="both"/>
        <w:rPr>
          <w:b/>
          <w:highlight w:val="yellow"/>
        </w:rPr>
      </w:pPr>
      <w:r>
        <w:rPr>
          <w:bCs/>
          <w:noProof/>
        </w:rPr>
        <w:t>2</w:t>
      </w:r>
      <w:r w:rsidRPr="00E10A54">
        <w:rPr>
          <w:bCs/>
          <w:noProof/>
        </w:rPr>
        <w:t xml:space="preserve">. До введения в действие настоящих правил документов регулирующих использования недвижимости с  позиции охраны объектов культурного наследия на территории </w:t>
      </w:r>
      <w:r>
        <w:t xml:space="preserve">сельского поселения </w:t>
      </w:r>
      <w:r w:rsidR="005F7AE8">
        <w:t>Верхняя Балкария</w:t>
      </w:r>
      <w:r w:rsidR="00D9292D">
        <w:t xml:space="preserve"> </w:t>
      </w:r>
      <w:r w:rsidR="00AB584D">
        <w:t>наряду с Федеральными законодательными актами</w:t>
      </w:r>
      <w:r w:rsidRPr="00E10A54">
        <w:t xml:space="preserve"> </w:t>
      </w:r>
      <w:r w:rsidRPr="00E10A54">
        <w:rPr>
          <w:bCs/>
          <w:noProof/>
        </w:rPr>
        <w:t>явля</w:t>
      </w:r>
      <w:r>
        <w:rPr>
          <w:bCs/>
          <w:noProof/>
        </w:rPr>
        <w:t>л</w:t>
      </w:r>
      <w:r w:rsidRPr="00E10A54">
        <w:rPr>
          <w:bCs/>
          <w:noProof/>
        </w:rPr>
        <w:t>ся</w:t>
      </w:r>
      <w:r w:rsidRPr="00E10A54">
        <w:t xml:space="preserve"> </w:t>
      </w:r>
      <w:r>
        <w:t>закон Кабардино-Балкарской Республики</w:t>
      </w:r>
      <w:r w:rsidRPr="00E10A54">
        <w:t xml:space="preserve"> «Об объектах культурного наследия (памятниках истории и культуры) </w:t>
      </w:r>
      <w:r>
        <w:t>народов</w:t>
      </w:r>
      <w:r w:rsidRPr="00E10A54">
        <w:t xml:space="preserve"> </w:t>
      </w:r>
      <w:r>
        <w:t>Кабардино-Балкарской Республики» от 10 апреля- 2003 года N39-Р</w:t>
      </w:r>
      <w:r w:rsidRPr="00E10A54">
        <w:t>З, и применяются к:</w:t>
      </w:r>
    </w:p>
    <w:p w:rsidR="00A41885" w:rsidRPr="00E10A54" w:rsidRDefault="00A41885" w:rsidP="00A41885">
      <w:pPr>
        <w:tabs>
          <w:tab w:val="decimal" w:pos="0"/>
        </w:tabs>
        <w:spacing w:line="200" w:lineRule="atLeast"/>
        <w:ind w:firstLine="567"/>
        <w:jc w:val="both"/>
      </w:pPr>
      <w:r w:rsidRPr="00E10A54">
        <w:t>а) зонам охраны объектов культурного на</w:t>
      </w:r>
      <w:r>
        <w:t xml:space="preserve">следия– </w:t>
      </w:r>
      <w:r w:rsidRPr="00E10A54">
        <w:t>земельным участкам или их частям, на которых расположены объекты недвижимости, включенные в реестр объектов культурного наследия;</w:t>
      </w:r>
    </w:p>
    <w:p w:rsidR="00A41885" w:rsidRPr="00E10A54" w:rsidRDefault="00A41885" w:rsidP="00A41885">
      <w:pPr>
        <w:tabs>
          <w:tab w:val="decimal" w:pos="0"/>
        </w:tabs>
        <w:spacing w:line="200" w:lineRule="atLeast"/>
        <w:ind w:firstLine="567"/>
        <w:jc w:val="both"/>
      </w:pPr>
      <w:r w:rsidRPr="00E10A54">
        <w:t>б) территориям, граничащим с зонами охраны объектов культурного наследия – земельным участкам, на которых располагаются объекты недвижимости, не являющиеся объектами культурного наследия.</w:t>
      </w:r>
    </w:p>
    <w:p w:rsidR="00A41885" w:rsidRPr="00E10A54" w:rsidRDefault="00A41885" w:rsidP="00A41885">
      <w:pPr>
        <w:shd w:val="clear" w:color="auto" w:fill="FFFFFF"/>
        <w:tabs>
          <w:tab w:val="decimal" w:pos="0"/>
        </w:tabs>
        <w:ind w:firstLine="567"/>
        <w:jc w:val="both"/>
      </w:pPr>
      <w:r w:rsidRPr="00E10A54">
        <w:t xml:space="preserve"> </w:t>
      </w:r>
      <w:r w:rsidR="00AB584D">
        <w:t>3</w:t>
      </w:r>
      <w:r w:rsidRPr="00E10A54">
        <w:t xml:space="preserve">.  На карте зон с особыми условиями </w:t>
      </w:r>
      <w:r w:rsidR="00D1522D">
        <w:t xml:space="preserve">использования территорий </w:t>
      </w:r>
      <w:r w:rsidRPr="00E10A54">
        <w:t xml:space="preserve">отражены: </w:t>
      </w:r>
    </w:p>
    <w:p w:rsidR="00A41885" w:rsidRPr="00720EAB" w:rsidRDefault="00A41885" w:rsidP="00A41885">
      <w:pPr>
        <w:pStyle w:val="ConsPlusNormal"/>
        <w:widowControl/>
        <w:tabs>
          <w:tab w:val="decimal" w:pos="0"/>
        </w:tabs>
        <w:spacing w:line="200" w:lineRule="atLeast"/>
        <w:ind w:firstLine="567"/>
        <w:jc w:val="both"/>
        <w:rPr>
          <w:rFonts w:ascii="Times New Roman" w:hAnsi="Times New Roman" w:cs="Times New Roman"/>
          <w:sz w:val="24"/>
          <w:szCs w:val="24"/>
        </w:rPr>
      </w:pPr>
      <w:r w:rsidRPr="00E10A54">
        <w:rPr>
          <w:rFonts w:ascii="Times New Roman" w:hAnsi="Times New Roman"/>
          <w:sz w:val="24"/>
          <w:szCs w:val="24"/>
        </w:rPr>
        <w:t xml:space="preserve">а) </w:t>
      </w:r>
      <w:r w:rsidRPr="00720EAB">
        <w:rPr>
          <w:rFonts w:ascii="Times New Roman" w:hAnsi="Times New Roman" w:cs="Times New Roman"/>
          <w:sz w:val="24"/>
          <w:szCs w:val="24"/>
        </w:rPr>
        <w:t>Памятник павши</w:t>
      </w:r>
      <w:r w:rsidR="00720EAB">
        <w:rPr>
          <w:rFonts w:ascii="Times New Roman" w:hAnsi="Times New Roman" w:cs="Times New Roman"/>
          <w:sz w:val="24"/>
          <w:szCs w:val="24"/>
        </w:rPr>
        <w:t>М</w:t>
      </w:r>
      <w:r w:rsidRPr="00720EAB">
        <w:rPr>
          <w:rFonts w:ascii="Times New Roman" w:hAnsi="Times New Roman" w:cs="Times New Roman"/>
          <w:sz w:val="24"/>
          <w:szCs w:val="24"/>
        </w:rPr>
        <w:t xml:space="preserve"> в боях с немецко-фашистскими захватчиками в годы ВОВ.</w:t>
      </w:r>
    </w:p>
    <w:p w:rsidR="002E130C" w:rsidRPr="00F73551" w:rsidRDefault="00AB584D" w:rsidP="002E130C">
      <w:pPr>
        <w:pStyle w:val="ConsPlusNormal"/>
        <w:widowControl/>
        <w:tabs>
          <w:tab w:val="decimal" w:pos="0"/>
        </w:tabs>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4</w:t>
      </w:r>
      <w:r w:rsidR="002E130C" w:rsidRPr="00F73551">
        <w:rPr>
          <w:rFonts w:ascii="Times New Roman" w:hAnsi="Times New Roman" w:cs="Times New Roman"/>
          <w:sz w:val="24"/>
          <w:szCs w:val="24"/>
        </w:rPr>
        <w:t>. В целях охраны окружающей природной среды, обеспечения экологической безопасности и охраны здоровья населения на указанной карте отображаются  установленные в соответствии с федеральными законами зоны, для которых установлены дополнительные ограничения на использование земельных участков и объектов капитального строительства. Изложение указанных ограничений содержится в статье 7</w:t>
      </w:r>
      <w:r w:rsidR="00B44388" w:rsidRPr="00F73551">
        <w:rPr>
          <w:rFonts w:ascii="Times New Roman" w:hAnsi="Times New Roman" w:cs="Times New Roman"/>
          <w:sz w:val="24"/>
          <w:szCs w:val="24"/>
        </w:rPr>
        <w:t>5</w:t>
      </w:r>
      <w:r w:rsidR="002E130C" w:rsidRPr="00F73551">
        <w:rPr>
          <w:rFonts w:ascii="Times New Roman" w:hAnsi="Times New Roman" w:cs="Times New Roman"/>
          <w:sz w:val="24"/>
          <w:szCs w:val="24"/>
        </w:rPr>
        <w:t xml:space="preserve"> настоящих Правил.</w:t>
      </w:r>
    </w:p>
    <w:p w:rsidR="006A58CB" w:rsidRPr="006A58CB" w:rsidRDefault="00AB584D" w:rsidP="006A58CB">
      <w:pPr>
        <w:autoSpaceDE w:val="0"/>
        <w:autoSpaceDN w:val="0"/>
        <w:adjustRightInd w:val="0"/>
        <w:spacing w:before="100" w:beforeAutospacing="1" w:after="100" w:afterAutospacing="1"/>
        <w:ind w:firstLine="485"/>
      </w:pPr>
      <w:r>
        <w:lastRenderedPageBreak/>
        <w:t>5</w:t>
      </w:r>
      <w:r w:rsidR="002E130C" w:rsidRPr="00F73551">
        <w:t>. На указанной карте отображены санитарно-защитные зоны предприятий, определенные проектами а также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r w:rsidR="002E130C" w:rsidRPr="006A58CB">
        <w:t>".</w:t>
      </w:r>
      <w:r w:rsidR="00720EAB" w:rsidRPr="006A58CB">
        <w:t xml:space="preserve">  </w:t>
      </w:r>
      <w:r w:rsidR="006A58CB" w:rsidRPr="006A58CB">
        <w:rPr>
          <w:color w:val="000000"/>
        </w:rPr>
        <w:t xml:space="preserve">Размеры санитарно-защитной зоны могут быть </w:t>
      </w:r>
      <w:r w:rsidR="006A58CB">
        <w:rPr>
          <w:color w:val="000000"/>
        </w:rPr>
        <w:t>измен</w:t>
      </w:r>
      <w:r w:rsidR="006A58CB" w:rsidRPr="006A58CB">
        <w:rPr>
          <w:color w:val="000000"/>
        </w:rPr>
        <w:t xml:space="preserve">ены </w:t>
      </w:r>
      <w:r w:rsidR="006A58CB">
        <w:rPr>
          <w:color w:val="000000"/>
        </w:rPr>
        <w:t>при</w:t>
      </w:r>
      <w:r w:rsidR="006A58CB" w:rsidRPr="006A58CB">
        <w:rPr>
          <w:rStyle w:val="grame"/>
          <w:color w:val="000000"/>
        </w:rPr>
        <w:t xml:space="preserve"> объективном доказательстве стабильного достижения уровня техногенного воздействия на границе СЗЗ и за ее пределами в рамках и ниже нормативных требований по материалам систематических лабораторных наблюдений за состоянием загрязнения воздушной среды</w:t>
      </w:r>
      <w:r w:rsidR="006A58CB">
        <w:rPr>
          <w:rStyle w:val="grame"/>
          <w:color w:val="000000"/>
        </w:rPr>
        <w:t>.</w:t>
      </w:r>
    </w:p>
    <w:p w:rsidR="006A58CB" w:rsidRDefault="006A58CB" w:rsidP="006A58CB">
      <w:pPr>
        <w:autoSpaceDE w:val="0"/>
        <w:autoSpaceDN w:val="0"/>
        <w:adjustRightInd w:val="0"/>
        <w:spacing w:before="100" w:beforeAutospacing="1" w:after="100" w:afterAutospacing="1"/>
        <w:ind w:firstLine="485"/>
      </w:pPr>
      <w:r>
        <w:rPr>
          <w:color w:val="000000"/>
          <w:sz w:val="22"/>
          <w:szCs w:val="22"/>
        </w:rPr>
        <w:t xml:space="preserve">- </w:t>
      </w:r>
      <w:r>
        <w:rPr>
          <w:rStyle w:val="grame"/>
          <w:color w:val="000000"/>
          <w:sz w:val="22"/>
          <w:szCs w:val="22"/>
        </w:rPr>
        <w:t>подтверждении</w:t>
      </w:r>
      <w:r>
        <w:rPr>
          <w:color w:val="000000"/>
          <w:sz w:val="22"/>
          <w:szCs w:val="22"/>
        </w:rPr>
        <w:t xml:space="preserve"> замерами снижения уровней шума и других физических факторов в пределах жилой застройки ниже гигиенических нормативов;</w:t>
      </w:r>
    </w:p>
    <w:p w:rsidR="002E130C" w:rsidRPr="00F73551" w:rsidRDefault="006A58CB" w:rsidP="006A58CB">
      <w:pPr>
        <w:autoSpaceDE w:val="0"/>
        <w:autoSpaceDN w:val="0"/>
        <w:adjustRightInd w:val="0"/>
        <w:spacing w:before="100" w:beforeAutospacing="1" w:after="100" w:afterAutospacing="1"/>
        <w:ind w:firstLine="485"/>
      </w:pPr>
      <w:r>
        <w:t xml:space="preserve">- </w:t>
      </w:r>
      <w:r>
        <w:rPr>
          <w:rStyle w:val="grame"/>
          <w:color w:val="000000"/>
          <w:sz w:val="22"/>
          <w:szCs w:val="22"/>
        </w:rPr>
        <w:t>уменьшении</w:t>
      </w:r>
      <w:r>
        <w:t xml:space="preserve"> мощности, изменении состава, перепрофилировании предприятия и связанным с этим изменением класса опасности.</w:t>
      </w:r>
    </w:p>
    <w:p w:rsidR="002E130C" w:rsidRPr="00F73551"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sidRPr="00F73551">
        <w:rPr>
          <w:rFonts w:ascii="Times New Roman" w:hAnsi="Times New Roman" w:cs="Times New Roman"/>
          <w:sz w:val="24"/>
          <w:szCs w:val="24"/>
        </w:rPr>
        <w:t>На указанной карте отображены также водоохранные  зоны рек, озер и иных водоемов:</w:t>
      </w:r>
    </w:p>
    <w:p w:rsidR="002E130C" w:rsidRPr="00E10A54"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sidRPr="00E10A54">
        <w:rPr>
          <w:rFonts w:ascii="Times New Roman" w:hAnsi="Times New Roman" w:cs="Times New Roman"/>
          <w:sz w:val="24"/>
          <w:szCs w:val="24"/>
        </w:rPr>
        <w:t>1) включенных в государственный реестр водных объектов, который ведется в соответствии с Водным кодексом Российской Федерации;</w:t>
      </w:r>
    </w:p>
    <w:p w:rsidR="002E130C" w:rsidRPr="00E10A54"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sidRPr="00E10A54">
        <w:rPr>
          <w:rFonts w:ascii="Times New Roman" w:hAnsi="Times New Roman" w:cs="Times New Roman"/>
          <w:sz w:val="24"/>
          <w:szCs w:val="24"/>
        </w:rPr>
        <w:t>2) размеры, которых определены статьей 65 Водного кодекса Российской Федерации.</w:t>
      </w:r>
    </w:p>
    <w:p w:rsidR="006B1D61" w:rsidRDefault="006B1D61" w:rsidP="002E130C">
      <w:pPr>
        <w:pStyle w:val="ab"/>
        <w:tabs>
          <w:tab w:val="decimal" w:pos="0"/>
        </w:tabs>
        <w:ind w:firstLine="360"/>
        <w:jc w:val="both"/>
        <w:rPr>
          <w:b/>
          <w:sz w:val="28"/>
          <w:szCs w:val="28"/>
        </w:rPr>
      </w:pPr>
    </w:p>
    <w:p w:rsidR="002E130C" w:rsidRPr="00111E21" w:rsidRDefault="002E130C" w:rsidP="00111E21">
      <w:pPr>
        <w:pStyle w:val="ab"/>
        <w:tabs>
          <w:tab w:val="decimal" w:pos="0"/>
        </w:tabs>
        <w:ind w:firstLine="360"/>
        <w:jc w:val="center"/>
        <w:rPr>
          <w:b/>
          <w:sz w:val="28"/>
          <w:szCs w:val="28"/>
          <w:u w:val="single"/>
        </w:rPr>
      </w:pPr>
      <w:r w:rsidRPr="00111E21">
        <w:rPr>
          <w:b/>
          <w:sz w:val="28"/>
          <w:szCs w:val="28"/>
          <w:u w:val="single"/>
        </w:rPr>
        <w:t xml:space="preserve">Часть </w:t>
      </w:r>
      <w:r w:rsidR="007318FB" w:rsidRPr="00111E21">
        <w:rPr>
          <w:b/>
          <w:sz w:val="28"/>
          <w:szCs w:val="28"/>
          <w:u w:val="single"/>
          <w:lang w:val="en-US"/>
        </w:rPr>
        <w:t>I</w:t>
      </w:r>
      <w:r w:rsidR="00AE5168" w:rsidRPr="00111E21">
        <w:rPr>
          <w:b/>
          <w:sz w:val="28"/>
          <w:szCs w:val="28"/>
          <w:u w:val="single"/>
          <w:lang w:val="en-US"/>
        </w:rPr>
        <w:t>II</w:t>
      </w:r>
      <w:r w:rsidRPr="00111E21">
        <w:rPr>
          <w:b/>
          <w:sz w:val="28"/>
          <w:szCs w:val="28"/>
          <w:u w:val="single"/>
        </w:rPr>
        <w:t>. ГРАДОСТРОИТЕЛЬНЫЕ РЕГЛАМЕНТЫ</w:t>
      </w:r>
    </w:p>
    <w:p w:rsidR="002E130C" w:rsidRPr="00BB6063" w:rsidRDefault="00111E21" w:rsidP="00111E21">
      <w:pPr>
        <w:tabs>
          <w:tab w:val="decimal" w:pos="0"/>
        </w:tabs>
        <w:ind w:firstLine="360"/>
        <w:jc w:val="center"/>
        <w:rPr>
          <w:rStyle w:val="ConsPlusNormal0"/>
          <w:rFonts w:ascii="Times New Roman" w:hAnsi="Times New Roman" w:cs="Times New Roman"/>
          <w:b/>
          <w:caps/>
        </w:rPr>
      </w:pPr>
      <w:r w:rsidRPr="00BB6063">
        <w:rPr>
          <w:b/>
        </w:rPr>
        <w:t xml:space="preserve">ГЛАВА </w:t>
      </w:r>
      <w:r>
        <w:rPr>
          <w:b/>
        </w:rPr>
        <w:t>8</w:t>
      </w:r>
      <w:r w:rsidRPr="00BB6063">
        <w:rPr>
          <w:b/>
        </w:rPr>
        <w:t>.</w:t>
      </w:r>
      <w:r w:rsidRPr="00BB6063">
        <w:t xml:space="preserve"> </w:t>
      </w:r>
      <w:r w:rsidRPr="00BB6063">
        <w:rPr>
          <w:rStyle w:val="ConsPlusNormal0"/>
          <w:rFonts w:ascii="Times New Roman" w:hAnsi="Times New Roman" w:cs="Times New Roman"/>
          <w:b/>
        </w:rPr>
        <w:t xml:space="preserve">ГРАДОСТРОИТЕЛЬНЫЕ РЕГЛАМЕНТЫ В ЧАСТИ ВИДОВ </w:t>
      </w:r>
      <w:r w:rsidR="002E130C" w:rsidRPr="00BB6063">
        <w:rPr>
          <w:rStyle w:val="ConsPlusNormal0"/>
          <w:rFonts w:ascii="Times New Roman" w:hAnsi="Times New Roman" w:cs="Times New Roman"/>
          <w:b/>
          <w:caps/>
        </w:rPr>
        <w:t>разрешенного использования земельных участков, объектов капитального строительства и параметров их строительного изменения</w:t>
      </w:r>
    </w:p>
    <w:p w:rsidR="002E130C" w:rsidRPr="00E10A54" w:rsidRDefault="002E130C" w:rsidP="002E130C">
      <w:pPr>
        <w:tabs>
          <w:tab w:val="decimal" w:pos="0"/>
        </w:tabs>
        <w:autoSpaceDE w:val="0"/>
        <w:autoSpaceDN w:val="0"/>
        <w:adjustRightInd w:val="0"/>
        <w:ind w:firstLine="360"/>
        <w:jc w:val="both"/>
        <w:rPr>
          <w:b/>
          <w:bCs/>
          <w:sz w:val="22"/>
          <w:szCs w:val="22"/>
        </w:rPr>
      </w:pPr>
    </w:p>
    <w:p w:rsidR="002E130C" w:rsidRPr="00E10A54" w:rsidRDefault="002E130C" w:rsidP="002E130C">
      <w:pPr>
        <w:tabs>
          <w:tab w:val="decimal" w:pos="0"/>
        </w:tabs>
        <w:autoSpaceDE w:val="0"/>
        <w:autoSpaceDN w:val="0"/>
        <w:adjustRightInd w:val="0"/>
        <w:ind w:firstLine="360"/>
        <w:jc w:val="both"/>
        <w:rPr>
          <w:b/>
          <w:bCs/>
        </w:rPr>
      </w:pPr>
      <w:r w:rsidRPr="00E10A54">
        <w:rPr>
          <w:b/>
          <w:bCs/>
          <w:noProof/>
        </w:rPr>
        <w:t xml:space="preserve">Статья </w:t>
      </w:r>
      <w:r w:rsidR="00111E21">
        <w:rPr>
          <w:b/>
          <w:bCs/>
          <w:noProof/>
        </w:rPr>
        <w:t>31</w:t>
      </w:r>
      <w:r w:rsidRPr="00E10A54">
        <w:rPr>
          <w:noProof/>
        </w:rPr>
        <w:t xml:space="preserve">. </w:t>
      </w:r>
      <w:r w:rsidRPr="00E10A54">
        <w:rPr>
          <w:b/>
          <w:bCs/>
          <w:noProof/>
        </w:rPr>
        <w:t xml:space="preserve"> </w:t>
      </w:r>
      <w:r>
        <w:rPr>
          <w:b/>
          <w:bCs/>
          <w:noProof/>
        </w:rPr>
        <w:t>Состав и виды</w:t>
      </w:r>
      <w:r w:rsidRPr="00E10A54">
        <w:rPr>
          <w:b/>
          <w:bCs/>
          <w:noProof/>
        </w:rPr>
        <w:t xml:space="preserve"> </w:t>
      </w:r>
      <w:r w:rsidRPr="00E10A54">
        <w:rPr>
          <w:b/>
          <w:bCs/>
        </w:rPr>
        <w:t>т</w:t>
      </w:r>
      <w:r w:rsidRPr="00E10A54">
        <w:rPr>
          <w:b/>
          <w:bCs/>
          <w:noProof/>
        </w:rPr>
        <w:t xml:space="preserve">ерриториальных </w:t>
      </w:r>
      <w:r w:rsidRPr="00E10A54">
        <w:rPr>
          <w:b/>
          <w:bCs/>
        </w:rPr>
        <w:t>з</w:t>
      </w:r>
      <w:r w:rsidRPr="00E10A54">
        <w:rPr>
          <w:b/>
          <w:bCs/>
          <w:noProof/>
        </w:rPr>
        <w:t xml:space="preserve">он, </w:t>
      </w:r>
      <w:r w:rsidRPr="00E10A54">
        <w:rPr>
          <w:b/>
          <w:bCs/>
        </w:rPr>
        <w:t>в</w:t>
      </w:r>
      <w:r w:rsidRPr="00E10A54">
        <w:rPr>
          <w:b/>
          <w:bCs/>
          <w:noProof/>
        </w:rPr>
        <w:t xml:space="preserve">ыделенных </w:t>
      </w:r>
      <w:r w:rsidRPr="00E10A54">
        <w:rPr>
          <w:b/>
          <w:bCs/>
        </w:rPr>
        <w:t>н</w:t>
      </w:r>
      <w:r w:rsidRPr="00E10A54">
        <w:rPr>
          <w:b/>
          <w:bCs/>
          <w:noProof/>
        </w:rPr>
        <w:t xml:space="preserve">а </w:t>
      </w:r>
      <w:r w:rsidRPr="00E10A54">
        <w:rPr>
          <w:b/>
          <w:bCs/>
        </w:rPr>
        <w:t>к</w:t>
      </w:r>
      <w:r w:rsidRPr="00E10A54">
        <w:rPr>
          <w:b/>
          <w:bCs/>
          <w:noProof/>
        </w:rPr>
        <w:t xml:space="preserve">арте </w:t>
      </w:r>
      <w:r w:rsidRPr="00E10A54">
        <w:rPr>
          <w:b/>
          <w:bCs/>
        </w:rPr>
        <w:t>г</w:t>
      </w:r>
      <w:r w:rsidRPr="00E10A54">
        <w:rPr>
          <w:b/>
          <w:bCs/>
          <w:noProof/>
        </w:rPr>
        <w:t xml:space="preserve">радостроительного </w:t>
      </w:r>
      <w:r w:rsidRPr="00E10A54">
        <w:rPr>
          <w:b/>
          <w:bCs/>
        </w:rPr>
        <w:t>зонирования</w:t>
      </w:r>
      <w:r w:rsidRPr="00E10A54">
        <w:rPr>
          <w:b/>
          <w:bCs/>
          <w:noProof/>
        </w:rPr>
        <w:t xml:space="preserve"> </w:t>
      </w:r>
      <w:r>
        <w:rPr>
          <w:b/>
          <w:bCs/>
          <w:noProof/>
        </w:rPr>
        <w:t xml:space="preserve">сельского поселения </w:t>
      </w:r>
      <w:r w:rsidR="005F7AE8">
        <w:rPr>
          <w:b/>
        </w:rPr>
        <w:t>Верхняя Балкария</w:t>
      </w:r>
      <w:r>
        <w:rPr>
          <w:b/>
          <w:bCs/>
          <w:noProof/>
        </w:rPr>
        <w:t>.</w:t>
      </w:r>
    </w:p>
    <w:p w:rsidR="002E130C" w:rsidRPr="00E10A54" w:rsidRDefault="002E130C" w:rsidP="002E130C">
      <w:pPr>
        <w:tabs>
          <w:tab w:val="decimal" w:pos="0"/>
        </w:tabs>
        <w:autoSpaceDE w:val="0"/>
        <w:autoSpaceDN w:val="0"/>
        <w:adjustRightInd w:val="0"/>
        <w:ind w:firstLine="360"/>
        <w:jc w:val="both"/>
        <w:rPr>
          <w:noProof/>
        </w:rPr>
      </w:pPr>
    </w:p>
    <w:p w:rsidR="002E130C" w:rsidRDefault="002E130C" w:rsidP="002E130C">
      <w:pPr>
        <w:tabs>
          <w:tab w:val="decimal" w:pos="0"/>
        </w:tabs>
        <w:autoSpaceDE w:val="0"/>
        <w:autoSpaceDN w:val="0"/>
        <w:adjustRightInd w:val="0"/>
        <w:ind w:firstLine="360"/>
        <w:jc w:val="both"/>
        <w:rPr>
          <w:noProof/>
        </w:rPr>
      </w:pPr>
      <w:r w:rsidRPr="00E10A54">
        <w:rPr>
          <w:noProof/>
        </w:rPr>
        <w:t xml:space="preserve">На </w:t>
      </w:r>
      <w:r w:rsidRPr="00E10A54">
        <w:t>к</w:t>
      </w:r>
      <w:r w:rsidRPr="00E10A54">
        <w:rPr>
          <w:noProof/>
        </w:rPr>
        <w:t xml:space="preserve">арте </w:t>
      </w:r>
      <w:r w:rsidRPr="00E10A54">
        <w:t>г</w:t>
      </w:r>
      <w:r w:rsidRPr="00E10A54">
        <w:rPr>
          <w:noProof/>
        </w:rPr>
        <w:t xml:space="preserve">радостроительного </w:t>
      </w:r>
      <w:r w:rsidRPr="00E10A54">
        <w:t>з</w:t>
      </w:r>
      <w:r w:rsidRPr="00E10A54">
        <w:rPr>
          <w:noProof/>
        </w:rPr>
        <w:t xml:space="preserve">онирования сельского </w:t>
      </w:r>
      <w:r w:rsidRPr="00E10A54">
        <w:t>п</w:t>
      </w:r>
      <w:r w:rsidRPr="00E10A54">
        <w:rPr>
          <w:noProof/>
        </w:rPr>
        <w:t>оселения</w:t>
      </w:r>
      <w:r w:rsidR="0032332A">
        <w:rPr>
          <w:noProof/>
        </w:rPr>
        <w:t xml:space="preserve"> </w:t>
      </w:r>
      <w:r w:rsidR="005F7AE8">
        <w:t>Верхняя Балкария</w:t>
      </w:r>
      <w:r w:rsidR="00D9292D" w:rsidRPr="00E10A54">
        <w:t xml:space="preserve"> </w:t>
      </w:r>
      <w:r w:rsidRPr="00E10A54">
        <w:t>в</w:t>
      </w:r>
      <w:r w:rsidR="00D9292D">
        <w:rPr>
          <w:noProof/>
        </w:rPr>
        <w:t xml:space="preserve">ыделены </w:t>
      </w:r>
      <w:r w:rsidRPr="00E10A54">
        <w:rPr>
          <w:noProof/>
        </w:rPr>
        <w:t xml:space="preserve">следующие </w:t>
      </w:r>
      <w:r w:rsidRPr="00E10A54">
        <w:t>т</w:t>
      </w:r>
      <w:r w:rsidRPr="00E10A54">
        <w:rPr>
          <w:noProof/>
        </w:rPr>
        <w:t xml:space="preserve">ерриториальные  </w:t>
      </w:r>
      <w:r w:rsidRPr="00E10A54">
        <w:t>з</w:t>
      </w:r>
      <w:r w:rsidRPr="00E10A54">
        <w:rPr>
          <w:noProof/>
        </w:rPr>
        <w:t>оны:</w:t>
      </w:r>
    </w:p>
    <w:p w:rsidR="006C6014" w:rsidRPr="00E10A54" w:rsidRDefault="006C6014" w:rsidP="006C6014">
      <w:pPr>
        <w:tabs>
          <w:tab w:val="decimal" w:pos="0"/>
        </w:tabs>
        <w:autoSpaceDE w:val="0"/>
        <w:autoSpaceDN w:val="0"/>
        <w:adjustRightInd w:val="0"/>
        <w:ind w:firstLine="360"/>
        <w:jc w:val="both"/>
        <w:rPr>
          <w:noProof/>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2551"/>
        <w:gridCol w:w="1418"/>
        <w:gridCol w:w="4394"/>
      </w:tblGrid>
      <w:tr w:rsidR="006C6014" w:rsidRPr="00BB6063" w:rsidTr="001E4471">
        <w:trPr>
          <w:jc w:val="center"/>
        </w:trPr>
        <w:tc>
          <w:tcPr>
            <w:tcW w:w="3652" w:type="dxa"/>
            <w:gridSpan w:val="2"/>
            <w:vAlign w:val="center"/>
          </w:tcPr>
          <w:p w:rsidR="006C6014" w:rsidRPr="008C609A" w:rsidRDefault="006C6014" w:rsidP="001E4471">
            <w:pPr>
              <w:jc w:val="center"/>
              <w:rPr>
                <w:rFonts w:eastAsia="Calibri"/>
                <w:b/>
                <w:lang w:eastAsia="en-US"/>
              </w:rPr>
            </w:pPr>
            <w:r w:rsidRPr="008C609A">
              <w:rPr>
                <w:rFonts w:eastAsia="Calibri"/>
                <w:b/>
                <w:lang w:eastAsia="en-US"/>
              </w:rPr>
              <w:t>Состав территориальных зон</w:t>
            </w:r>
          </w:p>
        </w:tc>
        <w:tc>
          <w:tcPr>
            <w:tcW w:w="5812" w:type="dxa"/>
            <w:gridSpan w:val="2"/>
            <w:vAlign w:val="center"/>
          </w:tcPr>
          <w:p w:rsidR="006C6014" w:rsidRPr="008C609A" w:rsidRDefault="006C6014" w:rsidP="001E4471">
            <w:pPr>
              <w:jc w:val="center"/>
              <w:rPr>
                <w:rFonts w:eastAsia="Calibri"/>
                <w:b/>
                <w:lang w:eastAsia="en-US"/>
              </w:rPr>
            </w:pPr>
          </w:p>
          <w:p w:rsidR="006C6014" w:rsidRPr="008C609A" w:rsidRDefault="006C6014" w:rsidP="001E4471">
            <w:pPr>
              <w:jc w:val="center"/>
              <w:rPr>
                <w:rFonts w:eastAsia="Calibri"/>
                <w:b/>
                <w:lang w:eastAsia="en-US"/>
              </w:rPr>
            </w:pPr>
            <w:r w:rsidRPr="008C609A">
              <w:rPr>
                <w:rFonts w:eastAsia="Calibri"/>
                <w:b/>
                <w:lang w:eastAsia="en-US"/>
              </w:rPr>
              <w:t>Виды территориальных зон</w:t>
            </w:r>
          </w:p>
          <w:p w:rsidR="006C6014" w:rsidRPr="008C609A" w:rsidRDefault="006C6014" w:rsidP="001E4471">
            <w:pPr>
              <w:jc w:val="center"/>
              <w:rPr>
                <w:rFonts w:eastAsia="Calibri"/>
                <w:b/>
                <w:lang w:eastAsia="en-US"/>
              </w:rPr>
            </w:pPr>
          </w:p>
        </w:tc>
      </w:tr>
      <w:tr w:rsidR="006C6014" w:rsidRPr="00BB6063" w:rsidTr="001E4471">
        <w:trPr>
          <w:jc w:val="center"/>
        </w:trPr>
        <w:tc>
          <w:tcPr>
            <w:tcW w:w="1101" w:type="dxa"/>
          </w:tcPr>
          <w:p w:rsidR="006C6014" w:rsidRPr="008C609A" w:rsidRDefault="006C6014" w:rsidP="001E4471">
            <w:pPr>
              <w:jc w:val="center"/>
              <w:rPr>
                <w:rFonts w:eastAsia="Calibri"/>
                <w:b/>
                <w:lang w:eastAsia="en-US"/>
              </w:rPr>
            </w:pPr>
            <w:r w:rsidRPr="008C609A">
              <w:rPr>
                <w:rFonts w:eastAsia="Calibri"/>
                <w:b/>
                <w:lang w:eastAsia="en-US"/>
              </w:rPr>
              <w:t>1</w:t>
            </w:r>
          </w:p>
        </w:tc>
        <w:tc>
          <w:tcPr>
            <w:tcW w:w="2551" w:type="dxa"/>
          </w:tcPr>
          <w:p w:rsidR="006C6014" w:rsidRPr="008C609A" w:rsidRDefault="006C6014" w:rsidP="001E4471">
            <w:pPr>
              <w:jc w:val="center"/>
              <w:rPr>
                <w:rFonts w:eastAsia="Calibri"/>
                <w:b/>
                <w:lang w:eastAsia="en-US"/>
              </w:rPr>
            </w:pPr>
            <w:r w:rsidRPr="008C609A">
              <w:rPr>
                <w:rFonts w:eastAsia="Calibri"/>
                <w:b/>
                <w:lang w:eastAsia="en-US"/>
              </w:rPr>
              <w:t>2</w:t>
            </w: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3</w:t>
            </w:r>
          </w:p>
        </w:tc>
        <w:tc>
          <w:tcPr>
            <w:tcW w:w="4394" w:type="dxa"/>
          </w:tcPr>
          <w:p w:rsidR="006C6014" w:rsidRPr="008C609A" w:rsidRDefault="006C6014" w:rsidP="001E4471">
            <w:pPr>
              <w:jc w:val="center"/>
              <w:rPr>
                <w:rFonts w:eastAsia="Calibri"/>
                <w:b/>
                <w:lang w:eastAsia="en-US"/>
              </w:rPr>
            </w:pPr>
            <w:r w:rsidRPr="008C609A">
              <w:rPr>
                <w:rFonts w:eastAsia="Calibri"/>
                <w:b/>
                <w:lang w:eastAsia="en-US"/>
              </w:rPr>
              <w:t>4</w:t>
            </w:r>
          </w:p>
        </w:tc>
      </w:tr>
      <w:tr w:rsidR="006C6014" w:rsidRPr="00BB6063" w:rsidTr="001E4471">
        <w:trPr>
          <w:jc w:val="center"/>
        </w:trPr>
        <w:tc>
          <w:tcPr>
            <w:tcW w:w="1101" w:type="dxa"/>
            <w:tcBorders>
              <w:bottom w:val="single" w:sz="4" w:space="0" w:color="000000"/>
            </w:tcBorders>
          </w:tcPr>
          <w:p w:rsidR="006C6014" w:rsidRPr="008C609A" w:rsidRDefault="006C6014" w:rsidP="001E4471">
            <w:pPr>
              <w:jc w:val="center"/>
              <w:rPr>
                <w:rFonts w:eastAsia="Calibri"/>
                <w:i/>
                <w:lang w:eastAsia="en-US"/>
              </w:rPr>
            </w:pPr>
            <w:r w:rsidRPr="008C609A">
              <w:rPr>
                <w:rFonts w:eastAsia="Calibri"/>
                <w:i/>
                <w:lang w:eastAsia="en-US"/>
              </w:rPr>
              <w:t>Код</w:t>
            </w:r>
          </w:p>
          <w:p w:rsidR="006C6014" w:rsidRPr="008C609A" w:rsidRDefault="006C6014" w:rsidP="001E4471">
            <w:pPr>
              <w:jc w:val="center"/>
              <w:rPr>
                <w:rFonts w:eastAsia="Calibri"/>
                <w:i/>
                <w:lang w:eastAsia="en-US"/>
              </w:rPr>
            </w:pPr>
          </w:p>
        </w:tc>
        <w:tc>
          <w:tcPr>
            <w:tcW w:w="2551" w:type="dxa"/>
            <w:tcBorders>
              <w:bottom w:val="single" w:sz="4" w:space="0" w:color="000000"/>
            </w:tcBorders>
          </w:tcPr>
          <w:p w:rsidR="006C6014" w:rsidRPr="008C609A" w:rsidRDefault="006C6014" w:rsidP="001E4471">
            <w:pPr>
              <w:jc w:val="center"/>
              <w:rPr>
                <w:rFonts w:eastAsia="Calibri"/>
                <w:i/>
                <w:lang w:eastAsia="en-US"/>
              </w:rPr>
            </w:pPr>
            <w:r w:rsidRPr="008C609A">
              <w:rPr>
                <w:rFonts w:eastAsia="Calibri"/>
                <w:i/>
                <w:lang w:eastAsia="en-US"/>
              </w:rPr>
              <w:t>Наименование</w:t>
            </w:r>
          </w:p>
        </w:tc>
        <w:tc>
          <w:tcPr>
            <w:tcW w:w="1418" w:type="dxa"/>
          </w:tcPr>
          <w:p w:rsidR="006C6014" w:rsidRPr="008C609A" w:rsidRDefault="006C6014" w:rsidP="001E4471">
            <w:pPr>
              <w:jc w:val="center"/>
              <w:rPr>
                <w:rFonts w:eastAsia="Calibri"/>
                <w:i/>
                <w:lang w:eastAsia="en-US"/>
              </w:rPr>
            </w:pPr>
            <w:r w:rsidRPr="008C609A">
              <w:rPr>
                <w:rFonts w:eastAsia="Calibri"/>
                <w:i/>
                <w:lang w:eastAsia="en-US"/>
              </w:rPr>
              <w:t>Код</w:t>
            </w:r>
          </w:p>
        </w:tc>
        <w:tc>
          <w:tcPr>
            <w:tcW w:w="4394" w:type="dxa"/>
          </w:tcPr>
          <w:p w:rsidR="006C6014" w:rsidRPr="008C609A" w:rsidRDefault="006C6014" w:rsidP="001E4471">
            <w:pPr>
              <w:jc w:val="center"/>
              <w:rPr>
                <w:rFonts w:eastAsia="Calibri"/>
                <w:i/>
                <w:lang w:eastAsia="en-US"/>
              </w:rPr>
            </w:pPr>
            <w:r w:rsidRPr="008C609A">
              <w:rPr>
                <w:rFonts w:eastAsia="Calibri"/>
                <w:i/>
                <w:lang w:eastAsia="en-US"/>
              </w:rPr>
              <w:t>Наименование</w:t>
            </w:r>
          </w:p>
        </w:tc>
      </w:tr>
      <w:tr w:rsidR="006C6014" w:rsidRPr="00BB6063" w:rsidTr="001E4471">
        <w:trPr>
          <w:jc w:val="center"/>
        </w:trPr>
        <w:tc>
          <w:tcPr>
            <w:tcW w:w="1101" w:type="dxa"/>
            <w:vMerge w:val="restart"/>
          </w:tcPr>
          <w:p w:rsidR="006C6014" w:rsidRPr="008C609A" w:rsidRDefault="006C6014" w:rsidP="001E4471">
            <w:pPr>
              <w:jc w:val="center"/>
              <w:rPr>
                <w:rFonts w:eastAsia="Calibri"/>
                <w:b/>
                <w:lang w:eastAsia="en-US"/>
              </w:rPr>
            </w:pPr>
          </w:p>
          <w:p w:rsidR="006C6014" w:rsidRPr="008C609A" w:rsidRDefault="006C6014" w:rsidP="001E4471">
            <w:pPr>
              <w:jc w:val="center"/>
              <w:rPr>
                <w:rFonts w:eastAsia="Calibri"/>
                <w:b/>
                <w:lang w:eastAsia="en-US"/>
              </w:rPr>
            </w:pPr>
          </w:p>
          <w:p w:rsidR="006C6014" w:rsidRPr="008C609A" w:rsidRDefault="006C6014" w:rsidP="001E4471">
            <w:pPr>
              <w:jc w:val="center"/>
              <w:rPr>
                <w:rFonts w:eastAsia="Calibri"/>
                <w:b/>
                <w:lang w:eastAsia="en-US"/>
              </w:rPr>
            </w:pPr>
            <w:r w:rsidRPr="008C609A">
              <w:rPr>
                <w:rFonts w:eastAsia="Calibri"/>
                <w:b/>
                <w:lang w:eastAsia="en-US"/>
              </w:rPr>
              <w:t>Ж</w:t>
            </w:r>
          </w:p>
        </w:tc>
        <w:tc>
          <w:tcPr>
            <w:tcW w:w="2551" w:type="dxa"/>
            <w:vMerge w:val="restart"/>
          </w:tcPr>
          <w:p w:rsidR="006C6014" w:rsidRPr="008C609A" w:rsidRDefault="006C6014" w:rsidP="001E4471">
            <w:pPr>
              <w:jc w:val="both"/>
              <w:rPr>
                <w:rFonts w:eastAsia="Calibri"/>
                <w:lang w:eastAsia="en-US"/>
              </w:rPr>
            </w:pPr>
          </w:p>
          <w:p w:rsidR="006C6014" w:rsidRPr="008C609A" w:rsidRDefault="006C6014" w:rsidP="001E4471">
            <w:pPr>
              <w:jc w:val="both"/>
              <w:rPr>
                <w:rFonts w:eastAsia="Calibri"/>
                <w:lang w:eastAsia="en-US"/>
              </w:rPr>
            </w:pPr>
          </w:p>
          <w:p w:rsidR="006C6014" w:rsidRPr="008C609A" w:rsidRDefault="006C6014" w:rsidP="001E4471">
            <w:pPr>
              <w:jc w:val="center"/>
              <w:rPr>
                <w:rFonts w:eastAsia="Calibri"/>
                <w:lang w:eastAsia="en-US"/>
              </w:rPr>
            </w:pPr>
            <w:r w:rsidRPr="008C609A">
              <w:rPr>
                <w:rFonts w:eastAsia="Calibri"/>
                <w:lang w:eastAsia="en-US"/>
              </w:rPr>
              <w:t>Жилые зоны</w:t>
            </w: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Ж1</w:t>
            </w:r>
          </w:p>
        </w:tc>
        <w:tc>
          <w:tcPr>
            <w:tcW w:w="4394" w:type="dxa"/>
          </w:tcPr>
          <w:p w:rsidR="006C6014" w:rsidRPr="008C609A" w:rsidRDefault="006C6014" w:rsidP="001E4471">
            <w:pPr>
              <w:rPr>
                <w:rFonts w:eastAsia="Calibri"/>
                <w:lang w:eastAsia="en-US"/>
              </w:rPr>
            </w:pPr>
            <w:r w:rsidRPr="008C609A">
              <w:rPr>
                <w:rFonts w:eastAsia="Calibri"/>
                <w:lang w:eastAsia="en-US"/>
              </w:rPr>
              <w:t>Зоны застройки индивидуальными жилыми домами</w:t>
            </w:r>
          </w:p>
        </w:tc>
      </w:tr>
      <w:tr w:rsidR="006C6014" w:rsidRPr="00BB6063" w:rsidTr="001E4471">
        <w:trPr>
          <w:jc w:val="center"/>
        </w:trPr>
        <w:tc>
          <w:tcPr>
            <w:tcW w:w="1101" w:type="dxa"/>
            <w:vMerge/>
          </w:tcPr>
          <w:p w:rsidR="006C6014" w:rsidRPr="008C609A" w:rsidRDefault="006C6014" w:rsidP="001E4471">
            <w:pPr>
              <w:jc w:val="center"/>
              <w:rPr>
                <w:rFonts w:eastAsia="Calibri"/>
                <w:b/>
                <w:lang w:eastAsia="en-US"/>
              </w:rPr>
            </w:pPr>
          </w:p>
        </w:tc>
        <w:tc>
          <w:tcPr>
            <w:tcW w:w="2551" w:type="dxa"/>
            <w:vMerge/>
          </w:tcPr>
          <w:p w:rsidR="006C6014" w:rsidRPr="008C609A" w:rsidRDefault="006C6014" w:rsidP="001E4471">
            <w:pPr>
              <w:jc w:val="center"/>
              <w:rPr>
                <w:rFonts w:eastAsia="Calibri"/>
                <w:lang w:eastAsia="en-US"/>
              </w:rPr>
            </w:pP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Ж2</w:t>
            </w:r>
          </w:p>
        </w:tc>
        <w:tc>
          <w:tcPr>
            <w:tcW w:w="4394" w:type="dxa"/>
          </w:tcPr>
          <w:p w:rsidR="006C6014" w:rsidRPr="008C609A" w:rsidRDefault="006C6014" w:rsidP="001E4471">
            <w:pPr>
              <w:rPr>
                <w:rFonts w:eastAsia="Calibri"/>
                <w:lang w:eastAsia="en-US"/>
              </w:rPr>
            </w:pPr>
            <w:r w:rsidRPr="008C609A">
              <w:rPr>
                <w:rFonts w:eastAsia="Calibri"/>
                <w:lang w:eastAsia="en-US"/>
              </w:rPr>
              <w:t>Зоны перспективной застройки индивидуальными жилыми домами</w:t>
            </w:r>
          </w:p>
        </w:tc>
      </w:tr>
      <w:tr w:rsidR="006C6014" w:rsidRPr="00BB6063" w:rsidTr="001E4471">
        <w:trPr>
          <w:jc w:val="center"/>
        </w:trPr>
        <w:tc>
          <w:tcPr>
            <w:tcW w:w="1101" w:type="dxa"/>
            <w:vMerge w:val="restart"/>
            <w:tcBorders>
              <w:top w:val="single" w:sz="4" w:space="0" w:color="auto"/>
            </w:tcBorders>
          </w:tcPr>
          <w:p w:rsidR="006C6014" w:rsidRPr="008C609A" w:rsidRDefault="006C6014" w:rsidP="001E4471">
            <w:pPr>
              <w:jc w:val="center"/>
              <w:rPr>
                <w:rFonts w:eastAsia="Calibri"/>
                <w:b/>
                <w:lang w:eastAsia="en-US"/>
              </w:rPr>
            </w:pPr>
          </w:p>
          <w:p w:rsidR="006C6014" w:rsidRPr="008C609A" w:rsidRDefault="006C6014" w:rsidP="001E4471">
            <w:pPr>
              <w:jc w:val="center"/>
              <w:rPr>
                <w:rFonts w:eastAsia="Calibri"/>
                <w:b/>
                <w:lang w:eastAsia="en-US"/>
              </w:rPr>
            </w:pPr>
          </w:p>
          <w:p w:rsidR="006C6014" w:rsidRPr="008C609A" w:rsidRDefault="006C6014" w:rsidP="001E4471">
            <w:pPr>
              <w:jc w:val="center"/>
              <w:rPr>
                <w:rFonts w:eastAsia="Calibri"/>
                <w:b/>
                <w:lang w:eastAsia="en-US"/>
              </w:rPr>
            </w:pPr>
            <w:r w:rsidRPr="008C609A">
              <w:rPr>
                <w:rFonts w:eastAsia="Calibri"/>
                <w:b/>
                <w:lang w:eastAsia="en-US"/>
              </w:rPr>
              <w:t>ОД</w:t>
            </w:r>
          </w:p>
        </w:tc>
        <w:tc>
          <w:tcPr>
            <w:tcW w:w="2551" w:type="dxa"/>
            <w:vMerge w:val="restart"/>
          </w:tcPr>
          <w:p w:rsidR="006C6014" w:rsidRPr="008C609A" w:rsidRDefault="006C6014" w:rsidP="001E4471">
            <w:pPr>
              <w:jc w:val="both"/>
              <w:rPr>
                <w:rFonts w:eastAsia="Calibri"/>
                <w:lang w:eastAsia="en-US"/>
              </w:rPr>
            </w:pPr>
          </w:p>
          <w:p w:rsidR="006C6014" w:rsidRPr="008C609A" w:rsidRDefault="006C6014" w:rsidP="001E4471">
            <w:pPr>
              <w:jc w:val="both"/>
              <w:rPr>
                <w:rFonts w:eastAsia="Calibri"/>
                <w:lang w:eastAsia="en-US"/>
              </w:rPr>
            </w:pPr>
          </w:p>
          <w:p w:rsidR="006C6014" w:rsidRPr="008C609A" w:rsidRDefault="006C6014" w:rsidP="001E4471">
            <w:pPr>
              <w:jc w:val="center"/>
              <w:rPr>
                <w:rFonts w:eastAsia="Calibri"/>
                <w:lang w:eastAsia="en-US"/>
              </w:rPr>
            </w:pPr>
            <w:r w:rsidRPr="008C609A">
              <w:rPr>
                <w:rFonts w:eastAsia="Calibri"/>
                <w:lang w:eastAsia="en-US"/>
              </w:rPr>
              <w:t>Общественно-деловые зоны</w:t>
            </w: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ОД1</w:t>
            </w:r>
          </w:p>
        </w:tc>
        <w:tc>
          <w:tcPr>
            <w:tcW w:w="4394" w:type="dxa"/>
          </w:tcPr>
          <w:p w:rsidR="006C6014" w:rsidRPr="008C609A" w:rsidRDefault="006C6014" w:rsidP="001E4471">
            <w:pPr>
              <w:rPr>
                <w:rFonts w:eastAsia="Calibri"/>
                <w:lang w:eastAsia="en-US"/>
              </w:rPr>
            </w:pPr>
            <w:r w:rsidRPr="008C609A">
              <w:rPr>
                <w:rFonts w:eastAsia="Calibri"/>
                <w:lang w:eastAsia="en-US"/>
              </w:rPr>
              <w:t>Зона административно-делового назначения</w:t>
            </w:r>
          </w:p>
        </w:tc>
      </w:tr>
      <w:tr w:rsidR="006C6014" w:rsidRPr="00BB6063" w:rsidTr="001E4471">
        <w:trPr>
          <w:jc w:val="center"/>
        </w:trPr>
        <w:tc>
          <w:tcPr>
            <w:tcW w:w="1101" w:type="dxa"/>
            <w:vMerge/>
          </w:tcPr>
          <w:p w:rsidR="006C6014" w:rsidRPr="008C609A" w:rsidRDefault="006C6014" w:rsidP="001E4471">
            <w:pPr>
              <w:jc w:val="center"/>
              <w:rPr>
                <w:rFonts w:eastAsia="Calibri"/>
                <w:b/>
                <w:lang w:eastAsia="en-US"/>
              </w:rPr>
            </w:pPr>
          </w:p>
        </w:tc>
        <w:tc>
          <w:tcPr>
            <w:tcW w:w="2551" w:type="dxa"/>
            <w:vMerge/>
          </w:tcPr>
          <w:p w:rsidR="006C6014" w:rsidRPr="008C609A" w:rsidRDefault="006C6014" w:rsidP="001E4471">
            <w:pPr>
              <w:jc w:val="both"/>
              <w:rPr>
                <w:rFonts w:eastAsia="Calibri"/>
                <w:lang w:eastAsia="en-US"/>
              </w:rPr>
            </w:pP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ОД2</w:t>
            </w:r>
          </w:p>
        </w:tc>
        <w:tc>
          <w:tcPr>
            <w:tcW w:w="4394" w:type="dxa"/>
          </w:tcPr>
          <w:p w:rsidR="006C6014" w:rsidRPr="008C609A" w:rsidRDefault="006C6014" w:rsidP="001E4471">
            <w:pPr>
              <w:rPr>
                <w:rFonts w:eastAsia="Calibri"/>
                <w:lang w:eastAsia="en-US"/>
              </w:rPr>
            </w:pPr>
            <w:r w:rsidRPr="008C609A">
              <w:rPr>
                <w:rFonts w:eastAsia="Calibri"/>
                <w:lang w:eastAsia="en-US"/>
              </w:rPr>
              <w:t>Зона учебно-образовательного назначения</w:t>
            </w:r>
          </w:p>
        </w:tc>
      </w:tr>
      <w:tr w:rsidR="006C6014" w:rsidRPr="00BB6063" w:rsidTr="001E4471">
        <w:trPr>
          <w:jc w:val="center"/>
        </w:trPr>
        <w:tc>
          <w:tcPr>
            <w:tcW w:w="1101" w:type="dxa"/>
            <w:vMerge/>
          </w:tcPr>
          <w:p w:rsidR="006C6014" w:rsidRPr="008C609A" w:rsidRDefault="006C6014" w:rsidP="001E4471">
            <w:pPr>
              <w:jc w:val="center"/>
              <w:rPr>
                <w:rFonts w:eastAsia="Calibri"/>
                <w:b/>
                <w:lang w:eastAsia="en-US"/>
              </w:rPr>
            </w:pPr>
          </w:p>
        </w:tc>
        <w:tc>
          <w:tcPr>
            <w:tcW w:w="2551" w:type="dxa"/>
            <w:vMerge/>
          </w:tcPr>
          <w:p w:rsidR="006C6014" w:rsidRPr="008C609A" w:rsidRDefault="006C6014" w:rsidP="001E4471">
            <w:pPr>
              <w:jc w:val="both"/>
              <w:rPr>
                <w:rFonts w:eastAsia="Calibri"/>
                <w:lang w:eastAsia="en-US"/>
              </w:rPr>
            </w:pP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ОД3</w:t>
            </w:r>
          </w:p>
        </w:tc>
        <w:tc>
          <w:tcPr>
            <w:tcW w:w="4394" w:type="dxa"/>
          </w:tcPr>
          <w:p w:rsidR="006C6014" w:rsidRPr="008C609A" w:rsidRDefault="006C6014" w:rsidP="001E4471">
            <w:pPr>
              <w:jc w:val="both"/>
              <w:rPr>
                <w:rFonts w:eastAsia="Calibri"/>
                <w:lang w:eastAsia="en-US"/>
              </w:rPr>
            </w:pPr>
            <w:r w:rsidRPr="008C609A">
              <w:rPr>
                <w:rFonts w:eastAsia="Calibri"/>
                <w:lang w:eastAsia="en-US"/>
              </w:rPr>
              <w:t>Зоны здравоохранения</w:t>
            </w:r>
          </w:p>
        </w:tc>
      </w:tr>
      <w:tr w:rsidR="006C6014" w:rsidRPr="00BB6063" w:rsidTr="001E4471">
        <w:trPr>
          <w:jc w:val="center"/>
        </w:trPr>
        <w:tc>
          <w:tcPr>
            <w:tcW w:w="1101" w:type="dxa"/>
            <w:vMerge/>
          </w:tcPr>
          <w:p w:rsidR="006C6014" w:rsidRPr="008C609A" w:rsidRDefault="006C6014" w:rsidP="001E4471">
            <w:pPr>
              <w:jc w:val="center"/>
              <w:rPr>
                <w:rFonts w:eastAsia="Calibri"/>
                <w:b/>
                <w:lang w:eastAsia="en-US"/>
              </w:rPr>
            </w:pPr>
          </w:p>
        </w:tc>
        <w:tc>
          <w:tcPr>
            <w:tcW w:w="2551" w:type="dxa"/>
            <w:vMerge/>
          </w:tcPr>
          <w:p w:rsidR="006C6014" w:rsidRPr="008C609A" w:rsidRDefault="006C6014" w:rsidP="001E4471">
            <w:pPr>
              <w:jc w:val="both"/>
              <w:rPr>
                <w:rFonts w:eastAsia="Calibri"/>
                <w:lang w:eastAsia="en-US"/>
              </w:rPr>
            </w:pP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ОД4</w:t>
            </w:r>
          </w:p>
          <w:p w:rsidR="006C6014" w:rsidRPr="008C609A" w:rsidRDefault="006C6014" w:rsidP="001E4471">
            <w:pPr>
              <w:jc w:val="center"/>
              <w:rPr>
                <w:rFonts w:eastAsia="Calibri"/>
                <w:b/>
                <w:lang w:eastAsia="en-US"/>
              </w:rPr>
            </w:pPr>
          </w:p>
        </w:tc>
        <w:tc>
          <w:tcPr>
            <w:tcW w:w="4394" w:type="dxa"/>
          </w:tcPr>
          <w:p w:rsidR="006C6014" w:rsidRPr="008C609A" w:rsidRDefault="006C6014" w:rsidP="001E4471">
            <w:pPr>
              <w:rPr>
                <w:rFonts w:eastAsia="Calibri"/>
                <w:lang w:eastAsia="en-US"/>
              </w:rPr>
            </w:pPr>
            <w:r w:rsidRPr="008C609A">
              <w:rPr>
                <w:rFonts w:eastAsia="Calibri"/>
                <w:lang w:eastAsia="en-US"/>
              </w:rPr>
              <w:t>Зоны культурно-досугового назначения</w:t>
            </w:r>
          </w:p>
        </w:tc>
      </w:tr>
      <w:tr w:rsidR="006C6014" w:rsidRPr="00BB6063" w:rsidTr="001E4471">
        <w:trPr>
          <w:jc w:val="center"/>
        </w:trPr>
        <w:tc>
          <w:tcPr>
            <w:tcW w:w="1101" w:type="dxa"/>
            <w:vMerge w:val="restart"/>
          </w:tcPr>
          <w:p w:rsidR="006C6014" w:rsidRPr="008C609A" w:rsidRDefault="006C6014" w:rsidP="001E4471">
            <w:pPr>
              <w:jc w:val="center"/>
              <w:rPr>
                <w:rFonts w:eastAsia="Calibri"/>
                <w:b/>
                <w:lang w:eastAsia="en-US"/>
              </w:rPr>
            </w:pPr>
          </w:p>
          <w:p w:rsidR="006C6014" w:rsidRPr="008C609A" w:rsidRDefault="006C6014" w:rsidP="001E4471">
            <w:pPr>
              <w:jc w:val="center"/>
              <w:rPr>
                <w:rFonts w:eastAsia="Calibri"/>
                <w:b/>
                <w:lang w:eastAsia="en-US"/>
              </w:rPr>
            </w:pPr>
          </w:p>
          <w:p w:rsidR="006C6014" w:rsidRPr="008C609A" w:rsidRDefault="006C6014" w:rsidP="001E4471">
            <w:pPr>
              <w:jc w:val="center"/>
              <w:rPr>
                <w:rFonts w:eastAsia="Calibri"/>
                <w:b/>
                <w:lang w:eastAsia="en-US"/>
              </w:rPr>
            </w:pPr>
            <w:r w:rsidRPr="008C609A">
              <w:rPr>
                <w:rFonts w:eastAsia="Calibri"/>
                <w:b/>
                <w:lang w:eastAsia="en-US"/>
              </w:rPr>
              <w:lastRenderedPageBreak/>
              <w:t>П</w:t>
            </w:r>
          </w:p>
        </w:tc>
        <w:tc>
          <w:tcPr>
            <w:tcW w:w="2551" w:type="dxa"/>
            <w:vMerge w:val="restart"/>
          </w:tcPr>
          <w:p w:rsidR="006C6014" w:rsidRPr="008C609A" w:rsidRDefault="006C6014" w:rsidP="001E4471">
            <w:pPr>
              <w:jc w:val="both"/>
              <w:rPr>
                <w:rFonts w:eastAsia="Calibri"/>
                <w:lang w:eastAsia="en-US"/>
              </w:rPr>
            </w:pPr>
          </w:p>
          <w:p w:rsidR="006C6014" w:rsidRPr="008C609A" w:rsidRDefault="006C6014" w:rsidP="001E4471">
            <w:pPr>
              <w:jc w:val="center"/>
              <w:rPr>
                <w:rFonts w:eastAsia="Calibri"/>
                <w:lang w:eastAsia="en-US"/>
              </w:rPr>
            </w:pPr>
            <w:r w:rsidRPr="008C609A">
              <w:rPr>
                <w:rFonts w:eastAsia="Calibri"/>
                <w:lang w:eastAsia="en-US"/>
              </w:rPr>
              <w:t xml:space="preserve">Производственные </w:t>
            </w:r>
            <w:r w:rsidRPr="008C609A">
              <w:rPr>
                <w:rFonts w:eastAsia="Calibri"/>
                <w:lang w:eastAsia="en-US"/>
              </w:rPr>
              <w:lastRenderedPageBreak/>
              <w:t>зоны</w:t>
            </w: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lastRenderedPageBreak/>
              <w:t>П1</w:t>
            </w:r>
          </w:p>
        </w:tc>
        <w:tc>
          <w:tcPr>
            <w:tcW w:w="4394" w:type="dxa"/>
          </w:tcPr>
          <w:p w:rsidR="006C6014" w:rsidRPr="008C609A" w:rsidRDefault="006C6014" w:rsidP="001E4471">
            <w:pPr>
              <w:rPr>
                <w:rFonts w:eastAsia="Calibri"/>
                <w:lang w:eastAsia="en-US"/>
              </w:rPr>
            </w:pPr>
            <w:r w:rsidRPr="008C609A">
              <w:rPr>
                <w:rFonts w:eastAsia="Calibri"/>
                <w:lang w:eastAsia="en-US"/>
              </w:rPr>
              <w:t>Зоны производственного назначения</w:t>
            </w:r>
          </w:p>
          <w:p w:rsidR="006C6014" w:rsidRPr="008C609A" w:rsidRDefault="006C6014" w:rsidP="001E4471">
            <w:pPr>
              <w:rPr>
                <w:rFonts w:eastAsia="Calibri"/>
                <w:lang w:eastAsia="en-US"/>
              </w:rPr>
            </w:pPr>
          </w:p>
        </w:tc>
      </w:tr>
      <w:tr w:rsidR="006C6014" w:rsidRPr="00BB6063" w:rsidTr="001E4471">
        <w:trPr>
          <w:jc w:val="center"/>
        </w:trPr>
        <w:tc>
          <w:tcPr>
            <w:tcW w:w="1101" w:type="dxa"/>
            <w:vMerge/>
          </w:tcPr>
          <w:p w:rsidR="006C6014" w:rsidRPr="008C609A" w:rsidRDefault="006C6014" w:rsidP="001E4471">
            <w:pPr>
              <w:jc w:val="center"/>
              <w:rPr>
                <w:rFonts w:eastAsia="Calibri"/>
                <w:b/>
                <w:lang w:eastAsia="en-US"/>
              </w:rPr>
            </w:pPr>
          </w:p>
        </w:tc>
        <w:tc>
          <w:tcPr>
            <w:tcW w:w="2551" w:type="dxa"/>
            <w:vMerge/>
          </w:tcPr>
          <w:p w:rsidR="006C6014" w:rsidRPr="008C609A" w:rsidRDefault="006C6014" w:rsidP="001E4471">
            <w:pPr>
              <w:jc w:val="both"/>
              <w:rPr>
                <w:rFonts w:eastAsia="Calibri"/>
                <w:lang w:eastAsia="en-US"/>
              </w:rPr>
            </w:pP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П2</w:t>
            </w:r>
          </w:p>
          <w:p w:rsidR="006C6014" w:rsidRPr="008C609A" w:rsidRDefault="006C6014" w:rsidP="001E4471">
            <w:pPr>
              <w:jc w:val="center"/>
              <w:rPr>
                <w:rFonts w:eastAsia="Calibri"/>
                <w:b/>
                <w:lang w:eastAsia="en-US"/>
              </w:rPr>
            </w:pPr>
          </w:p>
        </w:tc>
        <w:tc>
          <w:tcPr>
            <w:tcW w:w="4394" w:type="dxa"/>
          </w:tcPr>
          <w:p w:rsidR="006C6014" w:rsidRPr="008C609A" w:rsidRDefault="006C6014" w:rsidP="001E4471">
            <w:pPr>
              <w:rPr>
                <w:rFonts w:eastAsia="Calibri"/>
                <w:lang w:eastAsia="en-US"/>
              </w:rPr>
            </w:pPr>
            <w:r w:rsidRPr="008C609A">
              <w:rPr>
                <w:rFonts w:eastAsia="Calibri"/>
                <w:lang w:eastAsia="en-US"/>
              </w:rPr>
              <w:t>Зоны коммунально-складского назначения</w:t>
            </w:r>
          </w:p>
        </w:tc>
      </w:tr>
      <w:tr w:rsidR="006C6014" w:rsidRPr="00BB6063" w:rsidTr="001E4471">
        <w:trPr>
          <w:jc w:val="center"/>
        </w:trPr>
        <w:tc>
          <w:tcPr>
            <w:tcW w:w="1101" w:type="dxa"/>
            <w:vMerge w:val="restart"/>
          </w:tcPr>
          <w:p w:rsidR="006C6014" w:rsidRPr="008C609A" w:rsidRDefault="006C6014" w:rsidP="001E4471">
            <w:pPr>
              <w:jc w:val="center"/>
              <w:rPr>
                <w:rFonts w:eastAsia="Calibri"/>
                <w:b/>
                <w:lang w:eastAsia="en-US"/>
              </w:rPr>
            </w:pPr>
          </w:p>
          <w:p w:rsidR="006C6014" w:rsidRPr="008C609A" w:rsidRDefault="006C6014" w:rsidP="001E4471">
            <w:pPr>
              <w:jc w:val="center"/>
              <w:rPr>
                <w:rFonts w:eastAsia="Calibri"/>
                <w:b/>
                <w:lang w:eastAsia="en-US"/>
              </w:rPr>
            </w:pPr>
            <w:r w:rsidRPr="008C609A">
              <w:rPr>
                <w:rFonts w:eastAsia="Calibri"/>
                <w:b/>
                <w:lang w:eastAsia="en-US"/>
              </w:rPr>
              <w:t>ИТ</w:t>
            </w:r>
          </w:p>
        </w:tc>
        <w:tc>
          <w:tcPr>
            <w:tcW w:w="2551" w:type="dxa"/>
            <w:vMerge w:val="restart"/>
          </w:tcPr>
          <w:p w:rsidR="006C6014" w:rsidRPr="008C609A" w:rsidRDefault="006C6014" w:rsidP="001E4471">
            <w:pPr>
              <w:jc w:val="both"/>
              <w:rPr>
                <w:rFonts w:eastAsia="Calibri"/>
                <w:lang w:eastAsia="en-US"/>
              </w:rPr>
            </w:pPr>
          </w:p>
          <w:p w:rsidR="006C6014" w:rsidRPr="008C609A" w:rsidRDefault="006C6014" w:rsidP="001E4471">
            <w:pPr>
              <w:jc w:val="center"/>
              <w:rPr>
                <w:rFonts w:eastAsia="Calibri"/>
                <w:lang w:eastAsia="en-US"/>
              </w:rPr>
            </w:pPr>
            <w:r w:rsidRPr="008C609A">
              <w:rPr>
                <w:rFonts w:eastAsia="Calibri"/>
                <w:lang w:eastAsia="en-US"/>
              </w:rPr>
              <w:t>Зоны инженерной и транспортной инфраструктуры</w:t>
            </w: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ИТ1</w:t>
            </w:r>
          </w:p>
          <w:p w:rsidR="006C6014" w:rsidRPr="008C609A" w:rsidRDefault="006C6014" w:rsidP="001E4471">
            <w:pPr>
              <w:jc w:val="center"/>
              <w:rPr>
                <w:rFonts w:eastAsia="Calibri"/>
                <w:b/>
                <w:lang w:eastAsia="en-US"/>
              </w:rPr>
            </w:pPr>
          </w:p>
        </w:tc>
        <w:tc>
          <w:tcPr>
            <w:tcW w:w="4394" w:type="dxa"/>
          </w:tcPr>
          <w:p w:rsidR="006C6014" w:rsidRPr="008C609A" w:rsidRDefault="006C6014" w:rsidP="001E4471">
            <w:pPr>
              <w:rPr>
                <w:rFonts w:eastAsia="Calibri"/>
                <w:lang w:eastAsia="en-US"/>
              </w:rPr>
            </w:pPr>
          </w:p>
        </w:tc>
      </w:tr>
      <w:tr w:rsidR="006C6014" w:rsidRPr="00BB6063" w:rsidTr="001E4471">
        <w:trPr>
          <w:jc w:val="center"/>
        </w:trPr>
        <w:tc>
          <w:tcPr>
            <w:tcW w:w="1101" w:type="dxa"/>
            <w:vMerge/>
          </w:tcPr>
          <w:p w:rsidR="006C6014" w:rsidRPr="008C609A" w:rsidRDefault="006C6014" w:rsidP="001E4471">
            <w:pPr>
              <w:jc w:val="center"/>
              <w:rPr>
                <w:rFonts w:eastAsia="Calibri"/>
                <w:b/>
                <w:lang w:eastAsia="en-US"/>
              </w:rPr>
            </w:pPr>
          </w:p>
        </w:tc>
        <w:tc>
          <w:tcPr>
            <w:tcW w:w="2551" w:type="dxa"/>
            <w:vMerge/>
          </w:tcPr>
          <w:p w:rsidR="006C6014" w:rsidRPr="008C609A" w:rsidRDefault="006C6014" w:rsidP="001E4471">
            <w:pPr>
              <w:jc w:val="both"/>
              <w:rPr>
                <w:rFonts w:eastAsia="Calibri"/>
                <w:lang w:eastAsia="en-US"/>
              </w:rPr>
            </w:pP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ИТ2</w:t>
            </w:r>
          </w:p>
          <w:p w:rsidR="006C6014" w:rsidRPr="008C609A" w:rsidRDefault="006C6014" w:rsidP="001E4471">
            <w:pPr>
              <w:jc w:val="center"/>
              <w:rPr>
                <w:rFonts w:eastAsia="Calibri"/>
                <w:b/>
                <w:lang w:eastAsia="en-US"/>
              </w:rPr>
            </w:pPr>
          </w:p>
        </w:tc>
        <w:tc>
          <w:tcPr>
            <w:tcW w:w="4394" w:type="dxa"/>
          </w:tcPr>
          <w:p w:rsidR="006C6014" w:rsidRPr="008C609A" w:rsidRDefault="006C6014" w:rsidP="001E4471">
            <w:pPr>
              <w:rPr>
                <w:rFonts w:eastAsia="Calibri"/>
                <w:lang w:eastAsia="en-US"/>
              </w:rPr>
            </w:pPr>
          </w:p>
        </w:tc>
      </w:tr>
      <w:tr w:rsidR="006C6014" w:rsidRPr="00BB6063" w:rsidTr="001E4471">
        <w:trPr>
          <w:jc w:val="center"/>
        </w:trPr>
        <w:tc>
          <w:tcPr>
            <w:tcW w:w="1101" w:type="dxa"/>
            <w:vMerge/>
          </w:tcPr>
          <w:p w:rsidR="006C6014" w:rsidRPr="008C609A" w:rsidRDefault="006C6014" w:rsidP="001E4471">
            <w:pPr>
              <w:jc w:val="center"/>
              <w:rPr>
                <w:rFonts w:eastAsia="Calibri"/>
                <w:b/>
                <w:lang w:eastAsia="en-US"/>
              </w:rPr>
            </w:pPr>
          </w:p>
        </w:tc>
        <w:tc>
          <w:tcPr>
            <w:tcW w:w="2551" w:type="dxa"/>
            <w:vMerge/>
          </w:tcPr>
          <w:p w:rsidR="006C6014" w:rsidRPr="008C609A" w:rsidRDefault="006C6014" w:rsidP="001E4471">
            <w:pPr>
              <w:jc w:val="both"/>
              <w:rPr>
                <w:rFonts w:eastAsia="Calibri"/>
                <w:lang w:eastAsia="en-US"/>
              </w:rPr>
            </w:pP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ИТ3</w:t>
            </w:r>
          </w:p>
          <w:p w:rsidR="006C6014" w:rsidRPr="008C609A" w:rsidRDefault="006C6014" w:rsidP="001E4471">
            <w:pPr>
              <w:jc w:val="center"/>
              <w:rPr>
                <w:rFonts w:eastAsia="Calibri"/>
                <w:b/>
                <w:lang w:eastAsia="en-US"/>
              </w:rPr>
            </w:pPr>
          </w:p>
        </w:tc>
        <w:tc>
          <w:tcPr>
            <w:tcW w:w="4394" w:type="dxa"/>
          </w:tcPr>
          <w:p w:rsidR="006C6014" w:rsidRPr="008C609A" w:rsidRDefault="006C6014" w:rsidP="001E4471">
            <w:pPr>
              <w:rPr>
                <w:rFonts w:eastAsia="Calibri"/>
                <w:lang w:eastAsia="en-US"/>
              </w:rPr>
            </w:pPr>
          </w:p>
        </w:tc>
      </w:tr>
      <w:tr w:rsidR="006C6014" w:rsidRPr="00BB6063" w:rsidTr="001E4471">
        <w:trPr>
          <w:jc w:val="center"/>
        </w:trPr>
        <w:tc>
          <w:tcPr>
            <w:tcW w:w="1101" w:type="dxa"/>
            <w:vMerge w:val="restart"/>
          </w:tcPr>
          <w:p w:rsidR="006C6014" w:rsidRPr="008C609A" w:rsidRDefault="006C6014" w:rsidP="001E4471">
            <w:pPr>
              <w:jc w:val="center"/>
              <w:rPr>
                <w:rFonts w:eastAsia="Calibri"/>
                <w:b/>
                <w:lang w:eastAsia="en-US"/>
              </w:rPr>
            </w:pPr>
          </w:p>
          <w:p w:rsidR="006C6014" w:rsidRPr="008C609A" w:rsidRDefault="006C6014" w:rsidP="001E4471">
            <w:pPr>
              <w:jc w:val="center"/>
              <w:rPr>
                <w:rFonts w:eastAsia="Calibri"/>
                <w:b/>
                <w:lang w:eastAsia="en-US"/>
              </w:rPr>
            </w:pPr>
            <w:r w:rsidRPr="008C609A">
              <w:rPr>
                <w:rFonts w:eastAsia="Calibri"/>
                <w:b/>
                <w:lang w:eastAsia="en-US"/>
              </w:rPr>
              <w:t>СХ</w:t>
            </w:r>
          </w:p>
          <w:p w:rsidR="006C6014" w:rsidRPr="008C609A" w:rsidRDefault="006C6014" w:rsidP="001E4471">
            <w:pPr>
              <w:jc w:val="center"/>
              <w:rPr>
                <w:rFonts w:eastAsia="Calibri"/>
                <w:b/>
                <w:lang w:eastAsia="en-US"/>
              </w:rPr>
            </w:pPr>
          </w:p>
          <w:p w:rsidR="006C6014" w:rsidRPr="008C609A" w:rsidRDefault="006C6014" w:rsidP="001E4471">
            <w:pPr>
              <w:jc w:val="center"/>
              <w:rPr>
                <w:rFonts w:eastAsia="Calibri"/>
                <w:b/>
                <w:lang w:eastAsia="en-US"/>
              </w:rPr>
            </w:pPr>
          </w:p>
        </w:tc>
        <w:tc>
          <w:tcPr>
            <w:tcW w:w="2551" w:type="dxa"/>
            <w:vMerge w:val="restart"/>
          </w:tcPr>
          <w:p w:rsidR="006C6014" w:rsidRPr="008C609A" w:rsidRDefault="006C6014" w:rsidP="001E4471">
            <w:pPr>
              <w:jc w:val="both"/>
              <w:rPr>
                <w:rFonts w:eastAsia="Calibri"/>
                <w:lang w:eastAsia="en-US"/>
              </w:rPr>
            </w:pPr>
          </w:p>
          <w:p w:rsidR="006C6014" w:rsidRPr="008C609A" w:rsidRDefault="006C6014" w:rsidP="001E4471">
            <w:pPr>
              <w:jc w:val="center"/>
              <w:rPr>
                <w:rFonts w:eastAsia="Calibri"/>
                <w:lang w:eastAsia="en-US"/>
              </w:rPr>
            </w:pPr>
            <w:r w:rsidRPr="008C609A">
              <w:rPr>
                <w:rFonts w:eastAsia="Calibri"/>
                <w:lang w:eastAsia="en-US"/>
              </w:rPr>
              <w:t>Зоны сельскохозяйственного использования</w:t>
            </w: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СХ1</w:t>
            </w:r>
          </w:p>
          <w:p w:rsidR="006C6014" w:rsidRPr="008C609A" w:rsidRDefault="006C6014" w:rsidP="001E4471">
            <w:pPr>
              <w:jc w:val="center"/>
              <w:rPr>
                <w:rFonts w:eastAsia="Calibri"/>
                <w:b/>
                <w:lang w:eastAsia="en-US"/>
              </w:rPr>
            </w:pPr>
          </w:p>
        </w:tc>
        <w:tc>
          <w:tcPr>
            <w:tcW w:w="4394" w:type="dxa"/>
          </w:tcPr>
          <w:p w:rsidR="006C6014" w:rsidRPr="008C609A" w:rsidRDefault="006C6014" w:rsidP="001E4471">
            <w:pPr>
              <w:rPr>
                <w:rFonts w:eastAsia="Calibri"/>
                <w:lang w:eastAsia="en-US"/>
              </w:rPr>
            </w:pPr>
            <w:r w:rsidRPr="008C609A">
              <w:rPr>
                <w:rFonts w:eastAsia="Calibri"/>
                <w:lang w:eastAsia="en-US"/>
              </w:rPr>
              <w:t>Зоны сельскохозяйственных угодий</w:t>
            </w:r>
          </w:p>
        </w:tc>
      </w:tr>
      <w:tr w:rsidR="006C6014" w:rsidRPr="00BB6063" w:rsidTr="001E4471">
        <w:trPr>
          <w:jc w:val="center"/>
        </w:trPr>
        <w:tc>
          <w:tcPr>
            <w:tcW w:w="1101" w:type="dxa"/>
            <w:vMerge/>
          </w:tcPr>
          <w:p w:rsidR="006C6014" w:rsidRPr="008C609A" w:rsidRDefault="006C6014" w:rsidP="001E4471">
            <w:pPr>
              <w:jc w:val="center"/>
              <w:rPr>
                <w:rFonts w:eastAsia="Calibri"/>
                <w:b/>
                <w:lang w:eastAsia="en-US"/>
              </w:rPr>
            </w:pPr>
          </w:p>
        </w:tc>
        <w:tc>
          <w:tcPr>
            <w:tcW w:w="2551" w:type="dxa"/>
            <w:vMerge/>
          </w:tcPr>
          <w:p w:rsidR="006C6014" w:rsidRPr="008C609A" w:rsidRDefault="006C6014" w:rsidP="001E4471">
            <w:pPr>
              <w:jc w:val="both"/>
              <w:rPr>
                <w:rFonts w:eastAsia="Calibri"/>
                <w:lang w:eastAsia="en-US"/>
              </w:rPr>
            </w:pP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СХ2</w:t>
            </w:r>
          </w:p>
        </w:tc>
        <w:tc>
          <w:tcPr>
            <w:tcW w:w="4394" w:type="dxa"/>
          </w:tcPr>
          <w:p w:rsidR="006C6014" w:rsidRPr="008C609A" w:rsidRDefault="006C6014" w:rsidP="001E4471">
            <w:pPr>
              <w:rPr>
                <w:rFonts w:eastAsia="Calibri"/>
                <w:lang w:eastAsia="en-US"/>
              </w:rPr>
            </w:pPr>
            <w:r w:rsidRPr="008C609A">
              <w:rPr>
                <w:rFonts w:eastAsia="Calibri"/>
                <w:lang w:eastAsia="en-US"/>
              </w:rPr>
              <w:t>Зоны, занятые объектами сельскохозяйственного назначения</w:t>
            </w:r>
          </w:p>
        </w:tc>
      </w:tr>
      <w:tr w:rsidR="006C6014" w:rsidRPr="00BB6063" w:rsidTr="001E4471">
        <w:trPr>
          <w:jc w:val="center"/>
        </w:trPr>
        <w:tc>
          <w:tcPr>
            <w:tcW w:w="1101" w:type="dxa"/>
            <w:vMerge w:val="restart"/>
            <w:shd w:val="clear" w:color="auto" w:fill="auto"/>
          </w:tcPr>
          <w:p w:rsidR="006C6014" w:rsidRPr="008C609A" w:rsidRDefault="006C6014" w:rsidP="001E4471">
            <w:pPr>
              <w:jc w:val="center"/>
              <w:rPr>
                <w:rFonts w:eastAsia="Calibri"/>
                <w:b/>
                <w:lang w:eastAsia="en-US"/>
              </w:rPr>
            </w:pPr>
          </w:p>
          <w:p w:rsidR="006C6014" w:rsidRPr="008C609A" w:rsidRDefault="006C6014" w:rsidP="001E4471">
            <w:pPr>
              <w:jc w:val="center"/>
              <w:rPr>
                <w:rFonts w:eastAsia="Calibri"/>
                <w:b/>
                <w:lang w:eastAsia="en-US"/>
              </w:rPr>
            </w:pPr>
            <w:r w:rsidRPr="008C609A">
              <w:rPr>
                <w:rFonts w:eastAsia="Calibri"/>
                <w:b/>
                <w:lang w:eastAsia="en-US"/>
              </w:rPr>
              <w:t>Р</w:t>
            </w:r>
          </w:p>
        </w:tc>
        <w:tc>
          <w:tcPr>
            <w:tcW w:w="2551" w:type="dxa"/>
            <w:vMerge w:val="restart"/>
            <w:shd w:val="clear" w:color="auto" w:fill="auto"/>
          </w:tcPr>
          <w:p w:rsidR="006C6014" w:rsidRPr="008C609A" w:rsidRDefault="006C6014" w:rsidP="001E4471">
            <w:pPr>
              <w:jc w:val="both"/>
              <w:rPr>
                <w:rFonts w:eastAsia="Calibri"/>
                <w:lang w:eastAsia="en-US"/>
              </w:rPr>
            </w:pPr>
          </w:p>
          <w:p w:rsidR="006C6014" w:rsidRPr="008C609A" w:rsidRDefault="006C6014" w:rsidP="001E4471">
            <w:pPr>
              <w:jc w:val="center"/>
              <w:rPr>
                <w:rFonts w:eastAsia="Calibri"/>
                <w:lang w:eastAsia="en-US"/>
              </w:rPr>
            </w:pPr>
            <w:r w:rsidRPr="008C609A">
              <w:rPr>
                <w:rFonts w:eastAsia="Calibri"/>
                <w:lang w:eastAsia="en-US"/>
              </w:rPr>
              <w:t>Зоны рекреационного назначения</w:t>
            </w: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Р1</w:t>
            </w:r>
          </w:p>
          <w:p w:rsidR="006C6014" w:rsidRPr="008C609A" w:rsidRDefault="006C6014" w:rsidP="001E4471">
            <w:pPr>
              <w:jc w:val="center"/>
              <w:rPr>
                <w:rFonts w:eastAsia="Calibri"/>
                <w:b/>
                <w:lang w:eastAsia="en-US"/>
              </w:rPr>
            </w:pPr>
          </w:p>
        </w:tc>
        <w:tc>
          <w:tcPr>
            <w:tcW w:w="4394" w:type="dxa"/>
          </w:tcPr>
          <w:p w:rsidR="006C6014" w:rsidRPr="008C609A" w:rsidRDefault="006C6014" w:rsidP="001E4471">
            <w:pPr>
              <w:rPr>
                <w:rFonts w:eastAsia="Calibri"/>
                <w:lang w:eastAsia="en-US"/>
              </w:rPr>
            </w:pPr>
            <w:r w:rsidRPr="008C609A">
              <w:rPr>
                <w:rFonts w:eastAsia="Calibri"/>
                <w:lang w:eastAsia="en-US"/>
              </w:rPr>
              <w:t>Зоны природных территорий</w:t>
            </w:r>
          </w:p>
        </w:tc>
      </w:tr>
      <w:tr w:rsidR="006C6014" w:rsidRPr="00BB6063" w:rsidTr="001E4471">
        <w:trPr>
          <w:jc w:val="center"/>
        </w:trPr>
        <w:tc>
          <w:tcPr>
            <w:tcW w:w="1101" w:type="dxa"/>
            <w:vMerge/>
            <w:shd w:val="clear" w:color="auto" w:fill="auto"/>
          </w:tcPr>
          <w:p w:rsidR="006C6014" w:rsidRPr="008C609A" w:rsidRDefault="006C6014" w:rsidP="001E4471">
            <w:pPr>
              <w:jc w:val="center"/>
              <w:rPr>
                <w:rFonts w:eastAsia="Calibri"/>
                <w:b/>
                <w:lang w:eastAsia="en-US"/>
              </w:rPr>
            </w:pPr>
          </w:p>
        </w:tc>
        <w:tc>
          <w:tcPr>
            <w:tcW w:w="2551" w:type="dxa"/>
            <w:vMerge/>
            <w:shd w:val="clear" w:color="auto" w:fill="auto"/>
          </w:tcPr>
          <w:p w:rsidR="006C6014" w:rsidRPr="008C609A" w:rsidRDefault="006C6014" w:rsidP="001E4471">
            <w:pPr>
              <w:jc w:val="both"/>
              <w:rPr>
                <w:rFonts w:eastAsia="Calibri"/>
                <w:lang w:eastAsia="en-US"/>
              </w:rPr>
            </w:pP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Р2</w:t>
            </w:r>
          </w:p>
        </w:tc>
        <w:tc>
          <w:tcPr>
            <w:tcW w:w="4394" w:type="dxa"/>
          </w:tcPr>
          <w:p w:rsidR="006C6014" w:rsidRPr="008C609A" w:rsidRDefault="006C6014" w:rsidP="001E4471">
            <w:pPr>
              <w:rPr>
                <w:rFonts w:eastAsia="Calibri"/>
                <w:lang w:eastAsia="en-US"/>
              </w:rPr>
            </w:pPr>
            <w:r w:rsidRPr="008C609A">
              <w:rPr>
                <w:rFonts w:eastAsia="Calibri"/>
                <w:lang w:eastAsia="en-US"/>
              </w:rPr>
              <w:t>Зоны, предназначенные для отдыха, туризма, физической культуры и спорта</w:t>
            </w:r>
          </w:p>
        </w:tc>
      </w:tr>
      <w:tr w:rsidR="006C6014" w:rsidRPr="00BB6063" w:rsidTr="001E4471">
        <w:trPr>
          <w:jc w:val="center"/>
        </w:trPr>
        <w:tc>
          <w:tcPr>
            <w:tcW w:w="1101" w:type="dxa"/>
            <w:shd w:val="clear" w:color="auto" w:fill="auto"/>
          </w:tcPr>
          <w:p w:rsidR="006C6014" w:rsidRPr="008C609A" w:rsidRDefault="006C6014" w:rsidP="001E4471">
            <w:pPr>
              <w:jc w:val="center"/>
              <w:rPr>
                <w:rFonts w:ascii="Calibri" w:eastAsia="Calibri" w:hAnsi="Calibri"/>
                <w:b/>
                <w:sz w:val="22"/>
                <w:szCs w:val="22"/>
                <w:lang w:eastAsia="en-US"/>
              </w:rPr>
            </w:pPr>
          </w:p>
        </w:tc>
        <w:tc>
          <w:tcPr>
            <w:tcW w:w="2551" w:type="dxa"/>
            <w:shd w:val="clear" w:color="auto" w:fill="auto"/>
          </w:tcPr>
          <w:p w:rsidR="006C6014" w:rsidRDefault="006C6014" w:rsidP="001E4471">
            <w:pPr>
              <w:jc w:val="both"/>
              <w:rPr>
                <w:rFonts w:eastAsia="Calibri"/>
                <w:lang w:eastAsia="en-US"/>
              </w:rPr>
            </w:pPr>
            <w:r w:rsidRPr="00DC41C7">
              <w:rPr>
                <w:rFonts w:eastAsia="Calibri"/>
                <w:lang w:eastAsia="en-US"/>
              </w:rPr>
              <w:t>Особоохраняемые</w:t>
            </w:r>
          </w:p>
          <w:p w:rsidR="006C6014" w:rsidRPr="00DC41C7" w:rsidRDefault="006C6014" w:rsidP="001E4471">
            <w:pPr>
              <w:jc w:val="both"/>
              <w:rPr>
                <w:rFonts w:eastAsia="Calibri"/>
                <w:lang w:eastAsia="en-US"/>
              </w:rPr>
            </w:pPr>
            <w:r>
              <w:rPr>
                <w:rFonts w:eastAsia="Calibri"/>
                <w:lang w:eastAsia="en-US"/>
              </w:rPr>
              <w:t>территории</w:t>
            </w:r>
          </w:p>
        </w:tc>
        <w:tc>
          <w:tcPr>
            <w:tcW w:w="1418" w:type="dxa"/>
          </w:tcPr>
          <w:p w:rsidR="006C6014" w:rsidRPr="008C609A" w:rsidRDefault="006C6014" w:rsidP="001E4471">
            <w:pPr>
              <w:jc w:val="center"/>
              <w:rPr>
                <w:rFonts w:eastAsia="Calibri"/>
                <w:b/>
                <w:lang w:eastAsia="en-US"/>
              </w:rPr>
            </w:pPr>
            <w:r>
              <w:rPr>
                <w:rFonts w:eastAsia="Calibri"/>
                <w:b/>
                <w:lang w:eastAsia="en-US"/>
              </w:rPr>
              <w:t>ИК</w:t>
            </w:r>
          </w:p>
          <w:p w:rsidR="006C6014" w:rsidRPr="008C609A" w:rsidRDefault="006C6014" w:rsidP="001E4471">
            <w:pPr>
              <w:jc w:val="center"/>
              <w:rPr>
                <w:rFonts w:eastAsia="Calibri"/>
                <w:b/>
                <w:lang w:eastAsia="en-US"/>
              </w:rPr>
            </w:pPr>
          </w:p>
        </w:tc>
        <w:tc>
          <w:tcPr>
            <w:tcW w:w="4394" w:type="dxa"/>
          </w:tcPr>
          <w:p w:rsidR="006C6014" w:rsidRPr="008C609A" w:rsidRDefault="006C6014" w:rsidP="001E4471">
            <w:pPr>
              <w:rPr>
                <w:rFonts w:eastAsia="Calibri"/>
                <w:lang w:eastAsia="en-US"/>
              </w:rPr>
            </w:pPr>
            <w:r w:rsidRPr="008C609A">
              <w:rPr>
                <w:rFonts w:eastAsia="Calibri"/>
                <w:lang w:eastAsia="en-US"/>
              </w:rPr>
              <w:t xml:space="preserve">Зона </w:t>
            </w:r>
            <w:r>
              <w:rPr>
                <w:rFonts w:eastAsia="Calibri"/>
                <w:lang w:eastAsia="en-US"/>
              </w:rPr>
              <w:t>историко-культурного назначения</w:t>
            </w:r>
          </w:p>
        </w:tc>
      </w:tr>
      <w:tr w:rsidR="006C6014" w:rsidRPr="00BB6063" w:rsidTr="001E4471">
        <w:trPr>
          <w:jc w:val="center"/>
        </w:trPr>
        <w:tc>
          <w:tcPr>
            <w:tcW w:w="1101" w:type="dxa"/>
          </w:tcPr>
          <w:p w:rsidR="006C6014" w:rsidRPr="008C609A" w:rsidRDefault="006C6014" w:rsidP="001E4471">
            <w:pPr>
              <w:jc w:val="center"/>
              <w:rPr>
                <w:rFonts w:eastAsia="Calibri"/>
                <w:b/>
                <w:lang w:eastAsia="en-US"/>
              </w:rPr>
            </w:pPr>
          </w:p>
          <w:p w:rsidR="006C6014" w:rsidRPr="008C609A" w:rsidRDefault="006C6014" w:rsidP="001E4471">
            <w:pPr>
              <w:jc w:val="center"/>
              <w:rPr>
                <w:rFonts w:eastAsia="Calibri"/>
                <w:b/>
                <w:lang w:eastAsia="en-US"/>
              </w:rPr>
            </w:pPr>
            <w:r w:rsidRPr="008C609A">
              <w:rPr>
                <w:rFonts w:eastAsia="Calibri"/>
                <w:b/>
                <w:lang w:eastAsia="en-US"/>
              </w:rPr>
              <w:t>СН</w:t>
            </w:r>
          </w:p>
        </w:tc>
        <w:tc>
          <w:tcPr>
            <w:tcW w:w="2551" w:type="dxa"/>
          </w:tcPr>
          <w:p w:rsidR="006C6014" w:rsidRPr="008C609A" w:rsidRDefault="006C6014" w:rsidP="001E4471">
            <w:pPr>
              <w:jc w:val="center"/>
              <w:rPr>
                <w:rFonts w:eastAsia="Calibri"/>
                <w:lang w:eastAsia="en-US"/>
              </w:rPr>
            </w:pPr>
            <w:r w:rsidRPr="008C609A">
              <w:rPr>
                <w:rFonts w:eastAsia="Calibri"/>
                <w:lang w:eastAsia="en-US"/>
              </w:rPr>
              <w:t>Зоны специального назначения</w:t>
            </w:r>
          </w:p>
        </w:tc>
        <w:tc>
          <w:tcPr>
            <w:tcW w:w="1418" w:type="dxa"/>
          </w:tcPr>
          <w:p w:rsidR="006C6014" w:rsidRPr="008C609A" w:rsidRDefault="006C6014" w:rsidP="001E4471">
            <w:pPr>
              <w:jc w:val="center"/>
              <w:rPr>
                <w:rFonts w:eastAsia="Calibri"/>
                <w:b/>
                <w:lang w:eastAsia="en-US"/>
              </w:rPr>
            </w:pPr>
            <w:r w:rsidRPr="008C609A">
              <w:rPr>
                <w:rFonts w:eastAsia="Calibri"/>
                <w:b/>
                <w:lang w:eastAsia="en-US"/>
              </w:rPr>
              <w:t>СН1</w:t>
            </w:r>
          </w:p>
          <w:p w:rsidR="006C6014" w:rsidRPr="008C609A" w:rsidRDefault="006C6014" w:rsidP="001E4471">
            <w:pPr>
              <w:jc w:val="center"/>
              <w:rPr>
                <w:rFonts w:eastAsia="Calibri"/>
                <w:b/>
                <w:lang w:eastAsia="en-US"/>
              </w:rPr>
            </w:pPr>
          </w:p>
        </w:tc>
        <w:tc>
          <w:tcPr>
            <w:tcW w:w="4394" w:type="dxa"/>
          </w:tcPr>
          <w:p w:rsidR="006C6014" w:rsidRPr="008C609A" w:rsidRDefault="006C6014" w:rsidP="001E4471">
            <w:pPr>
              <w:rPr>
                <w:rFonts w:eastAsia="Calibri"/>
                <w:lang w:eastAsia="en-US"/>
              </w:rPr>
            </w:pPr>
            <w:r w:rsidRPr="008C609A">
              <w:rPr>
                <w:rFonts w:eastAsia="Calibri"/>
                <w:lang w:eastAsia="en-US"/>
              </w:rPr>
              <w:t>Зоны, занятые кладбищами</w:t>
            </w:r>
          </w:p>
        </w:tc>
      </w:tr>
    </w:tbl>
    <w:p w:rsidR="00213BE1" w:rsidRDefault="00213BE1" w:rsidP="002E130C">
      <w:pPr>
        <w:pStyle w:val="ConsPlusNormal"/>
        <w:widowControl/>
        <w:tabs>
          <w:tab w:val="decimal" w:pos="0"/>
        </w:tabs>
        <w:spacing w:line="200" w:lineRule="atLeast"/>
        <w:ind w:firstLine="360"/>
        <w:jc w:val="both"/>
        <w:rPr>
          <w:rFonts w:ascii="Times New Roman" w:hAnsi="Times New Roman" w:cs="Times New Roman"/>
          <w:b/>
          <w:bCs/>
          <w:noProof/>
          <w:sz w:val="24"/>
          <w:szCs w:val="24"/>
        </w:rPr>
      </w:pPr>
    </w:p>
    <w:p w:rsidR="00213BE1" w:rsidRDefault="00213BE1" w:rsidP="002E130C">
      <w:pPr>
        <w:pStyle w:val="ConsPlusNormal"/>
        <w:widowControl/>
        <w:tabs>
          <w:tab w:val="decimal" w:pos="0"/>
        </w:tabs>
        <w:spacing w:line="200" w:lineRule="atLeast"/>
        <w:ind w:firstLine="360"/>
        <w:jc w:val="both"/>
        <w:rPr>
          <w:rFonts w:ascii="Times New Roman" w:hAnsi="Times New Roman" w:cs="Times New Roman"/>
          <w:b/>
          <w:bCs/>
          <w:noProof/>
          <w:sz w:val="24"/>
          <w:szCs w:val="24"/>
        </w:rPr>
      </w:pPr>
    </w:p>
    <w:p w:rsidR="002E130C" w:rsidRDefault="002E130C" w:rsidP="002E130C">
      <w:pPr>
        <w:pStyle w:val="ConsPlusNormal"/>
        <w:widowControl/>
        <w:tabs>
          <w:tab w:val="decimal" w:pos="0"/>
        </w:tabs>
        <w:spacing w:line="200" w:lineRule="atLeast"/>
        <w:ind w:firstLine="360"/>
        <w:jc w:val="both"/>
        <w:rPr>
          <w:rFonts w:ascii="Times New Roman" w:hAnsi="Times New Roman" w:cs="Times New Roman"/>
          <w:b/>
          <w:sz w:val="24"/>
          <w:szCs w:val="24"/>
        </w:rPr>
      </w:pPr>
      <w:r w:rsidRPr="00883E54">
        <w:rPr>
          <w:rFonts w:ascii="Times New Roman" w:hAnsi="Times New Roman" w:cs="Times New Roman"/>
          <w:b/>
          <w:bCs/>
          <w:noProof/>
          <w:sz w:val="24"/>
          <w:szCs w:val="24"/>
        </w:rPr>
        <w:t xml:space="preserve">Статья </w:t>
      </w:r>
      <w:r w:rsidR="00111E21">
        <w:rPr>
          <w:rFonts w:ascii="Times New Roman" w:hAnsi="Times New Roman" w:cs="Times New Roman"/>
          <w:b/>
          <w:bCs/>
          <w:noProof/>
          <w:sz w:val="24"/>
          <w:szCs w:val="24"/>
        </w:rPr>
        <w:t>32</w:t>
      </w:r>
      <w:r w:rsidRPr="00883E54">
        <w:rPr>
          <w:rFonts w:ascii="Times New Roman" w:hAnsi="Times New Roman" w:cs="Times New Roman"/>
          <w:b/>
          <w:bCs/>
          <w:noProof/>
          <w:sz w:val="24"/>
          <w:szCs w:val="24"/>
        </w:rPr>
        <w:t>.</w:t>
      </w:r>
      <w:r w:rsidRPr="00883E54">
        <w:rPr>
          <w:b/>
          <w:bCs/>
          <w:noProof/>
          <w:sz w:val="24"/>
          <w:szCs w:val="24"/>
        </w:rPr>
        <w:t xml:space="preserve">  </w:t>
      </w:r>
      <w:r w:rsidRPr="00883E54">
        <w:rPr>
          <w:rFonts w:ascii="Times New Roman" w:hAnsi="Times New Roman" w:cs="Times New Roman"/>
          <w:b/>
          <w:sz w:val="24"/>
          <w:szCs w:val="24"/>
        </w:rPr>
        <w:t>Градостроительные регламенты для жилых зон</w:t>
      </w:r>
      <w:r w:rsidR="00213BE1">
        <w:rPr>
          <w:rFonts w:ascii="Times New Roman" w:hAnsi="Times New Roman" w:cs="Times New Roman"/>
          <w:b/>
          <w:sz w:val="24"/>
          <w:szCs w:val="24"/>
        </w:rPr>
        <w:t xml:space="preserve"> (Ж)</w:t>
      </w:r>
      <w:r>
        <w:rPr>
          <w:rFonts w:ascii="Times New Roman" w:hAnsi="Times New Roman" w:cs="Times New Roman"/>
          <w:b/>
          <w:sz w:val="24"/>
          <w:szCs w:val="24"/>
        </w:rPr>
        <w:t>.</w:t>
      </w:r>
    </w:p>
    <w:p w:rsidR="002E130C" w:rsidRPr="00883E54" w:rsidRDefault="002E130C" w:rsidP="002E130C">
      <w:pPr>
        <w:pStyle w:val="ConsPlusNormal"/>
        <w:widowControl/>
        <w:tabs>
          <w:tab w:val="decimal" w:pos="0"/>
        </w:tabs>
        <w:spacing w:line="200" w:lineRule="atLeast"/>
        <w:ind w:firstLine="360"/>
        <w:jc w:val="both"/>
        <w:rPr>
          <w:rFonts w:ascii="Times New Roman" w:hAnsi="Times New Roman" w:cs="Times New Roman"/>
          <w:b/>
          <w:sz w:val="24"/>
          <w:szCs w:val="24"/>
        </w:rPr>
      </w:pPr>
    </w:p>
    <w:p w:rsidR="002E130C" w:rsidRPr="00E10A54" w:rsidRDefault="00145314" w:rsidP="002E130C">
      <w:pPr>
        <w:pStyle w:val="ConsPlusNormal"/>
        <w:widowControl/>
        <w:tabs>
          <w:tab w:val="decimal" w:pos="0"/>
        </w:tabs>
        <w:spacing w:line="200" w:lineRule="atLeast"/>
        <w:ind w:firstLine="567"/>
        <w:jc w:val="both"/>
        <w:rPr>
          <w:rFonts w:ascii="Times New Roman" w:hAnsi="Times New Roman" w:cs="Times New Roman"/>
          <w:i/>
          <w:sz w:val="24"/>
          <w:szCs w:val="24"/>
        </w:rPr>
      </w:pPr>
      <w:r>
        <w:rPr>
          <w:rFonts w:ascii="Times New Roman" w:hAnsi="Times New Roman" w:cs="Times New Roman"/>
          <w:sz w:val="24"/>
          <w:szCs w:val="24"/>
        </w:rPr>
        <w:t>Зоны</w:t>
      </w:r>
      <w:r w:rsidR="007B6099">
        <w:rPr>
          <w:rFonts w:ascii="Times New Roman" w:hAnsi="Times New Roman" w:cs="Times New Roman"/>
          <w:sz w:val="24"/>
          <w:szCs w:val="24"/>
        </w:rPr>
        <w:t xml:space="preserve"> жилой застройки выделены</w:t>
      </w:r>
      <w:r w:rsidR="00DE6163">
        <w:rPr>
          <w:rFonts w:ascii="Times New Roman" w:hAnsi="Times New Roman" w:cs="Times New Roman"/>
          <w:sz w:val="24"/>
          <w:szCs w:val="24"/>
        </w:rPr>
        <w:t xml:space="preserve"> для обеспечения правовых условий формирования кварталов поселений комфортного жилья со средней и низкой плотностью застройки посредством преимущественного размещения отдельно стоящих односемейных домов, блокированных двухсемейных и блокированных многосемейных домов и соблюдая нижеприведенных видов разрешенного использования недвижимости и параметров разрешенного строительства.</w:t>
      </w:r>
    </w:p>
    <w:p w:rsidR="002E130C" w:rsidRPr="00E10A54" w:rsidRDefault="002E130C" w:rsidP="002E130C">
      <w:pPr>
        <w:tabs>
          <w:tab w:val="decimal" w:pos="0"/>
        </w:tabs>
        <w:autoSpaceDE w:val="0"/>
        <w:autoSpaceDN w:val="0"/>
        <w:adjustRightInd w:val="0"/>
        <w:ind w:right="-540" w:firstLine="567"/>
        <w:jc w:val="both"/>
        <w:rPr>
          <w:b/>
          <w:bCs/>
        </w:rPr>
      </w:pPr>
    </w:p>
    <w:p w:rsidR="00394477" w:rsidRPr="00812A99" w:rsidRDefault="00394477" w:rsidP="00394477">
      <w:pPr>
        <w:tabs>
          <w:tab w:val="decimal" w:pos="0"/>
        </w:tabs>
        <w:autoSpaceDE w:val="0"/>
        <w:autoSpaceDN w:val="0"/>
        <w:adjustRightInd w:val="0"/>
        <w:ind w:right="-540" w:firstLine="567"/>
        <w:jc w:val="both"/>
        <w:rPr>
          <w:b/>
          <w:bCs/>
          <w:noProof/>
          <w:u w:val="single"/>
        </w:rPr>
      </w:pPr>
      <w:r w:rsidRPr="00812A99">
        <w:rPr>
          <w:bCs/>
          <w:noProof/>
        </w:rPr>
        <w:t>«</w:t>
      </w:r>
      <w:r w:rsidRPr="00812A99">
        <w:rPr>
          <w:b/>
          <w:bCs/>
          <w:noProof/>
          <w:u w:val="single"/>
        </w:rPr>
        <w:t xml:space="preserve">Ж1  </w:t>
      </w:r>
      <w:r w:rsidRPr="00812A99">
        <w:rPr>
          <w:b/>
          <w:bCs/>
          <w:u w:val="single"/>
        </w:rPr>
        <w:t>-</w:t>
      </w:r>
      <w:r w:rsidRPr="00812A99">
        <w:rPr>
          <w:b/>
          <w:bCs/>
          <w:noProof/>
          <w:u w:val="single"/>
        </w:rPr>
        <w:t xml:space="preserve"> </w:t>
      </w:r>
      <w:r w:rsidRPr="00812A99">
        <w:rPr>
          <w:b/>
          <w:bCs/>
          <w:u w:val="single"/>
        </w:rPr>
        <w:t>з</w:t>
      </w:r>
      <w:r w:rsidRPr="00812A99">
        <w:rPr>
          <w:b/>
          <w:bCs/>
          <w:noProof/>
          <w:u w:val="single"/>
        </w:rPr>
        <w:t xml:space="preserve">она </w:t>
      </w:r>
      <w:r w:rsidRPr="00812A99">
        <w:rPr>
          <w:b/>
          <w:bCs/>
          <w:u w:val="single"/>
        </w:rPr>
        <w:t>застройки индивидуальными или жилыми домами.</w:t>
      </w:r>
    </w:p>
    <w:p w:rsidR="00394477" w:rsidRPr="00812A99" w:rsidRDefault="00394477" w:rsidP="00394477">
      <w:pPr>
        <w:tabs>
          <w:tab w:val="decimal" w:pos="0"/>
        </w:tabs>
        <w:autoSpaceDE w:val="0"/>
        <w:autoSpaceDN w:val="0"/>
        <w:adjustRightInd w:val="0"/>
        <w:ind w:firstLine="567"/>
        <w:jc w:val="both"/>
        <w:rPr>
          <w:noProof/>
        </w:rPr>
      </w:pPr>
    </w:p>
    <w:p w:rsidR="00394477" w:rsidRPr="00812A99" w:rsidRDefault="00394477" w:rsidP="00394477">
      <w:pPr>
        <w:tabs>
          <w:tab w:val="decimal" w:pos="0"/>
        </w:tabs>
        <w:autoSpaceDE w:val="0"/>
        <w:autoSpaceDN w:val="0"/>
        <w:adjustRightInd w:val="0"/>
        <w:ind w:firstLine="567"/>
        <w:jc w:val="both"/>
        <w:rPr>
          <w:noProof/>
        </w:rPr>
      </w:pPr>
      <w:r w:rsidRPr="00812A99">
        <w:rPr>
          <w:noProof/>
        </w:rPr>
        <w:t xml:space="preserve">Зона </w:t>
      </w:r>
      <w:r w:rsidRPr="00812A99">
        <w:t>и</w:t>
      </w:r>
      <w:r w:rsidRPr="00812A99">
        <w:rPr>
          <w:noProof/>
        </w:rPr>
        <w:t xml:space="preserve">ндивидуальной </w:t>
      </w:r>
      <w:r w:rsidRPr="00812A99">
        <w:t>ж</w:t>
      </w:r>
      <w:r w:rsidRPr="00812A99">
        <w:rPr>
          <w:noProof/>
        </w:rPr>
        <w:t xml:space="preserve">илой </w:t>
      </w:r>
      <w:r w:rsidRPr="00812A99">
        <w:t>з</w:t>
      </w:r>
      <w:r w:rsidRPr="00812A99">
        <w:rPr>
          <w:noProof/>
        </w:rPr>
        <w:t xml:space="preserve">астройки </w:t>
      </w:r>
      <w:r w:rsidRPr="00812A99">
        <w:t>предназначена</w:t>
      </w:r>
      <w:r w:rsidRPr="00812A99">
        <w:rPr>
          <w:noProof/>
        </w:rPr>
        <w:t xml:space="preserve"> </w:t>
      </w:r>
      <w:r w:rsidRPr="00812A99">
        <w:t>д</w:t>
      </w:r>
      <w:r w:rsidRPr="00812A99">
        <w:rPr>
          <w:noProof/>
        </w:rPr>
        <w:t xml:space="preserve">ля </w:t>
      </w:r>
      <w:r w:rsidRPr="00812A99">
        <w:t>п</w:t>
      </w:r>
      <w:r w:rsidRPr="00812A99">
        <w:rPr>
          <w:noProof/>
        </w:rPr>
        <w:t xml:space="preserve">роживания в отдельно стоящих жилых домах с приусадебными земельными участками с минимально разрешенным </w:t>
      </w:r>
      <w:r w:rsidRPr="00812A99">
        <w:t>н</w:t>
      </w:r>
      <w:r w:rsidRPr="00812A99">
        <w:rPr>
          <w:noProof/>
        </w:rPr>
        <w:t xml:space="preserve">абором </w:t>
      </w:r>
      <w:r w:rsidRPr="00812A99">
        <w:t>у</w:t>
      </w:r>
      <w:r w:rsidRPr="00812A99">
        <w:rPr>
          <w:noProof/>
        </w:rPr>
        <w:t xml:space="preserve">слуг </w:t>
      </w:r>
      <w:r w:rsidRPr="00812A99">
        <w:t>м</w:t>
      </w:r>
      <w:r w:rsidRPr="00812A99">
        <w:rPr>
          <w:noProof/>
        </w:rPr>
        <w:t xml:space="preserve">естного </w:t>
      </w:r>
      <w:r w:rsidRPr="00812A99">
        <w:t>з</w:t>
      </w:r>
      <w:r w:rsidRPr="00812A99">
        <w:rPr>
          <w:noProof/>
        </w:rPr>
        <w:t>начения.</w:t>
      </w:r>
    </w:p>
    <w:p w:rsidR="00394477" w:rsidRPr="00812A99" w:rsidRDefault="00394477" w:rsidP="00394477">
      <w:pPr>
        <w:tabs>
          <w:tab w:val="decimal" w:pos="0"/>
        </w:tabs>
        <w:autoSpaceDE w:val="0"/>
        <w:autoSpaceDN w:val="0"/>
        <w:adjustRightInd w:val="0"/>
        <w:ind w:firstLine="567"/>
        <w:jc w:val="both"/>
        <w:rPr>
          <w:noProof/>
        </w:rPr>
      </w:pPr>
    </w:p>
    <w:p w:rsidR="00394477" w:rsidRPr="00812A99" w:rsidRDefault="00394477" w:rsidP="00394477">
      <w:pPr>
        <w:pStyle w:val="Iauiue"/>
        <w:tabs>
          <w:tab w:val="decimal" w:pos="0"/>
        </w:tabs>
        <w:ind w:firstLine="567"/>
        <w:jc w:val="both"/>
        <w:rPr>
          <w:b/>
          <w:sz w:val="24"/>
          <w:szCs w:val="24"/>
        </w:rPr>
      </w:pPr>
      <w:r w:rsidRPr="00812A99">
        <w:rPr>
          <w:b/>
          <w:sz w:val="24"/>
          <w:szCs w:val="24"/>
        </w:rPr>
        <w:t>Основные виды разрешенного использования:</w:t>
      </w:r>
    </w:p>
    <w:p w:rsidR="00394477" w:rsidRPr="00812A99" w:rsidRDefault="00394477" w:rsidP="00394477">
      <w:pPr>
        <w:tabs>
          <w:tab w:val="decimal" w:pos="0"/>
        </w:tabs>
        <w:autoSpaceDE w:val="0"/>
        <w:autoSpaceDN w:val="0"/>
        <w:adjustRightInd w:val="0"/>
        <w:ind w:firstLine="567"/>
        <w:jc w:val="both"/>
        <w:rPr>
          <w:noProof/>
        </w:rPr>
      </w:pPr>
      <w:r w:rsidRPr="00812A99">
        <w:rPr>
          <w:b/>
        </w:rPr>
        <w:t xml:space="preserve">- </w:t>
      </w:r>
      <w:r w:rsidRPr="00812A99">
        <w:t>о</w:t>
      </w:r>
      <w:r w:rsidRPr="00812A99">
        <w:rPr>
          <w:noProof/>
        </w:rPr>
        <w:t xml:space="preserve">тдельно </w:t>
      </w:r>
      <w:r w:rsidRPr="00812A99">
        <w:t>с</w:t>
      </w:r>
      <w:r w:rsidRPr="00812A99">
        <w:rPr>
          <w:noProof/>
        </w:rPr>
        <w:t xml:space="preserve">тоящие </w:t>
      </w:r>
      <w:r w:rsidRPr="00812A99">
        <w:t>о</w:t>
      </w:r>
      <w:r w:rsidRPr="00812A99">
        <w:rPr>
          <w:noProof/>
        </w:rPr>
        <w:t xml:space="preserve">дносемейные </w:t>
      </w:r>
      <w:r w:rsidRPr="00812A99">
        <w:t>и</w:t>
      </w:r>
      <w:r w:rsidRPr="00812A99">
        <w:rPr>
          <w:noProof/>
        </w:rPr>
        <w:t xml:space="preserve">ли </w:t>
      </w:r>
      <w:r w:rsidRPr="00812A99">
        <w:t>двухсемейные</w:t>
      </w:r>
      <w:r w:rsidRPr="00812A99">
        <w:rPr>
          <w:noProof/>
        </w:rPr>
        <w:t xml:space="preserve"> </w:t>
      </w:r>
      <w:r w:rsidRPr="00812A99">
        <w:t>д</w:t>
      </w:r>
      <w:r w:rsidRPr="00812A99">
        <w:rPr>
          <w:noProof/>
        </w:rPr>
        <w:t xml:space="preserve">ома </w:t>
      </w:r>
    </w:p>
    <w:p w:rsidR="00394477" w:rsidRPr="00812A99" w:rsidRDefault="00394477" w:rsidP="00394477">
      <w:pPr>
        <w:tabs>
          <w:tab w:val="decimal" w:pos="0"/>
        </w:tabs>
        <w:ind w:firstLine="567"/>
        <w:jc w:val="both"/>
      </w:pPr>
      <w:r w:rsidRPr="00812A99">
        <w:rPr>
          <w:noProof/>
        </w:rPr>
        <w:t>-</w:t>
      </w:r>
      <w:r w:rsidRPr="00812A99">
        <w:t xml:space="preserve"> отдельно стоящие жилые дома коттеджного типа на одну семью,</w:t>
      </w:r>
    </w:p>
    <w:p w:rsidR="00394477" w:rsidRPr="00812A99" w:rsidRDefault="00394477" w:rsidP="00394477">
      <w:pPr>
        <w:tabs>
          <w:tab w:val="decimal" w:pos="0"/>
        </w:tabs>
        <w:ind w:firstLine="567"/>
        <w:jc w:val="both"/>
      </w:pPr>
      <w:r w:rsidRPr="00812A99">
        <w:t xml:space="preserve"> - объекты весьма малого предпринимательства (микропредприятия),</w:t>
      </w:r>
    </w:p>
    <w:p w:rsidR="00394477" w:rsidRPr="00812A99" w:rsidRDefault="00394477" w:rsidP="00394477">
      <w:pPr>
        <w:tabs>
          <w:tab w:val="decimal" w:pos="0"/>
        </w:tabs>
        <w:ind w:firstLine="567"/>
        <w:jc w:val="both"/>
      </w:pPr>
      <w:r w:rsidRPr="00812A99">
        <w:t xml:space="preserve"> мелкое семейное производство  (экологически чистое);</w:t>
      </w:r>
    </w:p>
    <w:p w:rsidR="00394477" w:rsidRPr="00812A99" w:rsidRDefault="00394477" w:rsidP="00394477">
      <w:pPr>
        <w:tabs>
          <w:tab w:val="decimal" w:pos="0"/>
        </w:tabs>
        <w:ind w:firstLine="567"/>
        <w:jc w:val="both"/>
      </w:pPr>
      <w:r w:rsidRPr="00812A99">
        <w:t>- историко-культурная деятельность;</w:t>
      </w:r>
    </w:p>
    <w:p w:rsidR="00394477" w:rsidRPr="00812A99" w:rsidRDefault="00394477" w:rsidP="00394477">
      <w:pPr>
        <w:tabs>
          <w:tab w:val="decimal" w:pos="0"/>
        </w:tabs>
        <w:ind w:firstLine="567"/>
        <w:jc w:val="both"/>
      </w:pPr>
      <w:r w:rsidRPr="00812A99">
        <w:t>- связь</w:t>
      </w:r>
      <w:r>
        <w:t>;</w:t>
      </w:r>
    </w:p>
    <w:p w:rsidR="00394477" w:rsidRPr="00812A99" w:rsidRDefault="00394477" w:rsidP="00394477">
      <w:pPr>
        <w:tabs>
          <w:tab w:val="decimal" w:pos="0"/>
        </w:tabs>
        <w:ind w:firstLine="567"/>
        <w:jc w:val="both"/>
      </w:pPr>
      <w:r w:rsidRPr="00812A99">
        <w:t>- общественное питание;</w:t>
      </w:r>
    </w:p>
    <w:p w:rsidR="00394477" w:rsidRPr="00812A99" w:rsidRDefault="00394477" w:rsidP="00394477">
      <w:pPr>
        <w:tabs>
          <w:tab w:val="decimal" w:pos="0"/>
        </w:tabs>
        <w:ind w:firstLine="567"/>
        <w:jc w:val="both"/>
      </w:pPr>
      <w:r w:rsidRPr="00812A99">
        <w:t>- магазины;</w:t>
      </w:r>
    </w:p>
    <w:p w:rsidR="00394477" w:rsidRDefault="00394477" w:rsidP="00394477">
      <w:pPr>
        <w:tabs>
          <w:tab w:val="decimal" w:pos="0"/>
        </w:tabs>
        <w:ind w:firstLine="567"/>
        <w:jc w:val="both"/>
      </w:pPr>
      <w:r w:rsidRPr="00812A99">
        <w:t>- предпринимательство;</w:t>
      </w:r>
    </w:p>
    <w:p w:rsidR="00394477" w:rsidRDefault="00394477" w:rsidP="00394477">
      <w:pPr>
        <w:tabs>
          <w:tab w:val="decimal" w:pos="0"/>
        </w:tabs>
        <w:ind w:firstLine="567"/>
        <w:jc w:val="both"/>
      </w:pPr>
      <w:r>
        <w:t>- туристическое обслуживание;</w:t>
      </w:r>
    </w:p>
    <w:p w:rsidR="00394477" w:rsidRDefault="00394477" w:rsidP="00394477">
      <w:pPr>
        <w:tabs>
          <w:tab w:val="decimal" w:pos="0"/>
        </w:tabs>
        <w:ind w:firstLine="567"/>
        <w:jc w:val="both"/>
      </w:pPr>
      <w:r>
        <w:t>- гостиничное обслуживание;</w:t>
      </w:r>
    </w:p>
    <w:p w:rsidR="00394477" w:rsidRDefault="00394477" w:rsidP="00394477">
      <w:pPr>
        <w:tabs>
          <w:tab w:val="decimal" w:pos="0"/>
        </w:tabs>
        <w:ind w:firstLine="567"/>
        <w:jc w:val="both"/>
      </w:pPr>
      <w:r>
        <w:t>- для индивидуального жилищного строительства;</w:t>
      </w:r>
    </w:p>
    <w:p w:rsidR="00394477" w:rsidRDefault="00394477" w:rsidP="00394477">
      <w:pPr>
        <w:tabs>
          <w:tab w:val="decimal" w:pos="0"/>
        </w:tabs>
        <w:ind w:firstLine="567"/>
        <w:jc w:val="both"/>
      </w:pPr>
      <w:r>
        <w:t>- садоводство;</w:t>
      </w:r>
    </w:p>
    <w:p w:rsidR="00394477" w:rsidRDefault="00394477" w:rsidP="00394477">
      <w:pPr>
        <w:tabs>
          <w:tab w:val="decimal" w:pos="0"/>
        </w:tabs>
        <w:ind w:firstLine="567"/>
        <w:jc w:val="both"/>
      </w:pPr>
      <w:r>
        <w:t>- животноводство;</w:t>
      </w:r>
    </w:p>
    <w:p w:rsidR="00394477" w:rsidRDefault="00394477" w:rsidP="00394477">
      <w:pPr>
        <w:tabs>
          <w:tab w:val="decimal" w:pos="0"/>
        </w:tabs>
        <w:ind w:firstLine="567"/>
        <w:jc w:val="both"/>
      </w:pPr>
      <w:r>
        <w:lastRenderedPageBreak/>
        <w:t>- скотоводство;</w:t>
      </w:r>
    </w:p>
    <w:p w:rsidR="00394477" w:rsidRDefault="00394477" w:rsidP="00394477">
      <w:pPr>
        <w:tabs>
          <w:tab w:val="decimal" w:pos="0"/>
        </w:tabs>
        <w:ind w:firstLine="567"/>
        <w:jc w:val="both"/>
      </w:pPr>
      <w:r>
        <w:t>- птицеводство;</w:t>
      </w:r>
    </w:p>
    <w:p w:rsidR="00394477" w:rsidRPr="00812A99" w:rsidRDefault="00394477" w:rsidP="00394477">
      <w:pPr>
        <w:tabs>
          <w:tab w:val="decimal" w:pos="0"/>
        </w:tabs>
        <w:ind w:firstLine="567"/>
        <w:jc w:val="both"/>
      </w:pPr>
      <w:r>
        <w:t>- рыбоводство;</w:t>
      </w:r>
    </w:p>
    <w:p w:rsidR="00394477" w:rsidRPr="00812A99" w:rsidRDefault="00394477" w:rsidP="00394477">
      <w:pPr>
        <w:tabs>
          <w:tab w:val="decimal" w:pos="0"/>
        </w:tabs>
        <w:autoSpaceDE w:val="0"/>
        <w:autoSpaceDN w:val="0"/>
        <w:adjustRightInd w:val="0"/>
        <w:ind w:firstLine="567"/>
        <w:jc w:val="both"/>
        <w:rPr>
          <w:b/>
          <w:bCs/>
          <w:noProof/>
        </w:rPr>
      </w:pPr>
    </w:p>
    <w:p w:rsidR="00394477" w:rsidRPr="00812A99" w:rsidRDefault="00394477" w:rsidP="00394477">
      <w:pPr>
        <w:tabs>
          <w:tab w:val="decimal" w:pos="0"/>
        </w:tabs>
        <w:autoSpaceDE w:val="0"/>
        <w:autoSpaceDN w:val="0"/>
        <w:adjustRightInd w:val="0"/>
        <w:ind w:firstLine="567"/>
        <w:jc w:val="both"/>
        <w:rPr>
          <w:b/>
          <w:bCs/>
          <w:noProof/>
        </w:rPr>
      </w:pPr>
      <w:r w:rsidRPr="00812A99">
        <w:rPr>
          <w:b/>
          <w:bCs/>
          <w:noProof/>
        </w:rPr>
        <w:t xml:space="preserve">Условно </w:t>
      </w:r>
      <w:r w:rsidRPr="00812A99">
        <w:rPr>
          <w:b/>
          <w:bCs/>
        </w:rPr>
        <w:t>р</w:t>
      </w:r>
      <w:r w:rsidRPr="00812A99">
        <w:rPr>
          <w:b/>
          <w:bCs/>
          <w:noProof/>
        </w:rPr>
        <w:t xml:space="preserve">азрешенные </w:t>
      </w:r>
      <w:r w:rsidRPr="00812A99">
        <w:rPr>
          <w:b/>
          <w:bCs/>
        </w:rPr>
        <w:t>в</w:t>
      </w:r>
      <w:r w:rsidRPr="00812A99">
        <w:rPr>
          <w:b/>
          <w:bCs/>
          <w:noProof/>
        </w:rPr>
        <w:t xml:space="preserve">иды </w:t>
      </w:r>
      <w:r w:rsidRPr="00812A99">
        <w:rPr>
          <w:b/>
          <w:bCs/>
        </w:rPr>
        <w:t>и</w:t>
      </w:r>
      <w:r w:rsidRPr="00812A99">
        <w:rPr>
          <w:b/>
          <w:bCs/>
          <w:noProof/>
        </w:rPr>
        <w:t>спользования:</w:t>
      </w:r>
    </w:p>
    <w:p w:rsidR="00394477" w:rsidRPr="00812A99" w:rsidRDefault="00394477" w:rsidP="00394477">
      <w:pPr>
        <w:tabs>
          <w:tab w:val="decimal" w:pos="0"/>
        </w:tabs>
        <w:autoSpaceDE w:val="0"/>
        <w:autoSpaceDN w:val="0"/>
        <w:adjustRightInd w:val="0"/>
        <w:ind w:firstLine="567"/>
        <w:jc w:val="both"/>
        <w:rPr>
          <w:noProof/>
        </w:rPr>
      </w:pPr>
      <w:r w:rsidRPr="00812A99">
        <w:rPr>
          <w:b/>
          <w:bCs/>
          <w:noProof/>
        </w:rPr>
        <w:t xml:space="preserve">- </w:t>
      </w:r>
      <w:r w:rsidRPr="00812A99">
        <w:rPr>
          <w:bCs/>
          <w:noProof/>
        </w:rPr>
        <w:t>д</w:t>
      </w:r>
      <w:r w:rsidRPr="00812A99">
        <w:rPr>
          <w:noProof/>
        </w:rPr>
        <w:t xml:space="preserve">етские </w:t>
      </w:r>
      <w:r w:rsidRPr="00812A99">
        <w:t>с</w:t>
      </w:r>
      <w:r w:rsidRPr="00812A99">
        <w:rPr>
          <w:noProof/>
        </w:rPr>
        <w:t xml:space="preserve">ады, </w:t>
      </w:r>
      <w:r w:rsidRPr="00812A99">
        <w:t>и</w:t>
      </w:r>
      <w:r w:rsidRPr="00812A99">
        <w:rPr>
          <w:noProof/>
        </w:rPr>
        <w:t xml:space="preserve">ные </w:t>
      </w:r>
      <w:r w:rsidRPr="00812A99">
        <w:t>о</w:t>
      </w:r>
      <w:r w:rsidRPr="00812A99">
        <w:rPr>
          <w:noProof/>
        </w:rPr>
        <w:t xml:space="preserve">бъекты </w:t>
      </w:r>
      <w:r w:rsidRPr="00812A99">
        <w:t>д</w:t>
      </w:r>
      <w:r w:rsidRPr="00812A99">
        <w:rPr>
          <w:noProof/>
        </w:rPr>
        <w:t xml:space="preserve">ошкольного </w:t>
      </w:r>
      <w:r w:rsidRPr="00812A99">
        <w:t>в</w:t>
      </w:r>
      <w:r w:rsidRPr="00812A99">
        <w:rPr>
          <w:noProof/>
        </w:rPr>
        <w:t>оспитания;</w:t>
      </w:r>
    </w:p>
    <w:p w:rsidR="00394477" w:rsidRPr="00812A99" w:rsidRDefault="00394477" w:rsidP="00394477">
      <w:pPr>
        <w:tabs>
          <w:tab w:val="decimal" w:pos="0"/>
        </w:tabs>
        <w:autoSpaceDE w:val="0"/>
        <w:autoSpaceDN w:val="0"/>
        <w:adjustRightInd w:val="0"/>
        <w:ind w:firstLine="567"/>
        <w:jc w:val="both"/>
        <w:rPr>
          <w:noProof/>
        </w:rPr>
      </w:pPr>
      <w:r w:rsidRPr="00812A99">
        <w:rPr>
          <w:noProof/>
        </w:rPr>
        <w:t xml:space="preserve">- начальные </w:t>
      </w:r>
      <w:r w:rsidRPr="00812A99">
        <w:t>и</w:t>
      </w:r>
      <w:r w:rsidRPr="00812A99">
        <w:rPr>
          <w:noProof/>
        </w:rPr>
        <w:t xml:space="preserve"> </w:t>
      </w:r>
      <w:r w:rsidRPr="00812A99">
        <w:t>с</w:t>
      </w:r>
      <w:r w:rsidRPr="00812A99">
        <w:rPr>
          <w:noProof/>
        </w:rPr>
        <w:t xml:space="preserve">редние </w:t>
      </w:r>
      <w:r w:rsidRPr="00812A99">
        <w:t>о</w:t>
      </w:r>
      <w:r w:rsidRPr="00812A99">
        <w:rPr>
          <w:noProof/>
        </w:rPr>
        <w:t xml:space="preserve">бщеобразовательные </w:t>
      </w:r>
      <w:r w:rsidRPr="00812A99">
        <w:t>ш</w:t>
      </w:r>
      <w:r w:rsidRPr="00812A99">
        <w:rPr>
          <w:noProof/>
        </w:rPr>
        <w:t>колы;</w:t>
      </w:r>
    </w:p>
    <w:p w:rsidR="00394477" w:rsidRPr="00812A99" w:rsidRDefault="00394477" w:rsidP="00394477">
      <w:pPr>
        <w:tabs>
          <w:tab w:val="decimal" w:pos="0"/>
        </w:tabs>
        <w:autoSpaceDE w:val="0"/>
        <w:autoSpaceDN w:val="0"/>
        <w:adjustRightInd w:val="0"/>
        <w:ind w:firstLine="567"/>
        <w:jc w:val="both"/>
        <w:rPr>
          <w:noProof/>
        </w:rPr>
      </w:pPr>
      <w:r w:rsidRPr="00812A99">
        <w:rPr>
          <w:noProof/>
        </w:rPr>
        <w:t xml:space="preserve">- магазины </w:t>
      </w:r>
      <w:r w:rsidRPr="00812A99">
        <w:t>т</w:t>
      </w:r>
      <w:r w:rsidRPr="00812A99">
        <w:rPr>
          <w:noProof/>
        </w:rPr>
        <w:t xml:space="preserve">оваров </w:t>
      </w:r>
      <w:r w:rsidRPr="00812A99">
        <w:t>п</w:t>
      </w:r>
      <w:r w:rsidRPr="00812A99">
        <w:rPr>
          <w:noProof/>
        </w:rPr>
        <w:t xml:space="preserve">ервой </w:t>
      </w:r>
      <w:r w:rsidRPr="00812A99">
        <w:t>н</w:t>
      </w:r>
      <w:r w:rsidRPr="00812A99">
        <w:rPr>
          <w:noProof/>
        </w:rPr>
        <w:t>еобходимости;</w:t>
      </w:r>
    </w:p>
    <w:p w:rsidR="00394477" w:rsidRPr="00812A99" w:rsidRDefault="00394477" w:rsidP="00394477">
      <w:pPr>
        <w:tabs>
          <w:tab w:val="left" w:pos="0"/>
        </w:tabs>
        <w:ind w:firstLine="567"/>
        <w:jc w:val="both"/>
      </w:pPr>
      <w:r w:rsidRPr="00812A99">
        <w:t xml:space="preserve">   - мастерские по изготовлению мелких поделок по индивидуальным заказам </w:t>
      </w:r>
    </w:p>
    <w:p w:rsidR="00394477" w:rsidRPr="00812A99" w:rsidRDefault="00394477" w:rsidP="00394477">
      <w:pPr>
        <w:tabs>
          <w:tab w:val="left" w:pos="0"/>
        </w:tabs>
        <w:ind w:firstLine="567"/>
        <w:jc w:val="both"/>
      </w:pPr>
      <w:r w:rsidRPr="00812A99">
        <w:t xml:space="preserve">  (изделия народных промыслов),</w:t>
      </w:r>
      <w:r w:rsidRPr="00812A99">
        <w:rPr>
          <w:noProof/>
        </w:rPr>
        <w:t xml:space="preserve"> </w:t>
      </w:r>
    </w:p>
    <w:p w:rsidR="00394477" w:rsidRPr="00812A99" w:rsidRDefault="00394477" w:rsidP="00394477">
      <w:pPr>
        <w:tabs>
          <w:tab w:val="decimal" w:pos="0"/>
        </w:tabs>
        <w:autoSpaceDE w:val="0"/>
        <w:autoSpaceDN w:val="0"/>
        <w:adjustRightInd w:val="0"/>
        <w:ind w:firstLine="567"/>
        <w:jc w:val="both"/>
        <w:rPr>
          <w:noProof/>
        </w:rPr>
      </w:pPr>
      <w:r w:rsidRPr="00812A99">
        <w:rPr>
          <w:noProof/>
        </w:rPr>
        <w:t xml:space="preserve">- временные сооружения </w:t>
      </w:r>
      <w:r w:rsidRPr="00812A99">
        <w:t>т</w:t>
      </w:r>
      <w:r w:rsidRPr="00812A99">
        <w:rPr>
          <w:noProof/>
        </w:rPr>
        <w:t>орговли;</w:t>
      </w:r>
    </w:p>
    <w:p w:rsidR="00394477" w:rsidRPr="00812A99" w:rsidRDefault="00394477" w:rsidP="00394477">
      <w:pPr>
        <w:tabs>
          <w:tab w:val="decimal" w:pos="0"/>
        </w:tabs>
        <w:autoSpaceDE w:val="0"/>
        <w:autoSpaceDN w:val="0"/>
        <w:adjustRightInd w:val="0"/>
        <w:ind w:firstLine="567"/>
        <w:jc w:val="both"/>
        <w:rPr>
          <w:noProof/>
        </w:rPr>
      </w:pPr>
      <w:r w:rsidRPr="00812A99">
        <w:rPr>
          <w:noProof/>
        </w:rPr>
        <w:t>- амбулаторно-поликлинические учреждения;</w:t>
      </w:r>
    </w:p>
    <w:p w:rsidR="00394477" w:rsidRPr="00812A99" w:rsidRDefault="00394477" w:rsidP="00394477">
      <w:pPr>
        <w:tabs>
          <w:tab w:val="decimal" w:pos="0"/>
        </w:tabs>
        <w:autoSpaceDE w:val="0"/>
        <w:autoSpaceDN w:val="0"/>
        <w:adjustRightInd w:val="0"/>
        <w:ind w:firstLine="567"/>
        <w:jc w:val="both"/>
        <w:rPr>
          <w:noProof/>
        </w:rPr>
      </w:pPr>
      <w:r w:rsidRPr="00812A99">
        <w:rPr>
          <w:noProof/>
        </w:rPr>
        <w:t xml:space="preserve">- ветлечебницы </w:t>
      </w:r>
      <w:r w:rsidRPr="00812A99">
        <w:t>б</w:t>
      </w:r>
      <w:r w:rsidRPr="00812A99">
        <w:rPr>
          <w:noProof/>
        </w:rPr>
        <w:t xml:space="preserve">ез </w:t>
      </w:r>
      <w:r w:rsidRPr="00812A99">
        <w:t>п</w:t>
      </w:r>
      <w:r w:rsidRPr="00812A99">
        <w:rPr>
          <w:noProof/>
        </w:rPr>
        <w:t xml:space="preserve">остоянного </w:t>
      </w:r>
      <w:r w:rsidRPr="00812A99">
        <w:t>с</w:t>
      </w:r>
      <w:r w:rsidRPr="00812A99">
        <w:rPr>
          <w:noProof/>
        </w:rPr>
        <w:t xml:space="preserve">одержания </w:t>
      </w:r>
      <w:r w:rsidRPr="00812A99">
        <w:t>ж</w:t>
      </w:r>
      <w:r w:rsidRPr="00812A99">
        <w:rPr>
          <w:noProof/>
        </w:rPr>
        <w:t>ивотных;</w:t>
      </w:r>
    </w:p>
    <w:p w:rsidR="00394477" w:rsidRPr="00812A99" w:rsidRDefault="00394477" w:rsidP="00394477">
      <w:pPr>
        <w:tabs>
          <w:tab w:val="decimal" w:pos="0"/>
        </w:tabs>
        <w:autoSpaceDE w:val="0"/>
        <w:autoSpaceDN w:val="0"/>
        <w:adjustRightInd w:val="0"/>
        <w:ind w:firstLine="567"/>
        <w:jc w:val="both"/>
        <w:rPr>
          <w:noProof/>
        </w:rPr>
      </w:pPr>
      <w:r w:rsidRPr="00812A99">
        <w:rPr>
          <w:noProof/>
        </w:rPr>
        <w:t xml:space="preserve">- спортплощадки, </w:t>
      </w:r>
      <w:r w:rsidRPr="00812A99">
        <w:t>т</w:t>
      </w:r>
      <w:r w:rsidRPr="00812A99">
        <w:rPr>
          <w:noProof/>
        </w:rPr>
        <w:t xml:space="preserve">еннисные </w:t>
      </w:r>
      <w:r w:rsidRPr="00812A99">
        <w:t>к</w:t>
      </w:r>
      <w:r w:rsidRPr="00812A99">
        <w:rPr>
          <w:noProof/>
        </w:rPr>
        <w:t>орты;</w:t>
      </w:r>
    </w:p>
    <w:p w:rsidR="00394477" w:rsidRPr="00812A99" w:rsidRDefault="00394477" w:rsidP="00394477">
      <w:pPr>
        <w:tabs>
          <w:tab w:val="decimal" w:pos="0"/>
        </w:tabs>
        <w:autoSpaceDE w:val="0"/>
        <w:autoSpaceDN w:val="0"/>
        <w:adjustRightInd w:val="0"/>
        <w:ind w:firstLine="567"/>
        <w:jc w:val="both"/>
      </w:pPr>
      <w:r w:rsidRPr="00812A99">
        <w:rPr>
          <w:noProof/>
        </w:rPr>
        <w:t xml:space="preserve">- спортзалы, </w:t>
      </w:r>
      <w:r w:rsidRPr="00812A99">
        <w:t>к</w:t>
      </w:r>
      <w:r w:rsidRPr="00812A99">
        <w:rPr>
          <w:noProof/>
        </w:rPr>
        <w:t xml:space="preserve">лубы </w:t>
      </w:r>
      <w:r w:rsidRPr="00812A99">
        <w:t>м</w:t>
      </w:r>
      <w:r w:rsidRPr="00812A99">
        <w:rPr>
          <w:noProof/>
        </w:rPr>
        <w:t xml:space="preserve">ногоцелевого </w:t>
      </w:r>
      <w:r w:rsidRPr="00812A99">
        <w:t>и</w:t>
      </w:r>
      <w:r w:rsidRPr="00812A99">
        <w:rPr>
          <w:noProof/>
        </w:rPr>
        <w:t xml:space="preserve"> </w:t>
      </w:r>
      <w:r w:rsidRPr="00812A99">
        <w:t>с</w:t>
      </w:r>
      <w:r w:rsidRPr="00812A99">
        <w:rPr>
          <w:noProof/>
        </w:rPr>
        <w:t xml:space="preserve">пециализированного </w:t>
      </w:r>
      <w:r w:rsidRPr="00812A99">
        <w:t>н</w:t>
      </w:r>
      <w:r w:rsidRPr="00812A99">
        <w:rPr>
          <w:noProof/>
        </w:rPr>
        <w:t xml:space="preserve">азначения с ограничением </w:t>
      </w:r>
      <w:r w:rsidRPr="00812A99">
        <w:rPr>
          <w:strike/>
          <w:noProof/>
        </w:rPr>
        <w:t xml:space="preserve"> </w:t>
      </w:r>
      <w:r w:rsidRPr="00812A99">
        <w:t>в</w:t>
      </w:r>
      <w:r w:rsidRPr="00812A99">
        <w:rPr>
          <w:noProof/>
        </w:rPr>
        <w:t xml:space="preserve">ремени </w:t>
      </w:r>
      <w:r w:rsidRPr="00812A99">
        <w:t>работы;</w:t>
      </w:r>
    </w:p>
    <w:p w:rsidR="00394477" w:rsidRPr="00812A99" w:rsidRDefault="00394477" w:rsidP="00394477">
      <w:pPr>
        <w:tabs>
          <w:tab w:val="decimal" w:pos="0"/>
        </w:tabs>
        <w:suppressAutoHyphens/>
        <w:ind w:firstLine="567"/>
        <w:jc w:val="both"/>
      </w:pPr>
      <w:r w:rsidRPr="00812A99">
        <w:t xml:space="preserve"> - дома приема гостей (домашние-гостиницы), мини-гостиницы;</w:t>
      </w:r>
    </w:p>
    <w:p w:rsidR="00394477" w:rsidRPr="00812A99" w:rsidRDefault="00394477" w:rsidP="00394477">
      <w:pPr>
        <w:tabs>
          <w:tab w:val="decimal" w:pos="0"/>
        </w:tabs>
        <w:autoSpaceDE w:val="0"/>
        <w:autoSpaceDN w:val="0"/>
        <w:adjustRightInd w:val="0"/>
        <w:ind w:firstLine="567"/>
        <w:jc w:val="both"/>
      </w:pPr>
      <w:r w:rsidRPr="00812A99">
        <w:rPr>
          <w:noProof/>
        </w:rPr>
        <w:t xml:space="preserve">- площадки </w:t>
      </w:r>
      <w:r w:rsidRPr="00812A99">
        <w:t>д</w:t>
      </w:r>
      <w:r w:rsidRPr="00812A99">
        <w:rPr>
          <w:noProof/>
        </w:rPr>
        <w:t xml:space="preserve">ля </w:t>
      </w:r>
      <w:r w:rsidRPr="00812A99">
        <w:t>в</w:t>
      </w:r>
      <w:r w:rsidRPr="00812A99">
        <w:rPr>
          <w:noProof/>
        </w:rPr>
        <w:t xml:space="preserve">ыгула </w:t>
      </w:r>
      <w:r w:rsidRPr="00812A99">
        <w:t>собак.</w:t>
      </w:r>
    </w:p>
    <w:p w:rsidR="00394477" w:rsidRPr="00812A99" w:rsidRDefault="00394477" w:rsidP="00394477">
      <w:pPr>
        <w:tabs>
          <w:tab w:val="decimal" w:pos="0"/>
        </w:tabs>
        <w:suppressAutoHyphens/>
        <w:ind w:firstLine="567"/>
        <w:jc w:val="both"/>
      </w:pPr>
      <w:r w:rsidRPr="00812A99">
        <w:t xml:space="preserve">- парковки перед объектами обслуживающих и коммерческих видов использования </w:t>
      </w:r>
    </w:p>
    <w:p w:rsidR="00394477" w:rsidRPr="00812A99" w:rsidRDefault="00394477" w:rsidP="00394477">
      <w:pPr>
        <w:tabs>
          <w:tab w:val="decimal" w:pos="0"/>
        </w:tabs>
        <w:ind w:firstLine="567"/>
        <w:jc w:val="both"/>
      </w:pPr>
      <w:r w:rsidRPr="00812A99">
        <w:t xml:space="preserve">     2-5 машиноместа;</w:t>
      </w:r>
    </w:p>
    <w:p w:rsidR="00394477" w:rsidRPr="00812A99" w:rsidRDefault="00394477" w:rsidP="00394477">
      <w:pPr>
        <w:tabs>
          <w:tab w:val="decimal" w:pos="0"/>
          <w:tab w:val="left" w:pos="900"/>
          <w:tab w:val="left" w:pos="1080"/>
        </w:tabs>
        <w:suppressAutoHyphens/>
        <w:ind w:firstLine="567"/>
        <w:jc w:val="both"/>
      </w:pPr>
      <w:r w:rsidRPr="00812A99">
        <w:t>- сооружения, коммуникации, объекты инженерной инфраструктуры;</w:t>
      </w:r>
    </w:p>
    <w:p w:rsidR="00394477" w:rsidRPr="00812A99" w:rsidRDefault="00394477" w:rsidP="00394477">
      <w:pPr>
        <w:widowControl w:val="0"/>
        <w:tabs>
          <w:tab w:val="decimal" w:pos="0"/>
        </w:tabs>
        <w:suppressAutoHyphens/>
        <w:autoSpaceDE w:val="0"/>
        <w:ind w:left="540" w:firstLine="567"/>
        <w:jc w:val="both"/>
      </w:pPr>
    </w:p>
    <w:p w:rsidR="00394477" w:rsidRPr="00812A99" w:rsidRDefault="00394477" w:rsidP="00394477">
      <w:pPr>
        <w:tabs>
          <w:tab w:val="decimal" w:pos="0"/>
        </w:tabs>
        <w:autoSpaceDE w:val="0"/>
        <w:autoSpaceDN w:val="0"/>
        <w:adjustRightInd w:val="0"/>
        <w:ind w:firstLine="567"/>
        <w:jc w:val="both"/>
        <w:rPr>
          <w:b/>
          <w:bCs/>
          <w:noProof/>
        </w:rPr>
      </w:pPr>
      <w:r w:rsidRPr="00812A99">
        <w:rPr>
          <w:b/>
          <w:bCs/>
          <w:noProof/>
        </w:rPr>
        <w:t xml:space="preserve">Вспомогательные </w:t>
      </w:r>
      <w:r w:rsidRPr="00812A99">
        <w:rPr>
          <w:b/>
          <w:bCs/>
        </w:rPr>
        <w:t>в</w:t>
      </w:r>
      <w:r w:rsidRPr="00812A99">
        <w:rPr>
          <w:b/>
          <w:bCs/>
          <w:noProof/>
        </w:rPr>
        <w:t xml:space="preserve">иды </w:t>
      </w:r>
      <w:r w:rsidRPr="00812A99">
        <w:rPr>
          <w:b/>
          <w:bCs/>
        </w:rPr>
        <w:t>р</w:t>
      </w:r>
      <w:r w:rsidRPr="00812A99">
        <w:rPr>
          <w:b/>
          <w:bCs/>
          <w:noProof/>
        </w:rPr>
        <w:t xml:space="preserve">азрешенного </w:t>
      </w:r>
      <w:r w:rsidRPr="00812A99">
        <w:rPr>
          <w:b/>
          <w:bCs/>
        </w:rPr>
        <w:t>и</w:t>
      </w:r>
      <w:r w:rsidRPr="00812A99">
        <w:rPr>
          <w:b/>
          <w:bCs/>
          <w:noProof/>
        </w:rPr>
        <w:t>спользования:</w:t>
      </w:r>
    </w:p>
    <w:p w:rsidR="00394477" w:rsidRPr="00812A99" w:rsidRDefault="00394477" w:rsidP="00394477">
      <w:pPr>
        <w:tabs>
          <w:tab w:val="decimal" w:pos="0"/>
        </w:tabs>
        <w:autoSpaceDE w:val="0"/>
        <w:autoSpaceDN w:val="0"/>
        <w:adjustRightInd w:val="0"/>
        <w:ind w:firstLine="567"/>
        <w:jc w:val="both"/>
        <w:rPr>
          <w:noProof/>
        </w:rPr>
      </w:pPr>
      <w:r w:rsidRPr="00812A99">
        <w:rPr>
          <w:b/>
          <w:bCs/>
          <w:noProof/>
        </w:rPr>
        <w:t xml:space="preserve">- </w:t>
      </w:r>
      <w:r w:rsidRPr="00812A99">
        <w:rPr>
          <w:noProof/>
        </w:rPr>
        <w:t xml:space="preserve">отдельно </w:t>
      </w:r>
      <w:r w:rsidRPr="00812A99">
        <w:t>с</w:t>
      </w:r>
      <w:r w:rsidRPr="00812A99">
        <w:rPr>
          <w:noProof/>
        </w:rPr>
        <w:t xml:space="preserve">тоящие </w:t>
      </w:r>
      <w:r w:rsidRPr="00812A99">
        <w:t>и</w:t>
      </w:r>
      <w:r w:rsidRPr="00812A99">
        <w:rPr>
          <w:noProof/>
        </w:rPr>
        <w:t xml:space="preserve">ли </w:t>
      </w:r>
      <w:r w:rsidRPr="00812A99">
        <w:t>в</w:t>
      </w:r>
      <w:r w:rsidRPr="00812A99">
        <w:rPr>
          <w:noProof/>
        </w:rPr>
        <w:t xml:space="preserve">строенные </w:t>
      </w:r>
      <w:r w:rsidRPr="00812A99">
        <w:t>в</w:t>
      </w:r>
      <w:r w:rsidRPr="00812A99">
        <w:rPr>
          <w:noProof/>
        </w:rPr>
        <w:t xml:space="preserve"> </w:t>
      </w:r>
      <w:r w:rsidRPr="00812A99">
        <w:t>д</w:t>
      </w:r>
      <w:r w:rsidRPr="00812A99">
        <w:rPr>
          <w:noProof/>
        </w:rPr>
        <w:t xml:space="preserve">ома </w:t>
      </w:r>
      <w:r w:rsidRPr="00812A99">
        <w:t>г</w:t>
      </w:r>
      <w:r w:rsidRPr="00812A99">
        <w:rPr>
          <w:noProof/>
        </w:rPr>
        <w:t xml:space="preserve">аражи </w:t>
      </w:r>
      <w:r w:rsidRPr="00812A99">
        <w:t>и</w:t>
      </w:r>
      <w:r w:rsidRPr="00812A99">
        <w:rPr>
          <w:noProof/>
        </w:rPr>
        <w:t xml:space="preserve">ли </w:t>
      </w:r>
      <w:r w:rsidRPr="00812A99">
        <w:t>о</w:t>
      </w:r>
      <w:r w:rsidRPr="00812A99">
        <w:rPr>
          <w:noProof/>
        </w:rPr>
        <w:t xml:space="preserve">ткрытые </w:t>
      </w:r>
      <w:r w:rsidRPr="00812A99">
        <w:t>а</w:t>
      </w:r>
      <w:r w:rsidRPr="00812A99">
        <w:rPr>
          <w:noProof/>
        </w:rPr>
        <w:t>втостоянки</w:t>
      </w:r>
    </w:p>
    <w:p w:rsidR="00394477" w:rsidRPr="00812A99" w:rsidRDefault="00394477" w:rsidP="00394477">
      <w:pPr>
        <w:tabs>
          <w:tab w:val="decimal" w:pos="0"/>
        </w:tabs>
        <w:autoSpaceDE w:val="0"/>
        <w:autoSpaceDN w:val="0"/>
        <w:adjustRightInd w:val="0"/>
        <w:ind w:firstLine="567"/>
        <w:jc w:val="both"/>
        <w:rPr>
          <w:noProof/>
        </w:rPr>
      </w:pPr>
      <w:r w:rsidRPr="00812A99">
        <w:rPr>
          <w:noProof/>
        </w:rPr>
        <w:t xml:space="preserve"> (</w:t>
      </w:r>
      <w:r w:rsidRPr="00812A99">
        <w:t>машино-места</w:t>
      </w:r>
      <w:r w:rsidRPr="00812A99">
        <w:rPr>
          <w:noProof/>
        </w:rPr>
        <w:t xml:space="preserve"> </w:t>
      </w:r>
      <w:r w:rsidRPr="00812A99">
        <w:t>н</w:t>
      </w:r>
      <w:r w:rsidRPr="00812A99">
        <w:rPr>
          <w:noProof/>
        </w:rPr>
        <w:t xml:space="preserve">а </w:t>
      </w:r>
      <w:r w:rsidRPr="00812A99">
        <w:t>и</w:t>
      </w:r>
      <w:r w:rsidRPr="00812A99">
        <w:rPr>
          <w:noProof/>
        </w:rPr>
        <w:t xml:space="preserve">ндивидуальный земельный </w:t>
      </w:r>
      <w:r w:rsidRPr="00812A99">
        <w:t>у</w:t>
      </w:r>
      <w:r w:rsidRPr="00812A99">
        <w:rPr>
          <w:noProof/>
        </w:rPr>
        <w:t>часток);</w:t>
      </w:r>
    </w:p>
    <w:p w:rsidR="00394477" w:rsidRPr="00812A99" w:rsidRDefault="00394477" w:rsidP="00394477">
      <w:pPr>
        <w:tabs>
          <w:tab w:val="decimal" w:pos="0"/>
          <w:tab w:val="left" w:pos="900"/>
          <w:tab w:val="left" w:pos="1080"/>
        </w:tabs>
        <w:suppressAutoHyphens/>
        <w:ind w:firstLine="567"/>
        <w:jc w:val="both"/>
      </w:pPr>
      <w:r w:rsidRPr="00812A99">
        <w:rPr>
          <w:noProof/>
        </w:rPr>
        <w:t xml:space="preserve">- </w:t>
      </w:r>
      <w:r w:rsidRPr="00812A99">
        <w:t>гостевые жилые дома;</w:t>
      </w:r>
    </w:p>
    <w:p w:rsidR="00394477" w:rsidRPr="00812A99" w:rsidRDefault="00394477" w:rsidP="00394477">
      <w:pPr>
        <w:tabs>
          <w:tab w:val="decimal" w:pos="0"/>
        </w:tabs>
        <w:autoSpaceDE w:val="0"/>
        <w:autoSpaceDN w:val="0"/>
        <w:adjustRightInd w:val="0"/>
        <w:ind w:firstLine="567"/>
        <w:jc w:val="both"/>
        <w:rPr>
          <w:noProof/>
        </w:rPr>
      </w:pPr>
      <w:r w:rsidRPr="00812A99">
        <w:rPr>
          <w:noProof/>
        </w:rPr>
        <w:t xml:space="preserve">- хозяйственные </w:t>
      </w:r>
      <w:r w:rsidRPr="00812A99">
        <w:t>п</w:t>
      </w:r>
      <w:r w:rsidRPr="00812A99">
        <w:rPr>
          <w:noProof/>
        </w:rPr>
        <w:t xml:space="preserve">остройки, </w:t>
      </w:r>
      <w:r w:rsidRPr="00812A99">
        <w:t>с</w:t>
      </w:r>
      <w:r w:rsidRPr="00812A99">
        <w:rPr>
          <w:noProof/>
        </w:rPr>
        <w:t xml:space="preserve">троения </w:t>
      </w:r>
      <w:r w:rsidRPr="00812A99">
        <w:t>д</w:t>
      </w:r>
      <w:r w:rsidRPr="00812A99">
        <w:rPr>
          <w:noProof/>
        </w:rPr>
        <w:t xml:space="preserve">ля </w:t>
      </w:r>
      <w:r w:rsidRPr="00812A99">
        <w:t>с</w:t>
      </w:r>
      <w:r w:rsidRPr="00812A99">
        <w:rPr>
          <w:noProof/>
        </w:rPr>
        <w:t xml:space="preserve">одержания </w:t>
      </w:r>
      <w:r w:rsidRPr="00812A99">
        <w:t>д</w:t>
      </w:r>
      <w:r w:rsidRPr="00812A99">
        <w:rPr>
          <w:noProof/>
        </w:rPr>
        <w:t xml:space="preserve">омашнего </w:t>
      </w:r>
      <w:r w:rsidRPr="00812A99">
        <w:t>с</w:t>
      </w:r>
      <w:r w:rsidRPr="00812A99">
        <w:rPr>
          <w:noProof/>
        </w:rPr>
        <w:t xml:space="preserve">кота </w:t>
      </w:r>
      <w:r w:rsidRPr="00812A99">
        <w:t>и</w:t>
      </w:r>
      <w:r w:rsidRPr="00812A99">
        <w:rPr>
          <w:noProof/>
        </w:rPr>
        <w:t xml:space="preserve"> </w:t>
      </w:r>
      <w:r w:rsidRPr="00812A99">
        <w:t>п</w:t>
      </w:r>
      <w:r w:rsidRPr="00812A99">
        <w:rPr>
          <w:noProof/>
        </w:rPr>
        <w:t>тицы;</w:t>
      </w:r>
    </w:p>
    <w:p w:rsidR="00394477" w:rsidRPr="00812A99" w:rsidRDefault="00394477" w:rsidP="00394477">
      <w:pPr>
        <w:tabs>
          <w:tab w:val="decimal" w:pos="0"/>
        </w:tabs>
        <w:autoSpaceDE w:val="0"/>
        <w:autoSpaceDN w:val="0"/>
        <w:adjustRightInd w:val="0"/>
        <w:ind w:firstLine="567"/>
        <w:jc w:val="both"/>
        <w:rPr>
          <w:noProof/>
        </w:rPr>
      </w:pPr>
      <w:r w:rsidRPr="00812A99">
        <w:rPr>
          <w:noProof/>
        </w:rPr>
        <w:t xml:space="preserve">- сады, </w:t>
      </w:r>
      <w:r w:rsidRPr="00812A99">
        <w:t>о</w:t>
      </w:r>
      <w:r w:rsidRPr="00812A99">
        <w:rPr>
          <w:noProof/>
        </w:rPr>
        <w:t xml:space="preserve">городы, теплицы, </w:t>
      </w:r>
      <w:r w:rsidRPr="00812A99">
        <w:t>о</w:t>
      </w:r>
      <w:r w:rsidRPr="00812A99">
        <w:rPr>
          <w:noProof/>
        </w:rPr>
        <w:t>ранжереи, личное подсобное хозяйство;</w:t>
      </w:r>
    </w:p>
    <w:p w:rsidR="00394477" w:rsidRPr="00812A99" w:rsidRDefault="00394477" w:rsidP="00394477">
      <w:pPr>
        <w:tabs>
          <w:tab w:val="decimal" w:pos="0"/>
        </w:tabs>
        <w:autoSpaceDE w:val="0"/>
        <w:autoSpaceDN w:val="0"/>
        <w:adjustRightInd w:val="0"/>
        <w:ind w:firstLine="567"/>
        <w:jc w:val="both"/>
        <w:rPr>
          <w:noProof/>
        </w:rPr>
      </w:pPr>
      <w:r w:rsidRPr="00812A99">
        <w:rPr>
          <w:noProof/>
        </w:rPr>
        <w:t xml:space="preserve">- индивидуальные </w:t>
      </w:r>
      <w:r w:rsidRPr="00812A99">
        <w:t>р</w:t>
      </w:r>
      <w:r w:rsidRPr="00812A99">
        <w:rPr>
          <w:noProof/>
        </w:rPr>
        <w:t xml:space="preserve">езервуары </w:t>
      </w:r>
      <w:r w:rsidRPr="00812A99">
        <w:t>д</w:t>
      </w:r>
      <w:r w:rsidRPr="00812A99">
        <w:rPr>
          <w:noProof/>
        </w:rPr>
        <w:t xml:space="preserve">ля </w:t>
      </w:r>
      <w:r w:rsidRPr="00812A99">
        <w:t>х</w:t>
      </w:r>
      <w:r w:rsidRPr="00812A99">
        <w:rPr>
          <w:noProof/>
        </w:rPr>
        <w:t xml:space="preserve">ранения </w:t>
      </w:r>
      <w:r w:rsidRPr="00812A99">
        <w:t>в</w:t>
      </w:r>
      <w:r w:rsidRPr="00812A99">
        <w:rPr>
          <w:noProof/>
        </w:rPr>
        <w:t xml:space="preserve">оды, </w:t>
      </w:r>
      <w:r w:rsidRPr="00812A99">
        <w:t>с</w:t>
      </w:r>
      <w:r w:rsidRPr="00812A99">
        <w:rPr>
          <w:noProof/>
        </w:rPr>
        <w:t xml:space="preserve">кважины </w:t>
      </w:r>
      <w:r w:rsidRPr="00812A99">
        <w:t>д</w:t>
      </w:r>
      <w:r w:rsidRPr="00812A99">
        <w:rPr>
          <w:noProof/>
        </w:rPr>
        <w:t xml:space="preserve">ля </w:t>
      </w:r>
      <w:r w:rsidRPr="00812A99">
        <w:t>з</w:t>
      </w:r>
      <w:r w:rsidRPr="00812A99">
        <w:rPr>
          <w:noProof/>
        </w:rPr>
        <w:t xml:space="preserve">абора </w:t>
      </w:r>
      <w:r w:rsidRPr="00812A99">
        <w:t>в</w:t>
      </w:r>
      <w:r w:rsidRPr="00812A99">
        <w:rPr>
          <w:noProof/>
        </w:rPr>
        <w:t xml:space="preserve">оды, </w:t>
      </w:r>
      <w:r w:rsidRPr="00812A99">
        <w:rPr>
          <w:noProof/>
        </w:rPr>
        <w:br/>
      </w:r>
      <w:r w:rsidRPr="00812A99">
        <w:t>к</w:t>
      </w:r>
      <w:r w:rsidRPr="00812A99">
        <w:rPr>
          <w:noProof/>
        </w:rPr>
        <w:t>олодцы;</w:t>
      </w:r>
    </w:p>
    <w:p w:rsidR="00394477" w:rsidRPr="00812A99" w:rsidRDefault="00394477" w:rsidP="00394477">
      <w:pPr>
        <w:tabs>
          <w:tab w:val="decimal" w:pos="0"/>
        </w:tabs>
        <w:autoSpaceDE w:val="0"/>
        <w:autoSpaceDN w:val="0"/>
        <w:adjustRightInd w:val="0"/>
        <w:ind w:firstLine="567"/>
        <w:jc w:val="both"/>
        <w:rPr>
          <w:noProof/>
        </w:rPr>
      </w:pPr>
      <w:r w:rsidRPr="00812A99">
        <w:rPr>
          <w:noProof/>
        </w:rPr>
        <w:t xml:space="preserve">- индивидуальные </w:t>
      </w:r>
      <w:r w:rsidRPr="00812A99">
        <w:t>б</w:t>
      </w:r>
      <w:r w:rsidRPr="00812A99">
        <w:rPr>
          <w:noProof/>
        </w:rPr>
        <w:t xml:space="preserve">ани, </w:t>
      </w:r>
      <w:r w:rsidRPr="00812A99">
        <w:t>н</w:t>
      </w:r>
      <w:r w:rsidRPr="00812A99">
        <w:rPr>
          <w:noProof/>
        </w:rPr>
        <w:t xml:space="preserve">адворные </w:t>
      </w:r>
      <w:r w:rsidRPr="00812A99">
        <w:t>т</w:t>
      </w:r>
      <w:r w:rsidRPr="00812A99">
        <w:rPr>
          <w:noProof/>
        </w:rPr>
        <w:t>уалеты;</w:t>
      </w:r>
    </w:p>
    <w:p w:rsidR="00394477" w:rsidRPr="00812A99" w:rsidRDefault="00394477" w:rsidP="00394477">
      <w:pPr>
        <w:tabs>
          <w:tab w:val="decimal" w:pos="0"/>
        </w:tabs>
        <w:autoSpaceDE w:val="0"/>
        <w:autoSpaceDN w:val="0"/>
        <w:adjustRightInd w:val="0"/>
        <w:ind w:firstLine="567"/>
        <w:jc w:val="both"/>
        <w:rPr>
          <w:noProof/>
        </w:rPr>
      </w:pPr>
      <w:r w:rsidRPr="00812A99">
        <w:t>- п</w:t>
      </w:r>
      <w:r w:rsidRPr="00812A99">
        <w:rPr>
          <w:noProof/>
        </w:rPr>
        <w:t xml:space="preserve">ротивопожарные </w:t>
      </w:r>
      <w:r w:rsidRPr="00812A99">
        <w:t>в</w:t>
      </w:r>
      <w:r w:rsidRPr="00812A99">
        <w:rPr>
          <w:noProof/>
        </w:rPr>
        <w:t xml:space="preserve">одоемы, </w:t>
      </w:r>
      <w:r w:rsidRPr="00812A99">
        <w:t>р</w:t>
      </w:r>
      <w:r w:rsidRPr="00812A99">
        <w:rPr>
          <w:noProof/>
        </w:rPr>
        <w:t>езервуары;</w:t>
      </w:r>
    </w:p>
    <w:p w:rsidR="00394477" w:rsidRPr="00812A99" w:rsidRDefault="00394477" w:rsidP="00394477">
      <w:pPr>
        <w:tabs>
          <w:tab w:val="decimal" w:pos="0"/>
        </w:tabs>
        <w:autoSpaceDE w:val="0"/>
        <w:autoSpaceDN w:val="0"/>
        <w:adjustRightInd w:val="0"/>
        <w:ind w:firstLine="567"/>
        <w:jc w:val="both"/>
        <w:rPr>
          <w:noProof/>
        </w:rPr>
      </w:pPr>
      <w:r w:rsidRPr="00812A99">
        <w:rPr>
          <w:noProof/>
        </w:rPr>
        <w:t xml:space="preserve">- площадки </w:t>
      </w:r>
      <w:r w:rsidRPr="00812A99">
        <w:t>д</w:t>
      </w:r>
      <w:r w:rsidRPr="00812A99">
        <w:rPr>
          <w:noProof/>
        </w:rPr>
        <w:t xml:space="preserve">ля </w:t>
      </w:r>
      <w:r w:rsidRPr="00812A99">
        <w:t>с</w:t>
      </w:r>
      <w:r w:rsidRPr="00812A99">
        <w:rPr>
          <w:noProof/>
        </w:rPr>
        <w:t xml:space="preserve">бора </w:t>
      </w:r>
      <w:r w:rsidRPr="00812A99">
        <w:t>м</w:t>
      </w:r>
      <w:r w:rsidRPr="00812A99">
        <w:rPr>
          <w:noProof/>
        </w:rPr>
        <w:t>усора.</w:t>
      </w:r>
    </w:p>
    <w:p w:rsidR="00394477" w:rsidRPr="00812A99" w:rsidRDefault="00394477" w:rsidP="00394477">
      <w:pPr>
        <w:tabs>
          <w:tab w:val="decimal" w:pos="0"/>
        </w:tabs>
        <w:autoSpaceDE w:val="0"/>
        <w:autoSpaceDN w:val="0"/>
        <w:adjustRightInd w:val="0"/>
        <w:rPr>
          <w:b/>
        </w:rPr>
      </w:pPr>
    </w:p>
    <w:p w:rsidR="00394477" w:rsidRPr="00812A99" w:rsidRDefault="00394477" w:rsidP="00394477">
      <w:pPr>
        <w:tabs>
          <w:tab w:val="decimal" w:pos="0"/>
        </w:tabs>
        <w:autoSpaceDE w:val="0"/>
        <w:autoSpaceDN w:val="0"/>
        <w:adjustRightInd w:val="0"/>
        <w:rPr>
          <w:b/>
        </w:rPr>
      </w:pPr>
      <w:r w:rsidRPr="00812A99">
        <w:rPr>
          <w:b/>
        </w:rPr>
        <w:t xml:space="preserve">Предельные (минимальные и (или) максимальные) размеры земельных участков </w:t>
      </w:r>
    </w:p>
    <w:p w:rsidR="00394477" w:rsidRPr="00812A99" w:rsidRDefault="00394477" w:rsidP="00394477">
      <w:pPr>
        <w:tabs>
          <w:tab w:val="decimal" w:pos="0"/>
        </w:tabs>
        <w:autoSpaceDE w:val="0"/>
        <w:autoSpaceDN w:val="0"/>
        <w:adjustRightInd w:val="0"/>
        <w:rPr>
          <w:b/>
        </w:rPr>
      </w:pPr>
      <w:r w:rsidRPr="00812A99">
        <w:rPr>
          <w:b/>
        </w:rPr>
        <w:t xml:space="preserve">и предельные параметры разрешенного строительства, реконструкции </w:t>
      </w:r>
    </w:p>
    <w:p w:rsidR="00394477" w:rsidRPr="00812A99" w:rsidRDefault="00394477" w:rsidP="00394477">
      <w:pPr>
        <w:tabs>
          <w:tab w:val="decimal" w:pos="0"/>
        </w:tabs>
        <w:autoSpaceDE w:val="0"/>
        <w:autoSpaceDN w:val="0"/>
        <w:adjustRightInd w:val="0"/>
        <w:rPr>
          <w:b/>
        </w:rPr>
      </w:pPr>
      <w:r w:rsidRPr="00812A99">
        <w:rPr>
          <w:b/>
        </w:rPr>
        <w:t>объектов капитального строительства:</w:t>
      </w:r>
    </w:p>
    <w:p w:rsidR="00394477" w:rsidRPr="00812A99" w:rsidRDefault="00394477" w:rsidP="00394477">
      <w:pPr>
        <w:tabs>
          <w:tab w:val="decimal" w:pos="0"/>
        </w:tabs>
        <w:autoSpaceDE w:val="0"/>
        <w:autoSpaceDN w:val="0"/>
        <w:adjustRightInd w:val="0"/>
        <w:ind w:firstLine="567"/>
        <w:jc w:val="both"/>
      </w:pPr>
    </w:p>
    <w:p w:rsidR="00394477" w:rsidRPr="00812A99" w:rsidRDefault="00394477" w:rsidP="00394477">
      <w:pPr>
        <w:tabs>
          <w:tab w:val="decimal" w:pos="0"/>
        </w:tabs>
        <w:autoSpaceDE w:val="0"/>
        <w:autoSpaceDN w:val="0"/>
        <w:adjustRightInd w:val="0"/>
        <w:ind w:firstLine="567"/>
        <w:jc w:val="both"/>
      </w:pPr>
      <w:r w:rsidRPr="00812A99">
        <w:t>1) Предельные размеры земельных участков, в том числе их площадь:</w:t>
      </w:r>
    </w:p>
    <w:p w:rsidR="00394477" w:rsidRPr="00812A99" w:rsidRDefault="00394477" w:rsidP="00394477">
      <w:pPr>
        <w:tabs>
          <w:tab w:val="decimal" w:pos="0"/>
        </w:tabs>
        <w:autoSpaceDE w:val="0"/>
        <w:autoSpaceDN w:val="0"/>
        <w:adjustRightInd w:val="0"/>
        <w:ind w:firstLine="567"/>
        <w:jc w:val="both"/>
      </w:pPr>
      <w:r w:rsidRPr="00812A99">
        <w:t>Минимальный размер участка - 15х40 м</w:t>
      </w:r>
      <w:r>
        <w:t>.</w:t>
      </w:r>
      <w:r w:rsidRPr="00812A99">
        <w:t xml:space="preserve">, площадь - </w:t>
      </w:r>
      <w:smartTag w:uri="urn:schemas-microsoft-com:office:smarttags" w:element="metricconverter">
        <w:smartTagPr>
          <w:attr w:name="ProductID" w:val="600 м²"/>
        </w:smartTagPr>
        <w:r w:rsidRPr="00812A99">
          <w:t>600 м²</w:t>
        </w:r>
      </w:smartTag>
      <w:r w:rsidRPr="00812A99">
        <w:t>.</w:t>
      </w:r>
    </w:p>
    <w:p w:rsidR="00394477" w:rsidRPr="00812A99" w:rsidRDefault="00394477" w:rsidP="00394477">
      <w:pPr>
        <w:tabs>
          <w:tab w:val="decimal" w:pos="0"/>
        </w:tabs>
        <w:autoSpaceDE w:val="0"/>
        <w:autoSpaceDN w:val="0"/>
        <w:adjustRightInd w:val="0"/>
        <w:ind w:firstLine="567"/>
        <w:jc w:val="both"/>
      </w:pPr>
      <w:r>
        <w:t>Максимальный размер участка - 50х6</w:t>
      </w:r>
      <w:r w:rsidRPr="00812A99">
        <w:t>0 м</w:t>
      </w:r>
      <w:r>
        <w:t>.</w:t>
      </w:r>
      <w:r w:rsidRPr="00812A99">
        <w:t xml:space="preserve">, площадь - </w:t>
      </w:r>
      <w:smartTag w:uri="urn:schemas-microsoft-com:office:smarttags" w:element="metricconverter">
        <w:smartTagPr>
          <w:attr w:name="ProductID" w:val="3000 м²"/>
        </w:smartTagPr>
        <w:r w:rsidRPr="00812A99">
          <w:t>3000 м²</w:t>
        </w:r>
      </w:smartTag>
      <w:r w:rsidRPr="00812A99">
        <w:t>.</w:t>
      </w:r>
    </w:p>
    <w:p w:rsidR="00394477" w:rsidRPr="00812A99" w:rsidRDefault="00394477" w:rsidP="00394477">
      <w:pPr>
        <w:pStyle w:val="Iauiue"/>
        <w:tabs>
          <w:tab w:val="decimal" w:pos="0"/>
        </w:tabs>
        <w:ind w:firstLine="567"/>
        <w:jc w:val="both"/>
        <w:rPr>
          <w:sz w:val="24"/>
          <w:szCs w:val="24"/>
        </w:rPr>
      </w:pPr>
      <w:r w:rsidRPr="00812A99">
        <w:rPr>
          <w:sz w:val="24"/>
          <w:szCs w:val="24"/>
        </w:rPr>
        <w:t>За исключением основных видов разрешенного использования:</w:t>
      </w:r>
    </w:p>
    <w:p w:rsidR="00394477" w:rsidRDefault="00394477" w:rsidP="00394477">
      <w:pPr>
        <w:tabs>
          <w:tab w:val="decimal" w:pos="0"/>
        </w:tabs>
        <w:ind w:firstLine="567"/>
        <w:jc w:val="both"/>
      </w:pPr>
      <w:r w:rsidRPr="00812A99">
        <w:t>историко-культурная деятельность</w:t>
      </w:r>
      <w:r>
        <w:t>,</w:t>
      </w:r>
      <w:r w:rsidRPr="00812A99">
        <w:t xml:space="preserve"> связь</w:t>
      </w:r>
      <w:r>
        <w:t>,</w:t>
      </w:r>
      <w:r w:rsidRPr="00F8103C">
        <w:t xml:space="preserve"> </w:t>
      </w:r>
      <w:r w:rsidRPr="00812A99">
        <w:t>общественное питание</w:t>
      </w:r>
      <w:r>
        <w:t>,</w:t>
      </w:r>
    </w:p>
    <w:p w:rsidR="00394477" w:rsidRPr="00812A99" w:rsidRDefault="00394477" w:rsidP="00394477">
      <w:pPr>
        <w:tabs>
          <w:tab w:val="decimal" w:pos="0"/>
        </w:tabs>
        <w:ind w:firstLine="567"/>
        <w:jc w:val="both"/>
      </w:pPr>
      <w:r w:rsidRPr="00812A99">
        <w:t>магазины</w:t>
      </w:r>
      <w:r>
        <w:t>,</w:t>
      </w:r>
      <w:r w:rsidRPr="00812A99">
        <w:t xml:space="preserve"> предпринимательство</w:t>
      </w:r>
      <w:r>
        <w:t>.</w:t>
      </w:r>
    </w:p>
    <w:p w:rsidR="00394477" w:rsidRPr="00812A99" w:rsidRDefault="00394477" w:rsidP="00394477">
      <w:pPr>
        <w:pStyle w:val="Iauiue"/>
        <w:tabs>
          <w:tab w:val="decimal" w:pos="0"/>
        </w:tabs>
        <w:ind w:firstLine="567"/>
        <w:jc w:val="both"/>
        <w:rPr>
          <w:sz w:val="24"/>
          <w:szCs w:val="24"/>
        </w:rPr>
      </w:pPr>
      <w:r w:rsidRPr="00812A99">
        <w:rPr>
          <w:sz w:val="24"/>
          <w:szCs w:val="24"/>
        </w:rPr>
        <w:t>Для основных видов разрешенного использования:</w:t>
      </w:r>
    </w:p>
    <w:p w:rsidR="00394477" w:rsidRDefault="00394477" w:rsidP="00394477">
      <w:pPr>
        <w:tabs>
          <w:tab w:val="decimal" w:pos="0"/>
        </w:tabs>
        <w:ind w:firstLine="567"/>
        <w:jc w:val="both"/>
      </w:pPr>
      <w:r w:rsidRPr="00812A99">
        <w:t>историко-культурная деятельность</w:t>
      </w:r>
      <w:r>
        <w:t>,</w:t>
      </w:r>
      <w:r w:rsidRPr="00812A99">
        <w:t xml:space="preserve"> связь</w:t>
      </w:r>
      <w:r>
        <w:t xml:space="preserve">, </w:t>
      </w:r>
      <w:r w:rsidRPr="00812A99">
        <w:t>общественное питание</w:t>
      </w:r>
      <w:r>
        <w:t>,</w:t>
      </w:r>
    </w:p>
    <w:p w:rsidR="00394477" w:rsidRPr="00812A99" w:rsidRDefault="00394477" w:rsidP="00394477">
      <w:pPr>
        <w:tabs>
          <w:tab w:val="decimal" w:pos="0"/>
        </w:tabs>
        <w:autoSpaceDE w:val="0"/>
        <w:autoSpaceDN w:val="0"/>
        <w:adjustRightInd w:val="0"/>
        <w:ind w:firstLine="567"/>
        <w:jc w:val="both"/>
      </w:pPr>
      <w:r w:rsidRPr="00812A99">
        <w:t>магазины</w:t>
      </w:r>
      <w:r>
        <w:t>,</w:t>
      </w:r>
      <w:r w:rsidRPr="00812A99">
        <w:t xml:space="preserve"> предпринимательство:</w:t>
      </w:r>
    </w:p>
    <w:p w:rsidR="00394477" w:rsidRPr="00C076F2" w:rsidRDefault="00394477" w:rsidP="00394477">
      <w:pPr>
        <w:tabs>
          <w:tab w:val="decimal" w:pos="0"/>
        </w:tabs>
        <w:autoSpaceDE w:val="0"/>
        <w:autoSpaceDN w:val="0"/>
        <w:adjustRightInd w:val="0"/>
        <w:ind w:firstLine="567"/>
        <w:jc w:val="both"/>
      </w:pPr>
      <w:r w:rsidRPr="00C076F2">
        <w:t>Минимальный размер участка - 10 х10 см., площадь - 0,1 м².</w:t>
      </w:r>
    </w:p>
    <w:p w:rsidR="00394477" w:rsidRPr="00812A99" w:rsidRDefault="00394477" w:rsidP="00394477">
      <w:pPr>
        <w:tabs>
          <w:tab w:val="decimal" w:pos="0"/>
        </w:tabs>
        <w:autoSpaceDE w:val="0"/>
        <w:autoSpaceDN w:val="0"/>
        <w:adjustRightInd w:val="0"/>
        <w:ind w:firstLine="567"/>
        <w:jc w:val="both"/>
      </w:pPr>
      <w:r w:rsidRPr="00691CE2">
        <w:t>Максимальный размер участка - 400 х 100 м., площадь - 40000 м².</w:t>
      </w:r>
    </w:p>
    <w:p w:rsidR="00394477" w:rsidRPr="00812A99" w:rsidRDefault="00394477" w:rsidP="00394477">
      <w:pPr>
        <w:tabs>
          <w:tab w:val="decimal" w:pos="0"/>
        </w:tabs>
        <w:autoSpaceDE w:val="0"/>
        <w:autoSpaceDN w:val="0"/>
        <w:adjustRightInd w:val="0"/>
        <w:ind w:firstLine="567"/>
        <w:jc w:val="both"/>
      </w:pPr>
    </w:p>
    <w:p w:rsidR="00394477" w:rsidRPr="00812A99" w:rsidRDefault="00394477" w:rsidP="00394477">
      <w:pPr>
        <w:tabs>
          <w:tab w:val="decimal" w:pos="0"/>
        </w:tabs>
        <w:autoSpaceDE w:val="0"/>
        <w:autoSpaceDN w:val="0"/>
        <w:adjustRightInd w:val="0"/>
        <w:ind w:firstLine="567"/>
        <w:jc w:val="both"/>
      </w:pPr>
      <w:r w:rsidRPr="00812A99">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94477" w:rsidRPr="00812A99" w:rsidRDefault="00394477" w:rsidP="00394477">
      <w:pPr>
        <w:tabs>
          <w:tab w:val="decimal" w:pos="0"/>
        </w:tabs>
        <w:ind w:firstLine="567"/>
        <w:jc w:val="both"/>
      </w:pPr>
      <w:r w:rsidRPr="00812A99">
        <w:lastRenderedPageBreak/>
        <w:t xml:space="preserve">Минимальные отступы от границ соседнего участка до: основного строения - </w:t>
      </w:r>
      <w:smartTag w:uri="urn:schemas-microsoft-com:office:smarttags" w:element="metricconverter">
        <w:smartTagPr>
          <w:attr w:name="ProductID" w:val="3 м"/>
        </w:smartTagPr>
        <w:r w:rsidRPr="00812A99">
          <w:t>3 м</w:t>
        </w:r>
      </w:smartTag>
      <w:r w:rsidRPr="00812A99">
        <w:t xml:space="preserve">; хозяйственных и прочих строений - </w:t>
      </w:r>
      <w:smartTag w:uri="urn:schemas-microsoft-com:office:smarttags" w:element="metricconverter">
        <w:smartTagPr>
          <w:attr w:name="ProductID" w:val="1 м"/>
        </w:smartTagPr>
        <w:r w:rsidRPr="00812A99">
          <w:t>1 м</w:t>
        </w:r>
      </w:smartTag>
      <w:r w:rsidRPr="00812A99">
        <w:t xml:space="preserve">; открытой стоянки - </w:t>
      </w:r>
      <w:smartTag w:uri="urn:schemas-microsoft-com:office:smarttags" w:element="metricconverter">
        <w:smartTagPr>
          <w:attr w:name="ProductID" w:val="1 м"/>
        </w:smartTagPr>
        <w:r w:rsidRPr="00812A99">
          <w:t>1 м</w:t>
        </w:r>
      </w:smartTag>
      <w:r w:rsidRPr="00812A99">
        <w:t xml:space="preserve">; отдельно стоящего гаража - </w:t>
      </w:r>
      <w:smartTag w:uri="urn:schemas-microsoft-com:office:smarttags" w:element="metricconverter">
        <w:smartTagPr>
          <w:attr w:name="ProductID" w:val="1 м"/>
        </w:smartTagPr>
        <w:r w:rsidRPr="00812A99">
          <w:t>1 м</w:t>
        </w:r>
      </w:smartTag>
      <w:r w:rsidRPr="00812A99">
        <w:t>.</w:t>
      </w:r>
    </w:p>
    <w:p w:rsidR="00394477" w:rsidRPr="00812A99" w:rsidRDefault="00394477" w:rsidP="00394477">
      <w:pPr>
        <w:tabs>
          <w:tab w:val="decimal" w:pos="0"/>
        </w:tabs>
        <w:ind w:firstLine="567"/>
        <w:jc w:val="both"/>
      </w:pPr>
      <w:r w:rsidRPr="00812A99">
        <w:t>Расстояние между фронтальной границей участка и основным строением - в соответствии со сложившейся линией застройки.</w:t>
      </w:r>
    </w:p>
    <w:p w:rsidR="00394477" w:rsidRPr="00812A99" w:rsidRDefault="00394477" w:rsidP="00394477">
      <w:pPr>
        <w:tabs>
          <w:tab w:val="decimal" w:pos="0"/>
        </w:tabs>
        <w:autoSpaceDE w:val="0"/>
        <w:autoSpaceDN w:val="0"/>
        <w:adjustRightInd w:val="0"/>
        <w:ind w:firstLine="567"/>
        <w:jc w:val="both"/>
      </w:pPr>
    </w:p>
    <w:p w:rsidR="00394477" w:rsidRPr="00812A99" w:rsidRDefault="00394477" w:rsidP="00394477">
      <w:pPr>
        <w:tabs>
          <w:tab w:val="decimal" w:pos="0"/>
        </w:tabs>
        <w:autoSpaceDE w:val="0"/>
        <w:autoSpaceDN w:val="0"/>
        <w:adjustRightInd w:val="0"/>
        <w:ind w:firstLine="567"/>
        <w:jc w:val="both"/>
      </w:pPr>
      <w:r w:rsidRPr="00812A99">
        <w:t>3) Предельное количество этажей или предельная высота зданий, строений, сооружений:</w:t>
      </w:r>
    </w:p>
    <w:p w:rsidR="00394477" w:rsidRPr="00812A99" w:rsidRDefault="00394477" w:rsidP="00394477">
      <w:pPr>
        <w:tabs>
          <w:tab w:val="decimal" w:pos="0"/>
        </w:tabs>
        <w:autoSpaceDE w:val="0"/>
        <w:autoSpaceDN w:val="0"/>
        <w:adjustRightInd w:val="0"/>
        <w:ind w:firstLine="567"/>
        <w:jc w:val="both"/>
      </w:pPr>
      <w:r w:rsidRPr="00812A99">
        <w:t xml:space="preserve">Для всех основных строений количество надземных этажей - 2 (с возможным использованием чердачного пространства скатной кровли под мансардный этаж без увеличения высоты здания). Высота здания от уровня земли: до верха плоской кровли - не более </w:t>
      </w:r>
      <w:smartTag w:uri="urn:schemas-microsoft-com:office:smarttags" w:element="metricconverter">
        <w:smartTagPr>
          <w:attr w:name="ProductID" w:val="9,6 м"/>
        </w:smartTagPr>
        <w:r w:rsidRPr="00812A99">
          <w:t>9,6 м</w:t>
        </w:r>
      </w:smartTag>
      <w:r w:rsidRPr="00812A99">
        <w:t xml:space="preserve">; до конька скатной кровли - не более </w:t>
      </w:r>
      <w:smartTag w:uri="urn:schemas-microsoft-com:office:smarttags" w:element="metricconverter">
        <w:smartTagPr>
          <w:attr w:name="ProductID" w:val="13,6 м"/>
        </w:smartTagPr>
        <w:r w:rsidRPr="00812A99">
          <w:t>13,6 м</w:t>
        </w:r>
      </w:smartTag>
      <w:r w:rsidRPr="00812A99">
        <w:t>.</w:t>
      </w:r>
    </w:p>
    <w:p w:rsidR="00394477" w:rsidRPr="00812A99" w:rsidRDefault="00394477" w:rsidP="00394477">
      <w:pPr>
        <w:tabs>
          <w:tab w:val="decimal" w:pos="0"/>
        </w:tabs>
        <w:autoSpaceDE w:val="0"/>
        <w:autoSpaceDN w:val="0"/>
        <w:adjustRightInd w:val="0"/>
        <w:ind w:firstLine="567"/>
        <w:jc w:val="both"/>
      </w:pPr>
      <w:r w:rsidRPr="00812A99">
        <w:t xml:space="preserve">Для всех вспомогательных строений количество этажей – 1. Высота от уровня земли: до верха плоской кровли не более </w:t>
      </w:r>
      <w:smartTag w:uri="urn:schemas-microsoft-com:office:smarttags" w:element="metricconverter">
        <w:smartTagPr>
          <w:attr w:name="ProductID" w:val="4 м"/>
        </w:smartTagPr>
        <w:r w:rsidRPr="00812A99">
          <w:t>4 м</w:t>
        </w:r>
      </w:smartTag>
      <w:r w:rsidRPr="00812A99">
        <w:t xml:space="preserve">; до конька скатной кровли - не более </w:t>
      </w:r>
      <w:smartTag w:uri="urn:schemas-microsoft-com:office:smarttags" w:element="metricconverter">
        <w:smartTagPr>
          <w:attr w:name="ProductID" w:val="7 м"/>
        </w:smartTagPr>
        <w:r w:rsidRPr="00812A99">
          <w:t>7 м</w:t>
        </w:r>
      </w:smartTag>
      <w:r w:rsidRPr="00812A99">
        <w:t>.</w:t>
      </w:r>
    </w:p>
    <w:p w:rsidR="00394477" w:rsidRPr="00812A99" w:rsidRDefault="00394477" w:rsidP="00394477">
      <w:pPr>
        <w:tabs>
          <w:tab w:val="decimal" w:pos="0"/>
        </w:tabs>
        <w:autoSpaceDE w:val="0"/>
        <w:autoSpaceDN w:val="0"/>
        <w:adjustRightInd w:val="0"/>
        <w:ind w:firstLine="567"/>
        <w:jc w:val="both"/>
      </w:pPr>
    </w:p>
    <w:p w:rsidR="00394477" w:rsidRPr="00812A99" w:rsidRDefault="00394477" w:rsidP="00394477">
      <w:pPr>
        <w:tabs>
          <w:tab w:val="decimal" w:pos="0"/>
        </w:tabs>
        <w:autoSpaceDE w:val="0"/>
        <w:autoSpaceDN w:val="0"/>
        <w:adjustRightInd w:val="0"/>
        <w:ind w:firstLine="567"/>
        <w:jc w:val="both"/>
      </w:pPr>
      <w:r w:rsidRPr="00812A99">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94477" w:rsidRPr="00812A99" w:rsidRDefault="00394477" w:rsidP="00394477">
      <w:pPr>
        <w:tabs>
          <w:tab w:val="decimal" w:pos="0"/>
        </w:tabs>
        <w:autoSpaceDE w:val="0"/>
        <w:autoSpaceDN w:val="0"/>
        <w:adjustRightInd w:val="0"/>
        <w:ind w:firstLine="567"/>
        <w:jc w:val="both"/>
      </w:pPr>
      <w:r w:rsidRPr="00812A99">
        <w:t>для жилого дома усадебного типа застройки - 67%</w:t>
      </w:r>
    </w:p>
    <w:p w:rsidR="00394477" w:rsidRPr="00812A99" w:rsidRDefault="00394477" w:rsidP="00394477">
      <w:pPr>
        <w:tabs>
          <w:tab w:val="decimal" w:pos="0"/>
        </w:tabs>
        <w:autoSpaceDE w:val="0"/>
        <w:autoSpaceDN w:val="0"/>
        <w:adjustRightInd w:val="0"/>
        <w:ind w:firstLine="567"/>
        <w:jc w:val="both"/>
      </w:pPr>
      <w:r w:rsidRPr="00812A99">
        <w:t>для жилого дома коттеджного типа застройки - 93%</w:t>
      </w:r>
    </w:p>
    <w:p w:rsidR="00394477" w:rsidRPr="00812A99" w:rsidRDefault="00394477" w:rsidP="00394477">
      <w:pPr>
        <w:tabs>
          <w:tab w:val="decimal" w:pos="0"/>
        </w:tabs>
        <w:autoSpaceDE w:val="0"/>
        <w:autoSpaceDN w:val="0"/>
        <w:adjustRightInd w:val="0"/>
        <w:ind w:firstLine="567"/>
        <w:jc w:val="both"/>
      </w:pPr>
      <w:r>
        <w:t>5)</w:t>
      </w:r>
      <w:r w:rsidRPr="00812A99">
        <w:t xml:space="preserve"> Требования к ограждению земельных участков: характер ограждения и его высота должны быть единообразными как минимум на протяжении одного квартала с обеих сторон улицы».</w:t>
      </w:r>
    </w:p>
    <w:p w:rsidR="002E130C" w:rsidRDefault="002E130C" w:rsidP="002E130C">
      <w:pPr>
        <w:tabs>
          <w:tab w:val="decimal" w:pos="0"/>
        </w:tabs>
        <w:spacing w:line="200" w:lineRule="atLeast"/>
        <w:ind w:firstLine="567"/>
        <w:jc w:val="both"/>
      </w:pPr>
    </w:p>
    <w:p w:rsidR="002E130C" w:rsidRDefault="002E130C" w:rsidP="002E130C">
      <w:pPr>
        <w:tabs>
          <w:tab w:val="decimal" w:pos="0"/>
        </w:tabs>
        <w:spacing w:line="200" w:lineRule="atLeast"/>
        <w:ind w:firstLine="567"/>
        <w:jc w:val="both"/>
        <w:rPr>
          <w:b/>
          <w:u w:val="single"/>
        </w:rPr>
      </w:pPr>
      <w:r>
        <w:rPr>
          <w:b/>
          <w:u w:val="single"/>
        </w:rPr>
        <w:t>Ж</w:t>
      </w:r>
      <w:r w:rsidR="008B2750">
        <w:rPr>
          <w:b/>
          <w:u w:val="single"/>
        </w:rPr>
        <w:t>2</w:t>
      </w:r>
      <w:r>
        <w:rPr>
          <w:b/>
          <w:u w:val="single"/>
        </w:rPr>
        <w:t xml:space="preserve"> – зоны перспективной застройки индивидуальными жилыми домами.</w:t>
      </w:r>
    </w:p>
    <w:p w:rsidR="002E130C" w:rsidRDefault="002E130C" w:rsidP="002E130C">
      <w:pPr>
        <w:tabs>
          <w:tab w:val="decimal" w:pos="0"/>
        </w:tabs>
        <w:spacing w:line="200" w:lineRule="atLeast"/>
        <w:ind w:firstLine="567"/>
        <w:jc w:val="both"/>
        <w:rPr>
          <w:b/>
          <w:u w:val="single"/>
        </w:rPr>
      </w:pPr>
    </w:p>
    <w:p w:rsidR="002E130C" w:rsidRPr="00D10C94" w:rsidRDefault="002E130C" w:rsidP="002E130C">
      <w:pPr>
        <w:tabs>
          <w:tab w:val="decimal" w:pos="0"/>
        </w:tabs>
        <w:spacing w:line="200" w:lineRule="atLeast"/>
        <w:ind w:firstLine="567"/>
        <w:jc w:val="both"/>
      </w:pPr>
      <w:r w:rsidRPr="00D10C94">
        <w:t>Зоны перспективной индивидуальной жилой застройки предназначены для развития и формирования кварталов комфортабельного жилья с низкой плотностью застройки с размещением одноквартирных или блокированных  жилых домов</w:t>
      </w:r>
      <w:r w:rsidR="00E54A81">
        <w:t>, предусматриваемых и обоснованных при разработке генерального плана</w:t>
      </w:r>
      <w:r w:rsidRPr="00D10C94">
        <w:t xml:space="preserve"> .</w:t>
      </w:r>
    </w:p>
    <w:p w:rsidR="002E130C" w:rsidRDefault="002E130C" w:rsidP="002E130C">
      <w:pPr>
        <w:tabs>
          <w:tab w:val="decimal" w:pos="0"/>
        </w:tabs>
        <w:spacing w:line="200" w:lineRule="atLeast"/>
        <w:ind w:firstLine="567"/>
        <w:jc w:val="both"/>
      </w:pPr>
      <w:r>
        <w:t>Виды разрешенного использования земельных участков и объектов капитального строительства, а также их параметры аналогичны зоне Ж1.</w:t>
      </w:r>
    </w:p>
    <w:p w:rsidR="002D737C" w:rsidRPr="00EE482E" w:rsidRDefault="002D737C" w:rsidP="00394477">
      <w:pPr>
        <w:tabs>
          <w:tab w:val="decimal" w:pos="0"/>
        </w:tabs>
        <w:spacing w:line="200" w:lineRule="atLeast"/>
        <w:jc w:val="both"/>
      </w:pPr>
    </w:p>
    <w:p w:rsidR="002E130C" w:rsidRDefault="002E130C" w:rsidP="002E130C">
      <w:pPr>
        <w:tabs>
          <w:tab w:val="decimal" w:pos="0"/>
        </w:tabs>
        <w:spacing w:line="200" w:lineRule="atLeast"/>
        <w:ind w:firstLine="567"/>
        <w:jc w:val="both"/>
        <w:rPr>
          <w:b/>
        </w:rPr>
      </w:pPr>
      <w:r>
        <w:rPr>
          <w:b/>
        </w:rPr>
        <w:t xml:space="preserve">Статья </w:t>
      </w:r>
      <w:r w:rsidR="00111E21">
        <w:rPr>
          <w:b/>
        </w:rPr>
        <w:t>33</w:t>
      </w:r>
      <w:r>
        <w:rPr>
          <w:b/>
        </w:rPr>
        <w:t>. Градостроительные регламенты для общественно-деловых зон (ОД).</w:t>
      </w:r>
    </w:p>
    <w:p w:rsidR="002E130C" w:rsidRDefault="002E130C" w:rsidP="002E130C">
      <w:pPr>
        <w:tabs>
          <w:tab w:val="decimal" w:pos="0"/>
        </w:tabs>
        <w:spacing w:line="200" w:lineRule="atLeast"/>
        <w:ind w:firstLine="567"/>
        <w:jc w:val="both"/>
        <w:rPr>
          <w:b/>
        </w:rPr>
      </w:pPr>
    </w:p>
    <w:p w:rsidR="002E130C" w:rsidRPr="00D10C94" w:rsidRDefault="002E130C" w:rsidP="002E130C">
      <w:pPr>
        <w:tabs>
          <w:tab w:val="decimal" w:pos="0"/>
        </w:tabs>
        <w:spacing w:line="200" w:lineRule="atLeast"/>
        <w:ind w:firstLine="567"/>
        <w:jc w:val="both"/>
      </w:pPr>
      <w:r w:rsidRPr="00D10C94">
        <w:t>К общественно-деловым зонам относятся участки территории, используемые и предназначенные для размещения зданий и сооружений общественно-делового назначения – административных зданий, офисов, объектов коммерческой деятельности, торговли, культуры, здравоохранения, общественного питания, бытового обслуживания, а также образовательных учреждений среднего и высшего профессионального образования, центров деловой, финансовой и общественной активности, культовых и иных зданий.</w:t>
      </w:r>
    </w:p>
    <w:p w:rsidR="002E130C" w:rsidRDefault="002E130C" w:rsidP="002E130C">
      <w:pPr>
        <w:tabs>
          <w:tab w:val="decimal" w:pos="0"/>
        </w:tabs>
        <w:spacing w:line="200" w:lineRule="atLeast"/>
        <w:ind w:firstLine="567"/>
        <w:jc w:val="both"/>
        <w:rPr>
          <w:i/>
        </w:rPr>
      </w:pPr>
    </w:p>
    <w:p w:rsidR="002E130C" w:rsidRDefault="002E130C" w:rsidP="002E130C">
      <w:pPr>
        <w:tabs>
          <w:tab w:val="decimal" w:pos="0"/>
        </w:tabs>
        <w:spacing w:line="200" w:lineRule="atLeast"/>
        <w:ind w:firstLine="567"/>
        <w:jc w:val="both"/>
        <w:rPr>
          <w:b/>
          <w:u w:val="single"/>
        </w:rPr>
      </w:pPr>
      <w:r>
        <w:rPr>
          <w:b/>
          <w:u w:val="single"/>
        </w:rPr>
        <w:t>ОД1 – зона административно-делового назначения.</w:t>
      </w:r>
      <w:r w:rsidR="00E54A81">
        <w:rPr>
          <w:b/>
          <w:u w:val="single"/>
        </w:rPr>
        <w:t xml:space="preserve">  </w:t>
      </w:r>
    </w:p>
    <w:p w:rsidR="002E130C" w:rsidRDefault="002E130C" w:rsidP="002E130C">
      <w:pPr>
        <w:tabs>
          <w:tab w:val="decimal" w:pos="0"/>
        </w:tabs>
        <w:spacing w:line="200" w:lineRule="atLeast"/>
        <w:ind w:firstLine="567"/>
        <w:jc w:val="both"/>
        <w:rPr>
          <w:b/>
          <w:u w:val="single"/>
        </w:rPr>
      </w:pPr>
    </w:p>
    <w:p w:rsidR="002E130C" w:rsidRDefault="002E130C" w:rsidP="002E130C">
      <w:pPr>
        <w:tabs>
          <w:tab w:val="decimal" w:pos="0"/>
        </w:tabs>
        <w:spacing w:line="200" w:lineRule="atLeast"/>
        <w:ind w:firstLine="567"/>
        <w:jc w:val="both"/>
        <w:rPr>
          <w:b/>
        </w:rPr>
      </w:pPr>
      <w:r>
        <w:rPr>
          <w:b/>
        </w:rPr>
        <w:t>Основные виды разрешенного использования:</w:t>
      </w:r>
    </w:p>
    <w:p w:rsidR="002E130C" w:rsidRDefault="002E130C" w:rsidP="002E130C">
      <w:pPr>
        <w:tabs>
          <w:tab w:val="decimal" w:pos="0"/>
        </w:tabs>
        <w:spacing w:line="200" w:lineRule="atLeast"/>
        <w:ind w:firstLine="567"/>
        <w:jc w:val="both"/>
      </w:pPr>
      <w:r>
        <w:t>- административные здания, офисы, конторы различных организаций, компаний;</w:t>
      </w:r>
    </w:p>
    <w:p w:rsidR="002E130C" w:rsidRDefault="002E130C" w:rsidP="002E130C">
      <w:pPr>
        <w:tabs>
          <w:tab w:val="decimal" w:pos="0"/>
        </w:tabs>
        <w:spacing w:line="200" w:lineRule="atLeast"/>
        <w:ind w:firstLine="567"/>
        <w:jc w:val="both"/>
      </w:pPr>
      <w:r>
        <w:t>- общественные организации;</w:t>
      </w:r>
    </w:p>
    <w:p w:rsidR="002E130C" w:rsidRDefault="002E130C" w:rsidP="002E130C">
      <w:pPr>
        <w:tabs>
          <w:tab w:val="decimal" w:pos="0"/>
        </w:tabs>
        <w:spacing w:line="200" w:lineRule="atLeast"/>
        <w:ind w:firstLine="567"/>
        <w:jc w:val="both"/>
      </w:pPr>
      <w:r>
        <w:t>- объекты делового, финансового назначения;</w:t>
      </w:r>
    </w:p>
    <w:p w:rsidR="002E130C" w:rsidRDefault="002E130C" w:rsidP="002E130C">
      <w:pPr>
        <w:tabs>
          <w:tab w:val="decimal" w:pos="0"/>
        </w:tabs>
        <w:spacing w:line="200" w:lineRule="atLeast"/>
        <w:ind w:firstLine="567"/>
        <w:jc w:val="both"/>
      </w:pPr>
      <w:r>
        <w:t>- банки, отделения банков, страховые компании;</w:t>
      </w:r>
    </w:p>
    <w:p w:rsidR="002E130C" w:rsidRDefault="002E130C" w:rsidP="002E130C">
      <w:pPr>
        <w:tabs>
          <w:tab w:val="decimal" w:pos="0"/>
        </w:tabs>
        <w:spacing w:line="200" w:lineRule="atLeast"/>
        <w:ind w:firstLine="567"/>
        <w:jc w:val="both"/>
      </w:pPr>
      <w:r>
        <w:t>- адвокатские конторы, юридические консультации, нотариальные конторы и др.;</w:t>
      </w:r>
    </w:p>
    <w:p w:rsidR="002E130C" w:rsidRDefault="002E130C" w:rsidP="002E130C">
      <w:pPr>
        <w:tabs>
          <w:tab w:val="decimal" w:pos="0"/>
        </w:tabs>
        <w:spacing w:line="200" w:lineRule="atLeast"/>
        <w:ind w:firstLine="567"/>
        <w:jc w:val="both"/>
      </w:pPr>
      <w:r>
        <w:t>- отделения и пункты милиции;</w:t>
      </w:r>
    </w:p>
    <w:p w:rsidR="002E130C" w:rsidRDefault="002E130C" w:rsidP="002E130C">
      <w:pPr>
        <w:tabs>
          <w:tab w:val="decimal" w:pos="0"/>
        </w:tabs>
        <w:spacing w:line="200" w:lineRule="atLeast"/>
        <w:ind w:firstLine="567"/>
        <w:jc w:val="both"/>
      </w:pPr>
      <w:r>
        <w:t>- отделения связи, почтовые отделения;</w:t>
      </w:r>
    </w:p>
    <w:p w:rsidR="002E130C" w:rsidRDefault="002E130C" w:rsidP="002E130C">
      <w:pPr>
        <w:tabs>
          <w:tab w:val="decimal" w:pos="0"/>
        </w:tabs>
        <w:spacing w:line="200" w:lineRule="atLeast"/>
        <w:ind w:firstLine="567"/>
        <w:jc w:val="both"/>
      </w:pPr>
      <w:r>
        <w:lastRenderedPageBreak/>
        <w:t>- гостиницы, мотели, гостевые дома, центры обслуживания туристов, турист</w:t>
      </w:r>
      <w:r w:rsidR="00394477">
        <w:t>ические агентства;</w:t>
      </w:r>
    </w:p>
    <w:p w:rsidR="00BB6063" w:rsidRPr="00394477" w:rsidRDefault="00394477" w:rsidP="00394477">
      <w:pPr>
        <w:tabs>
          <w:tab w:val="decimal" w:pos="0"/>
        </w:tabs>
        <w:spacing w:after="120" w:line="200" w:lineRule="atLeast"/>
        <w:ind w:firstLine="567"/>
        <w:jc w:val="both"/>
      </w:pPr>
      <w:r>
        <w:t>- бассейны, спортивные площадки.</w:t>
      </w:r>
    </w:p>
    <w:p w:rsidR="002E130C" w:rsidRDefault="002E130C" w:rsidP="002E130C">
      <w:pPr>
        <w:tabs>
          <w:tab w:val="decimal" w:pos="0"/>
        </w:tabs>
        <w:spacing w:line="200" w:lineRule="atLeast"/>
        <w:ind w:firstLine="567"/>
        <w:jc w:val="both"/>
        <w:rPr>
          <w:b/>
        </w:rPr>
      </w:pPr>
      <w:r>
        <w:rPr>
          <w:b/>
        </w:rPr>
        <w:t>Условно разрешенные виды использования:</w:t>
      </w:r>
    </w:p>
    <w:p w:rsidR="002E130C" w:rsidRDefault="002E130C" w:rsidP="002E130C">
      <w:pPr>
        <w:tabs>
          <w:tab w:val="decimal" w:pos="0"/>
        </w:tabs>
        <w:spacing w:line="200" w:lineRule="atLeast"/>
        <w:ind w:firstLine="567"/>
        <w:jc w:val="both"/>
      </w:pPr>
      <w:r>
        <w:t>- индивидуальная усадебная застройка с приусадебными участками (отдельно стоящие и сблокированные жилые дома);</w:t>
      </w:r>
    </w:p>
    <w:p w:rsidR="002E130C" w:rsidRDefault="002E130C" w:rsidP="002E130C">
      <w:pPr>
        <w:tabs>
          <w:tab w:val="decimal" w:pos="0"/>
        </w:tabs>
        <w:spacing w:line="200" w:lineRule="atLeast"/>
        <w:ind w:firstLine="567"/>
        <w:jc w:val="both"/>
      </w:pPr>
      <w:r>
        <w:t>- общежития;</w:t>
      </w:r>
    </w:p>
    <w:p w:rsidR="002E130C" w:rsidRDefault="002E130C" w:rsidP="002E130C">
      <w:pPr>
        <w:tabs>
          <w:tab w:val="decimal" w:pos="0"/>
        </w:tabs>
        <w:spacing w:line="200" w:lineRule="atLeast"/>
        <w:ind w:firstLine="567"/>
        <w:jc w:val="both"/>
      </w:pPr>
      <w:r>
        <w:t>- учреждения среднего профессионального образования, учебные центры;</w:t>
      </w:r>
    </w:p>
    <w:p w:rsidR="002E130C" w:rsidRDefault="002E130C" w:rsidP="002E130C">
      <w:pPr>
        <w:tabs>
          <w:tab w:val="decimal" w:pos="0"/>
        </w:tabs>
        <w:spacing w:line="200" w:lineRule="atLeast"/>
        <w:ind w:firstLine="567"/>
        <w:jc w:val="both"/>
      </w:pPr>
      <w:r>
        <w:t>- больницы, профилактории, станции скорой помощи, ветлечебницы;</w:t>
      </w:r>
    </w:p>
    <w:p w:rsidR="002E130C" w:rsidRDefault="002E130C" w:rsidP="002E130C">
      <w:pPr>
        <w:tabs>
          <w:tab w:val="decimal" w:pos="0"/>
        </w:tabs>
        <w:spacing w:line="200" w:lineRule="atLeast"/>
        <w:ind w:firstLine="567"/>
        <w:jc w:val="both"/>
      </w:pPr>
      <w:r>
        <w:t>- хосписы, интернаты для престарелых и инвалидов;</w:t>
      </w:r>
    </w:p>
    <w:p w:rsidR="002E130C" w:rsidRDefault="002E130C" w:rsidP="002E130C">
      <w:pPr>
        <w:tabs>
          <w:tab w:val="decimal" w:pos="0"/>
        </w:tabs>
        <w:spacing w:line="200" w:lineRule="atLeast"/>
        <w:ind w:firstLine="567"/>
        <w:jc w:val="both"/>
      </w:pPr>
      <w:r>
        <w:t>- бассейны, спортивные площадки;</w:t>
      </w:r>
    </w:p>
    <w:p w:rsidR="002E130C" w:rsidRDefault="008B2750" w:rsidP="002E130C">
      <w:pPr>
        <w:tabs>
          <w:tab w:val="decimal" w:pos="0"/>
        </w:tabs>
        <w:spacing w:line="200" w:lineRule="atLeast"/>
        <w:ind w:firstLine="567"/>
        <w:jc w:val="both"/>
      </w:pPr>
      <w:r>
        <w:t>- объекты розничной торговли</w:t>
      </w:r>
      <w:r w:rsidR="002E130C">
        <w:t>;</w:t>
      </w:r>
    </w:p>
    <w:p w:rsidR="005F7AE8" w:rsidRDefault="005F7AE8" w:rsidP="002E130C">
      <w:pPr>
        <w:tabs>
          <w:tab w:val="decimal" w:pos="0"/>
        </w:tabs>
        <w:spacing w:line="200" w:lineRule="atLeast"/>
        <w:ind w:firstLine="567"/>
        <w:jc w:val="both"/>
      </w:pPr>
      <w:r>
        <w:t>- кафе, рестораны;</w:t>
      </w:r>
    </w:p>
    <w:p w:rsidR="002E130C" w:rsidRDefault="002E130C" w:rsidP="002E130C">
      <w:pPr>
        <w:tabs>
          <w:tab w:val="decimal" w:pos="0"/>
        </w:tabs>
        <w:spacing w:line="200" w:lineRule="atLeast"/>
        <w:ind w:firstLine="567"/>
        <w:jc w:val="both"/>
      </w:pPr>
      <w:r>
        <w:t>- бани, сауны;</w:t>
      </w:r>
    </w:p>
    <w:p w:rsidR="002E130C" w:rsidRDefault="002E130C" w:rsidP="002E130C">
      <w:pPr>
        <w:tabs>
          <w:tab w:val="decimal" w:pos="0"/>
        </w:tabs>
        <w:spacing w:line="200" w:lineRule="atLeast"/>
        <w:ind w:firstLine="567"/>
        <w:jc w:val="both"/>
      </w:pPr>
      <w:r>
        <w:t>- автозаправочные станции, авторемонтные и сервисные мастерские;</w:t>
      </w:r>
    </w:p>
    <w:p w:rsidR="002E130C" w:rsidRDefault="002E130C" w:rsidP="002E130C">
      <w:pPr>
        <w:tabs>
          <w:tab w:val="decimal" w:pos="0"/>
        </w:tabs>
        <w:spacing w:line="200" w:lineRule="atLeast"/>
        <w:ind w:firstLine="567"/>
        <w:jc w:val="both"/>
      </w:pPr>
      <w:r>
        <w:t>- вышки сотовой, радиорелейной и спутниковой связи;</w:t>
      </w:r>
    </w:p>
    <w:p w:rsidR="002E130C" w:rsidRDefault="002E130C" w:rsidP="002E130C">
      <w:pPr>
        <w:tabs>
          <w:tab w:val="decimal" w:pos="0"/>
        </w:tabs>
        <w:spacing w:line="200" w:lineRule="atLeast"/>
        <w:ind w:firstLine="567"/>
        <w:jc w:val="both"/>
      </w:pPr>
      <w:r>
        <w:t>- общественные туалеты;</w:t>
      </w:r>
    </w:p>
    <w:p w:rsidR="002E130C" w:rsidRDefault="002E130C" w:rsidP="002E130C">
      <w:pPr>
        <w:tabs>
          <w:tab w:val="decimal" w:pos="0"/>
        </w:tabs>
        <w:spacing w:line="200" w:lineRule="atLeast"/>
        <w:ind w:firstLine="567"/>
        <w:jc w:val="both"/>
      </w:pPr>
    </w:p>
    <w:p w:rsidR="006246E9" w:rsidRDefault="006246E9" w:rsidP="002E130C">
      <w:pPr>
        <w:tabs>
          <w:tab w:val="decimal" w:pos="0"/>
        </w:tabs>
        <w:spacing w:line="200" w:lineRule="atLeast"/>
        <w:ind w:firstLine="567"/>
        <w:jc w:val="both"/>
      </w:pPr>
    </w:p>
    <w:p w:rsidR="006246E9" w:rsidRDefault="006246E9" w:rsidP="002E130C">
      <w:pPr>
        <w:tabs>
          <w:tab w:val="decimal" w:pos="0"/>
        </w:tabs>
        <w:spacing w:line="200" w:lineRule="atLeast"/>
        <w:ind w:firstLine="567"/>
        <w:jc w:val="both"/>
      </w:pPr>
    </w:p>
    <w:p w:rsidR="002E130C" w:rsidRDefault="002E130C" w:rsidP="002E130C">
      <w:pPr>
        <w:tabs>
          <w:tab w:val="decimal" w:pos="0"/>
        </w:tabs>
        <w:spacing w:line="200" w:lineRule="atLeast"/>
        <w:ind w:firstLine="567"/>
        <w:jc w:val="both"/>
        <w:rPr>
          <w:b/>
        </w:rPr>
      </w:pPr>
      <w:r>
        <w:rPr>
          <w:b/>
        </w:rPr>
        <w:t>Вспомогательные виды разрешенного использования:</w:t>
      </w:r>
    </w:p>
    <w:p w:rsidR="002E130C" w:rsidRDefault="002E130C" w:rsidP="002E130C">
      <w:pPr>
        <w:tabs>
          <w:tab w:val="decimal" w:pos="0"/>
        </w:tabs>
        <w:spacing w:line="200" w:lineRule="atLeast"/>
        <w:ind w:firstLine="567"/>
        <w:jc w:val="both"/>
      </w:pPr>
      <w:r>
        <w:rPr>
          <w:b/>
        </w:rPr>
        <w:t xml:space="preserve">- </w:t>
      </w:r>
      <w:r>
        <w:t>подземные и встроенные в здания гаражи, автостоянки и парковки перед объектами административно-деловых, культурных, обслуживающих и коммерческих видов использования;</w:t>
      </w:r>
    </w:p>
    <w:p w:rsidR="002E130C" w:rsidRDefault="002E130C" w:rsidP="002E130C">
      <w:pPr>
        <w:tabs>
          <w:tab w:val="decimal" w:pos="0"/>
        </w:tabs>
        <w:spacing w:line="200" w:lineRule="atLeast"/>
        <w:ind w:firstLine="567"/>
        <w:jc w:val="both"/>
      </w:pPr>
      <w:r>
        <w:t>- скверы и участки зеленых насаждений;</w:t>
      </w:r>
    </w:p>
    <w:p w:rsidR="002E130C" w:rsidRDefault="002E130C" w:rsidP="002E130C">
      <w:pPr>
        <w:tabs>
          <w:tab w:val="decimal" w:pos="0"/>
        </w:tabs>
        <w:spacing w:line="200" w:lineRule="atLeast"/>
        <w:ind w:firstLine="567"/>
        <w:jc w:val="both"/>
      </w:pPr>
      <w:r>
        <w:t>- АТС, локальные (в т.ч. встроенные) тепловые котельные малой мощности, объекты инженерной инфраструктуры (КНС, ТП и др.).</w:t>
      </w:r>
    </w:p>
    <w:p w:rsidR="002E130C" w:rsidRDefault="002E130C" w:rsidP="002E130C">
      <w:pPr>
        <w:tabs>
          <w:tab w:val="decimal" w:pos="0"/>
        </w:tabs>
        <w:spacing w:line="200" w:lineRule="atLeast"/>
        <w:ind w:firstLine="567"/>
        <w:jc w:val="both"/>
      </w:pPr>
    </w:p>
    <w:p w:rsidR="002E130C" w:rsidRPr="000510BE" w:rsidRDefault="002E130C" w:rsidP="002E130C">
      <w:pPr>
        <w:tabs>
          <w:tab w:val="decimal" w:pos="0"/>
        </w:tabs>
        <w:spacing w:line="200" w:lineRule="atLeast"/>
        <w:ind w:firstLine="567"/>
        <w:jc w:val="both"/>
        <w:rPr>
          <w:b/>
        </w:rPr>
      </w:pPr>
      <w:r w:rsidRPr="000510BE">
        <w:rPr>
          <w:b/>
        </w:rPr>
        <w:t>Предельные параметры земельных участков и разрешенного строительства:</w:t>
      </w:r>
    </w:p>
    <w:p w:rsidR="002E130C" w:rsidRDefault="002E130C" w:rsidP="002E130C">
      <w:pPr>
        <w:tabs>
          <w:tab w:val="decimal" w:pos="0"/>
        </w:tabs>
        <w:spacing w:line="200" w:lineRule="atLeast"/>
        <w:ind w:firstLine="567"/>
        <w:jc w:val="both"/>
      </w:pPr>
      <w:r>
        <w:t>Требования к параметрам</w:t>
      </w:r>
      <w:r w:rsidR="002B4C23">
        <w:t xml:space="preserve"> здании, </w:t>
      </w:r>
      <w:r>
        <w:t>сооружений и границам земельных участков определяются в соответствии с:</w:t>
      </w:r>
    </w:p>
    <w:p w:rsidR="002E130C" w:rsidRDefault="002E130C" w:rsidP="002E130C">
      <w:pPr>
        <w:tabs>
          <w:tab w:val="decimal" w:pos="0"/>
        </w:tabs>
        <w:spacing w:line="200" w:lineRule="atLeast"/>
        <w:ind w:firstLine="567"/>
        <w:jc w:val="both"/>
      </w:pPr>
      <w:r>
        <w:t>- СНиП 2.07.01-89* «Градостроительство. Планировка и застройка городских и сельских поселений», Приложение 7;</w:t>
      </w:r>
    </w:p>
    <w:p w:rsidR="002E130C" w:rsidRPr="000A0518" w:rsidRDefault="002E130C" w:rsidP="002E130C">
      <w:pPr>
        <w:tabs>
          <w:tab w:val="decimal" w:pos="0"/>
        </w:tabs>
        <w:spacing w:line="200" w:lineRule="atLeast"/>
        <w:ind w:firstLine="567"/>
        <w:jc w:val="both"/>
      </w:pPr>
      <w:r>
        <w:t>- СНиП 2.08.02-89* «Общественные здания и сооружения».</w:t>
      </w:r>
    </w:p>
    <w:p w:rsidR="002E130C" w:rsidRDefault="002E130C" w:rsidP="002E130C">
      <w:pPr>
        <w:tabs>
          <w:tab w:val="decimal" w:pos="0"/>
        </w:tabs>
        <w:spacing w:line="200" w:lineRule="atLeast"/>
        <w:ind w:firstLine="567"/>
        <w:jc w:val="both"/>
        <w:rPr>
          <w:b/>
          <w:u w:val="single"/>
        </w:rPr>
      </w:pPr>
    </w:p>
    <w:p w:rsidR="002E130C" w:rsidRDefault="002E130C" w:rsidP="002E130C">
      <w:pPr>
        <w:tabs>
          <w:tab w:val="decimal" w:pos="0"/>
        </w:tabs>
        <w:spacing w:line="200" w:lineRule="atLeast"/>
        <w:ind w:firstLine="567"/>
        <w:jc w:val="both"/>
        <w:rPr>
          <w:b/>
          <w:u w:val="single"/>
        </w:rPr>
      </w:pPr>
      <w:r>
        <w:rPr>
          <w:b/>
          <w:u w:val="single"/>
        </w:rPr>
        <w:t>ОД2 – зоны учебно-о</w:t>
      </w:r>
      <w:r w:rsidR="002B4C23">
        <w:rPr>
          <w:b/>
          <w:u w:val="single"/>
        </w:rPr>
        <w:t>бразова</w:t>
      </w:r>
      <w:r>
        <w:rPr>
          <w:b/>
          <w:u w:val="single"/>
        </w:rPr>
        <w:t>тельного назначения.</w:t>
      </w:r>
    </w:p>
    <w:p w:rsidR="002E130C" w:rsidRDefault="002E130C" w:rsidP="002E130C">
      <w:pPr>
        <w:tabs>
          <w:tab w:val="decimal" w:pos="0"/>
        </w:tabs>
        <w:spacing w:line="200" w:lineRule="atLeast"/>
        <w:ind w:firstLine="567"/>
        <w:jc w:val="both"/>
        <w:rPr>
          <w:b/>
          <w:u w:val="single"/>
        </w:rPr>
      </w:pPr>
    </w:p>
    <w:p w:rsidR="002E130C" w:rsidRDefault="002E130C" w:rsidP="002E130C">
      <w:pPr>
        <w:tabs>
          <w:tab w:val="decimal" w:pos="0"/>
        </w:tabs>
        <w:spacing w:line="200" w:lineRule="atLeast"/>
        <w:ind w:firstLine="567"/>
        <w:jc w:val="both"/>
        <w:rPr>
          <w:b/>
        </w:rPr>
      </w:pPr>
      <w:r>
        <w:rPr>
          <w:b/>
        </w:rPr>
        <w:t>Основные виды разрешенного использования:</w:t>
      </w:r>
    </w:p>
    <w:p w:rsidR="002E130C" w:rsidRDefault="002E130C" w:rsidP="002E130C">
      <w:pPr>
        <w:tabs>
          <w:tab w:val="decimal" w:pos="0"/>
        </w:tabs>
        <w:spacing w:line="200" w:lineRule="atLeast"/>
        <w:ind w:firstLine="567"/>
        <w:jc w:val="both"/>
      </w:pPr>
      <w:r>
        <w:t>- объекты образования;</w:t>
      </w:r>
    </w:p>
    <w:p w:rsidR="002E130C" w:rsidRDefault="002E130C" w:rsidP="002E130C">
      <w:pPr>
        <w:tabs>
          <w:tab w:val="decimal" w:pos="0"/>
        </w:tabs>
        <w:spacing w:line="200" w:lineRule="atLeast"/>
        <w:ind w:firstLine="567"/>
        <w:jc w:val="both"/>
      </w:pPr>
      <w:r>
        <w:t>- дошкольные учреждения.</w:t>
      </w:r>
    </w:p>
    <w:p w:rsidR="002E130C" w:rsidRDefault="002E130C" w:rsidP="002E130C">
      <w:pPr>
        <w:tabs>
          <w:tab w:val="decimal" w:pos="0"/>
        </w:tabs>
        <w:spacing w:line="200" w:lineRule="atLeast"/>
        <w:ind w:firstLine="567"/>
        <w:jc w:val="both"/>
      </w:pPr>
    </w:p>
    <w:p w:rsidR="002E130C" w:rsidRDefault="002E130C" w:rsidP="002E130C">
      <w:pPr>
        <w:tabs>
          <w:tab w:val="decimal" w:pos="0"/>
        </w:tabs>
        <w:spacing w:line="200" w:lineRule="atLeast"/>
        <w:ind w:firstLine="567"/>
        <w:jc w:val="both"/>
        <w:rPr>
          <w:b/>
        </w:rPr>
      </w:pPr>
      <w:r>
        <w:rPr>
          <w:b/>
        </w:rPr>
        <w:t>Условно разрешенные виды использования:</w:t>
      </w:r>
    </w:p>
    <w:p w:rsidR="002E130C" w:rsidRDefault="002E130C" w:rsidP="002E130C">
      <w:pPr>
        <w:tabs>
          <w:tab w:val="decimal" w:pos="0"/>
        </w:tabs>
        <w:spacing w:line="200" w:lineRule="atLeast"/>
        <w:ind w:firstLine="567"/>
        <w:jc w:val="both"/>
      </w:pPr>
      <w:r>
        <w:t>- киоски, временные павильоны розничной торговли и обслуживания населения;</w:t>
      </w:r>
    </w:p>
    <w:p w:rsidR="002E130C" w:rsidRDefault="002E130C" w:rsidP="002E130C">
      <w:pPr>
        <w:tabs>
          <w:tab w:val="decimal" w:pos="0"/>
        </w:tabs>
        <w:spacing w:line="200" w:lineRule="atLeast"/>
        <w:ind w:firstLine="567"/>
        <w:jc w:val="both"/>
      </w:pPr>
      <w:r>
        <w:t>- открытые автостоянки.</w:t>
      </w:r>
    </w:p>
    <w:p w:rsidR="002E130C" w:rsidRDefault="002E130C" w:rsidP="002E130C">
      <w:pPr>
        <w:tabs>
          <w:tab w:val="decimal" w:pos="0"/>
        </w:tabs>
        <w:spacing w:line="200" w:lineRule="atLeast"/>
        <w:ind w:firstLine="567"/>
        <w:jc w:val="both"/>
      </w:pPr>
    </w:p>
    <w:p w:rsidR="002E130C" w:rsidRDefault="002E130C" w:rsidP="002E130C">
      <w:pPr>
        <w:tabs>
          <w:tab w:val="decimal" w:pos="0"/>
        </w:tabs>
        <w:spacing w:line="200" w:lineRule="atLeast"/>
        <w:ind w:firstLine="567"/>
        <w:jc w:val="both"/>
        <w:rPr>
          <w:b/>
        </w:rPr>
      </w:pPr>
      <w:r>
        <w:rPr>
          <w:b/>
        </w:rPr>
        <w:t>Вспомогательные виды разрешенного использования:</w:t>
      </w:r>
    </w:p>
    <w:p w:rsidR="002E130C" w:rsidRDefault="002E130C" w:rsidP="002E130C">
      <w:pPr>
        <w:tabs>
          <w:tab w:val="decimal" w:pos="0"/>
        </w:tabs>
        <w:spacing w:line="200" w:lineRule="atLeast"/>
        <w:ind w:firstLine="567"/>
        <w:jc w:val="both"/>
      </w:pPr>
      <w:r>
        <w:t>- учебные полигоны, хозяйственные участки;</w:t>
      </w:r>
    </w:p>
    <w:p w:rsidR="002E130C" w:rsidRDefault="002E130C" w:rsidP="002E130C">
      <w:pPr>
        <w:tabs>
          <w:tab w:val="decimal" w:pos="0"/>
        </w:tabs>
        <w:spacing w:line="200" w:lineRule="atLeast"/>
        <w:ind w:firstLine="567"/>
        <w:jc w:val="both"/>
      </w:pPr>
      <w:r>
        <w:t>- зеленые насаждения;</w:t>
      </w:r>
    </w:p>
    <w:p w:rsidR="002E130C" w:rsidRDefault="002E130C" w:rsidP="002E130C">
      <w:pPr>
        <w:tabs>
          <w:tab w:val="decimal" w:pos="0"/>
        </w:tabs>
        <w:spacing w:line="200" w:lineRule="atLeast"/>
        <w:ind w:firstLine="567"/>
        <w:jc w:val="both"/>
      </w:pPr>
      <w:r>
        <w:t>- общественные туалеты.</w:t>
      </w:r>
    </w:p>
    <w:p w:rsidR="002E130C" w:rsidRDefault="002E130C" w:rsidP="002E130C">
      <w:pPr>
        <w:tabs>
          <w:tab w:val="decimal" w:pos="0"/>
        </w:tabs>
        <w:spacing w:line="200" w:lineRule="atLeast"/>
        <w:ind w:firstLine="567"/>
        <w:jc w:val="both"/>
      </w:pPr>
    </w:p>
    <w:p w:rsidR="00EC7DAB" w:rsidRDefault="00EC7DAB" w:rsidP="002E130C">
      <w:pPr>
        <w:tabs>
          <w:tab w:val="decimal" w:pos="0"/>
        </w:tabs>
        <w:spacing w:line="200" w:lineRule="atLeast"/>
        <w:ind w:firstLine="567"/>
        <w:jc w:val="both"/>
      </w:pPr>
    </w:p>
    <w:p w:rsidR="00EC7DAB" w:rsidRDefault="00EC7DAB" w:rsidP="002E130C">
      <w:pPr>
        <w:tabs>
          <w:tab w:val="decimal" w:pos="0"/>
        </w:tabs>
        <w:spacing w:line="200" w:lineRule="atLeast"/>
        <w:ind w:firstLine="567"/>
        <w:jc w:val="both"/>
      </w:pPr>
    </w:p>
    <w:p w:rsidR="002E130C" w:rsidRPr="000510BE" w:rsidRDefault="002E130C" w:rsidP="002E130C">
      <w:pPr>
        <w:tabs>
          <w:tab w:val="decimal" w:pos="0"/>
        </w:tabs>
        <w:spacing w:line="200" w:lineRule="atLeast"/>
        <w:ind w:firstLine="567"/>
        <w:jc w:val="both"/>
        <w:rPr>
          <w:b/>
        </w:rPr>
      </w:pPr>
      <w:r w:rsidRPr="000510BE">
        <w:rPr>
          <w:b/>
        </w:rPr>
        <w:lastRenderedPageBreak/>
        <w:t>Предельные параметры земельных участков и разрешенного строительства:</w:t>
      </w:r>
    </w:p>
    <w:p w:rsidR="002E130C" w:rsidRDefault="002B4C23" w:rsidP="002E130C">
      <w:pPr>
        <w:tabs>
          <w:tab w:val="decimal" w:pos="0"/>
        </w:tabs>
        <w:spacing w:line="200" w:lineRule="atLeast"/>
        <w:ind w:firstLine="567"/>
        <w:jc w:val="both"/>
      </w:pPr>
      <w:r>
        <w:t xml:space="preserve">Требования к параметрам здании, </w:t>
      </w:r>
      <w:r w:rsidR="002E130C">
        <w:t>сооружений и границам земельных участков определяются в соответствии с:</w:t>
      </w:r>
    </w:p>
    <w:p w:rsidR="002E130C" w:rsidRDefault="002E130C" w:rsidP="002E130C">
      <w:pPr>
        <w:tabs>
          <w:tab w:val="decimal" w:pos="0"/>
        </w:tabs>
        <w:spacing w:line="200" w:lineRule="atLeast"/>
        <w:ind w:firstLine="567"/>
        <w:jc w:val="both"/>
      </w:pPr>
      <w:r>
        <w:t>- СНиП 2.07.01-89* «Градостроительство. Планировка и застройка городских и сельских поселений», Приложение 7;</w:t>
      </w:r>
    </w:p>
    <w:p w:rsidR="002E130C" w:rsidRDefault="002E130C" w:rsidP="002E130C">
      <w:pPr>
        <w:tabs>
          <w:tab w:val="decimal" w:pos="0"/>
        </w:tabs>
        <w:spacing w:line="200" w:lineRule="atLeast"/>
        <w:ind w:firstLine="567"/>
        <w:jc w:val="both"/>
      </w:pPr>
      <w:r>
        <w:t>- СНиП 2.08.02-89* «Общественные здания и сооружения».</w:t>
      </w:r>
    </w:p>
    <w:p w:rsidR="002E130C" w:rsidRDefault="002E130C" w:rsidP="002E130C">
      <w:pPr>
        <w:tabs>
          <w:tab w:val="decimal" w:pos="0"/>
        </w:tabs>
        <w:spacing w:line="200" w:lineRule="atLeast"/>
        <w:ind w:firstLine="567"/>
        <w:jc w:val="both"/>
      </w:pPr>
    </w:p>
    <w:p w:rsidR="002E130C" w:rsidRDefault="002E130C" w:rsidP="002E130C">
      <w:pPr>
        <w:tabs>
          <w:tab w:val="decimal" w:pos="0"/>
        </w:tabs>
        <w:spacing w:line="200" w:lineRule="atLeast"/>
        <w:ind w:firstLine="567"/>
        <w:jc w:val="both"/>
        <w:rPr>
          <w:b/>
          <w:u w:val="single"/>
        </w:rPr>
      </w:pPr>
      <w:r>
        <w:rPr>
          <w:b/>
          <w:u w:val="single"/>
        </w:rPr>
        <w:t>ОД3 – зоны здравоохранения.</w:t>
      </w:r>
    </w:p>
    <w:p w:rsidR="002E130C" w:rsidRDefault="002E130C" w:rsidP="002E130C">
      <w:pPr>
        <w:tabs>
          <w:tab w:val="decimal" w:pos="0"/>
        </w:tabs>
        <w:spacing w:line="200" w:lineRule="atLeast"/>
        <w:ind w:firstLine="567"/>
        <w:jc w:val="both"/>
        <w:rPr>
          <w:b/>
          <w:u w:val="single"/>
        </w:rPr>
      </w:pPr>
    </w:p>
    <w:p w:rsidR="002E130C" w:rsidRDefault="002E130C" w:rsidP="002E130C">
      <w:pPr>
        <w:tabs>
          <w:tab w:val="decimal" w:pos="0"/>
        </w:tabs>
        <w:spacing w:line="200" w:lineRule="atLeast"/>
        <w:ind w:firstLine="567"/>
        <w:jc w:val="both"/>
        <w:rPr>
          <w:b/>
        </w:rPr>
      </w:pPr>
      <w:r>
        <w:rPr>
          <w:b/>
        </w:rPr>
        <w:t>Основные виды разрешенного использования:</w:t>
      </w:r>
    </w:p>
    <w:p w:rsidR="002E130C" w:rsidRDefault="002E130C" w:rsidP="002E130C">
      <w:pPr>
        <w:tabs>
          <w:tab w:val="decimal" w:pos="0"/>
        </w:tabs>
        <w:spacing w:line="200" w:lineRule="atLeast"/>
        <w:ind w:firstLine="567"/>
        <w:jc w:val="both"/>
      </w:pPr>
      <w:r>
        <w:t>- больницы, поликлиники;</w:t>
      </w:r>
    </w:p>
    <w:p w:rsidR="002E130C" w:rsidRDefault="002E130C" w:rsidP="002E130C">
      <w:pPr>
        <w:tabs>
          <w:tab w:val="decimal" w:pos="0"/>
        </w:tabs>
        <w:spacing w:line="200" w:lineRule="atLeast"/>
        <w:ind w:firstLine="567"/>
        <w:jc w:val="both"/>
      </w:pPr>
      <w:r>
        <w:t>- пункты оказания первой медицинской помощи, медицинские кабинеты;</w:t>
      </w:r>
    </w:p>
    <w:p w:rsidR="002E130C" w:rsidRDefault="002E130C" w:rsidP="002E130C">
      <w:pPr>
        <w:tabs>
          <w:tab w:val="decimal" w:pos="0"/>
        </w:tabs>
        <w:spacing w:line="200" w:lineRule="atLeast"/>
        <w:ind w:firstLine="567"/>
        <w:jc w:val="both"/>
      </w:pPr>
      <w:r>
        <w:t>- амбулаторно-поликлинические учреждения;</w:t>
      </w:r>
    </w:p>
    <w:p w:rsidR="002E130C" w:rsidRDefault="002E130C" w:rsidP="002E130C">
      <w:pPr>
        <w:tabs>
          <w:tab w:val="decimal" w:pos="0"/>
        </w:tabs>
        <w:spacing w:line="200" w:lineRule="atLeast"/>
        <w:ind w:firstLine="567"/>
        <w:jc w:val="both"/>
      </w:pPr>
      <w:r>
        <w:t>- аптеки;</w:t>
      </w:r>
    </w:p>
    <w:p w:rsidR="002E130C" w:rsidRDefault="002E130C" w:rsidP="002E130C">
      <w:pPr>
        <w:tabs>
          <w:tab w:val="decimal" w:pos="0"/>
        </w:tabs>
        <w:spacing w:line="200" w:lineRule="atLeast"/>
        <w:ind w:firstLine="567"/>
        <w:jc w:val="both"/>
      </w:pPr>
      <w:r>
        <w:t>- учреждения здравоохранения по надзору в сфере защиты прав и благополучия человека (кроме противочумных и дезинфекционных центров (станций)).</w:t>
      </w:r>
    </w:p>
    <w:p w:rsidR="002E130C" w:rsidRDefault="002E130C" w:rsidP="002E130C">
      <w:pPr>
        <w:tabs>
          <w:tab w:val="decimal" w:pos="0"/>
        </w:tabs>
        <w:spacing w:line="200" w:lineRule="atLeast"/>
        <w:ind w:firstLine="567"/>
        <w:jc w:val="both"/>
      </w:pPr>
    </w:p>
    <w:p w:rsidR="002E130C" w:rsidRDefault="002E130C" w:rsidP="002E130C">
      <w:pPr>
        <w:tabs>
          <w:tab w:val="decimal" w:pos="0"/>
        </w:tabs>
        <w:spacing w:line="200" w:lineRule="atLeast"/>
        <w:ind w:firstLine="567"/>
        <w:jc w:val="both"/>
        <w:rPr>
          <w:b/>
        </w:rPr>
      </w:pPr>
      <w:r>
        <w:rPr>
          <w:b/>
        </w:rPr>
        <w:t xml:space="preserve"> Условно разрешенные виды использования:</w:t>
      </w:r>
    </w:p>
    <w:p w:rsidR="002E130C" w:rsidRDefault="002E130C" w:rsidP="002E130C">
      <w:pPr>
        <w:tabs>
          <w:tab w:val="decimal" w:pos="0"/>
        </w:tabs>
        <w:spacing w:line="200" w:lineRule="atLeast"/>
        <w:ind w:firstLine="567"/>
        <w:jc w:val="both"/>
      </w:pPr>
      <w:r>
        <w:t>- магазины товаров первой необходимости общей площадью не более 100 кв.м;</w:t>
      </w:r>
    </w:p>
    <w:p w:rsidR="002E130C" w:rsidRDefault="002E130C" w:rsidP="002E130C">
      <w:pPr>
        <w:tabs>
          <w:tab w:val="decimal" w:pos="0"/>
        </w:tabs>
        <w:spacing w:line="200" w:lineRule="atLeast"/>
        <w:ind w:firstLine="567"/>
        <w:jc w:val="both"/>
      </w:pPr>
      <w:r>
        <w:t>- объекты пожарной охраны.</w:t>
      </w:r>
    </w:p>
    <w:p w:rsidR="002E130C" w:rsidRDefault="002E130C" w:rsidP="002E130C">
      <w:pPr>
        <w:tabs>
          <w:tab w:val="decimal" w:pos="0"/>
        </w:tabs>
        <w:spacing w:line="200" w:lineRule="atLeast"/>
        <w:ind w:firstLine="567"/>
        <w:jc w:val="both"/>
      </w:pPr>
    </w:p>
    <w:p w:rsidR="002E130C" w:rsidRDefault="002E130C" w:rsidP="002E130C">
      <w:pPr>
        <w:tabs>
          <w:tab w:val="decimal" w:pos="0"/>
        </w:tabs>
        <w:spacing w:line="200" w:lineRule="atLeast"/>
        <w:ind w:firstLine="567"/>
        <w:jc w:val="both"/>
        <w:rPr>
          <w:b/>
        </w:rPr>
      </w:pPr>
      <w:r>
        <w:rPr>
          <w:b/>
        </w:rPr>
        <w:t>Вспомогательные виды разрешенного использования:</w:t>
      </w:r>
    </w:p>
    <w:p w:rsidR="002E130C" w:rsidRDefault="002E130C" w:rsidP="002E130C">
      <w:pPr>
        <w:tabs>
          <w:tab w:val="decimal" w:pos="0"/>
        </w:tabs>
        <w:spacing w:line="200" w:lineRule="atLeast"/>
        <w:ind w:firstLine="567"/>
        <w:jc w:val="both"/>
      </w:pPr>
      <w:r>
        <w:t>- парковки перед объектами оздоровительных, обслуживающих и коммерческих видов использования.</w:t>
      </w:r>
    </w:p>
    <w:p w:rsidR="002E130C" w:rsidRDefault="002E130C" w:rsidP="002E130C">
      <w:pPr>
        <w:tabs>
          <w:tab w:val="decimal" w:pos="0"/>
        </w:tabs>
        <w:spacing w:line="200" w:lineRule="atLeast"/>
        <w:ind w:firstLine="567"/>
        <w:jc w:val="both"/>
      </w:pPr>
    </w:p>
    <w:p w:rsidR="00EC6888" w:rsidRDefault="00EC6888" w:rsidP="002E130C">
      <w:pPr>
        <w:tabs>
          <w:tab w:val="decimal" w:pos="0"/>
        </w:tabs>
        <w:spacing w:line="200" w:lineRule="atLeast"/>
        <w:ind w:firstLine="567"/>
        <w:jc w:val="both"/>
        <w:rPr>
          <w:b/>
          <w:u w:val="single"/>
        </w:rPr>
      </w:pPr>
    </w:p>
    <w:p w:rsidR="00394477" w:rsidRPr="00812A99" w:rsidRDefault="00394477" w:rsidP="00394477">
      <w:pPr>
        <w:tabs>
          <w:tab w:val="decimal" w:pos="0"/>
        </w:tabs>
        <w:ind w:firstLine="567"/>
        <w:jc w:val="both"/>
        <w:rPr>
          <w:b/>
          <w:u w:val="single"/>
        </w:rPr>
      </w:pPr>
      <w:r w:rsidRPr="00812A99">
        <w:t>«</w:t>
      </w:r>
      <w:r w:rsidRPr="00812A99">
        <w:rPr>
          <w:b/>
          <w:u w:val="single"/>
        </w:rPr>
        <w:t>ОД4 – зоны культурно-досугового назначения.</w:t>
      </w:r>
    </w:p>
    <w:p w:rsidR="00394477" w:rsidRPr="00812A99" w:rsidRDefault="00394477" w:rsidP="00394477">
      <w:pPr>
        <w:tabs>
          <w:tab w:val="decimal" w:pos="0"/>
        </w:tabs>
        <w:ind w:firstLine="567"/>
        <w:jc w:val="both"/>
        <w:rPr>
          <w:b/>
          <w:u w:val="single"/>
        </w:rPr>
      </w:pPr>
    </w:p>
    <w:p w:rsidR="00394477" w:rsidRPr="00812A99" w:rsidRDefault="00394477" w:rsidP="00394477">
      <w:pPr>
        <w:tabs>
          <w:tab w:val="decimal" w:pos="0"/>
        </w:tabs>
        <w:ind w:firstLine="567"/>
        <w:jc w:val="both"/>
        <w:rPr>
          <w:b/>
        </w:rPr>
      </w:pPr>
      <w:r w:rsidRPr="00812A99">
        <w:rPr>
          <w:b/>
        </w:rPr>
        <w:t>Основные виды разрешенного использования:</w:t>
      </w:r>
    </w:p>
    <w:p w:rsidR="00394477" w:rsidRPr="00812A99" w:rsidRDefault="00394477" w:rsidP="00394477">
      <w:pPr>
        <w:tabs>
          <w:tab w:val="decimal" w:pos="0"/>
        </w:tabs>
        <w:ind w:firstLine="567"/>
        <w:jc w:val="both"/>
      </w:pPr>
      <w:r w:rsidRPr="00812A99">
        <w:t>- библиотеки;</w:t>
      </w:r>
    </w:p>
    <w:p w:rsidR="00394477" w:rsidRPr="00812A99" w:rsidRDefault="00394477" w:rsidP="00394477">
      <w:pPr>
        <w:tabs>
          <w:tab w:val="decimal" w:pos="0"/>
        </w:tabs>
        <w:ind w:firstLine="567"/>
        <w:jc w:val="both"/>
      </w:pPr>
      <w:r w:rsidRPr="00812A99">
        <w:t>- дома культуры, клубы;</w:t>
      </w:r>
    </w:p>
    <w:p w:rsidR="00394477" w:rsidRPr="00812A99" w:rsidRDefault="00394477" w:rsidP="00394477">
      <w:pPr>
        <w:tabs>
          <w:tab w:val="decimal" w:pos="0"/>
        </w:tabs>
        <w:ind w:firstLine="567"/>
        <w:jc w:val="both"/>
      </w:pPr>
      <w:r w:rsidRPr="00812A99">
        <w:t>- кафе, рестораны;</w:t>
      </w:r>
    </w:p>
    <w:p w:rsidR="00394477" w:rsidRPr="00812A99" w:rsidRDefault="00394477" w:rsidP="00394477">
      <w:pPr>
        <w:tabs>
          <w:tab w:val="decimal" w:pos="0"/>
        </w:tabs>
        <w:ind w:firstLine="567"/>
        <w:jc w:val="both"/>
      </w:pPr>
      <w:r w:rsidRPr="00812A99">
        <w:t>- религиозно-культурные объекты;</w:t>
      </w:r>
    </w:p>
    <w:p w:rsidR="00394477" w:rsidRPr="00812A99" w:rsidRDefault="00394477" w:rsidP="00394477">
      <w:pPr>
        <w:tabs>
          <w:tab w:val="decimal" w:pos="0"/>
        </w:tabs>
        <w:ind w:firstLine="567"/>
        <w:jc w:val="both"/>
      </w:pPr>
      <w:r w:rsidRPr="00812A99">
        <w:t>- музеи, выставочные залы, художественные салоны;</w:t>
      </w:r>
    </w:p>
    <w:p w:rsidR="00394477" w:rsidRPr="00812A99" w:rsidRDefault="00394477" w:rsidP="00394477">
      <w:pPr>
        <w:tabs>
          <w:tab w:val="decimal" w:pos="0"/>
        </w:tabs>
        <w:ind w:firstLine="567"/>
        <w:jc w:val="both"/>
      </w:pPr>
      <w:r w:rsidRPr="00812A99">
        <w:t>- зрелищные комплексы многоцелевого назначения;</w:t>
      </w:r>
    </w:p>
    <w:p w:rsidR="00394477" w:rsidRPr="00812A99" w:rsidRDefault="00394477" w:rsidP="00394477">
      <w:pPr>
        <w:tabs>
          <w:tab w:val="decimal" w:pos="0"/>
        </w:tabs>
        <w:ind w:firstLine="567"/>
        <w:jc w:val="both"/>
      </w:pPr>
      <w:r w:rsidRPr="00812A99">
        <w:t>- мечети;</w:t>
      </w:r>
    </w:p>
    <w:p w:rsidR="00394477" w:rsidRPr="00812A99" w:rsidRDefault="00394477" w:rsidP="00394477">
      <w:pPr>
        <w:tabs>
          <w:tab w:val="decimal" w:pos="0"/>
        </w:tabs>
        <w:ind w:firstLine="567"/>
        <w:jc w:val="both"/>
      </w:pPr>
      <w:r w:rsidRPr="00812A99">
        <w:t>- историко-культурная деятельность;</w:t>
      </w:r>
    </w:p>
    <w:p w:rsidR="00394477" w:rsidRPr="00812A99" w:rsidRDefault="00394477" w:rsidP="00394477">
      <w:pPr>
        <w:tabs>
          <w:tab w:val="decimal" w:pos="0"/>
        </w:tabs>
        <w:ind w:firstLine="567"/>
        <w:jc w:val="both"/>
      </w:pPr>
      <w:r w:rsidRPr="00812A99">
        <w:t>- связь;</w:t>
      </w:r>
    </w:p>
    <w:p w:rsidR="00394477" w:rsidRPr="00812A99" w:rsidRDefault="00394477" w:rsidP="00394477">
      <w:pPr>
        <w:tabs>
          <w:tab w:val="decimal" w:pos="0"/>
        </w:tabs>
        <w:ind w:firstLine="567"/>
        <w:jc w:val="both"/>
        <w:rPr>
          <w:b/>
        </w:rPr>
      </w:pPr>
    </w:p>
    <w:p w:rsidR="00394477" w:rsidRPr="00812A99" w:rsidRDefault="00394477" w:rsidP="00394477">
      <w:pPr>
        <w:tabs>
          <w:tab w:val="decimal" w:pos="0"/>
        </w:tabs>
        <w:ind w:firstLine="567"/>
        <w:jc w:val="both"/>
        <w:rPr>
          <w:b/>
        </w:rPr>
      </w:pPr>
      <w:r w:rsidRPr="00812A99">
        <w:rPr>
          <w:b/>
        </w:rPr>
        <w:t>Условно разрешенные виды использования:</w:t>
      </w:r>
    </w:p>
    <w:p w:rsidR="00394477" w:rsidRPr="00812A99" w:rsidRDefault="00394477" w:rsidP="00394477">
      <w:pPr>
        <w:tabs>
          <w:tab w:val="decimal" w:pos="0"/>
        </w:tabs>
        <w:ind w:firstLine="567"/>
        <w:jc w:val="both"/>
      </w:pPr>
      <w:r w:rsidRPr="00812A99">
        <w:t>- киоски, временные павильоны розничной торговли и обслуживания населения;</w:t>
      </w:r>
    </w:p>
    <w:p w:rsidR="00394477" w:rsidRPr="00812A99" w:rsidRDefault="00394477" w:rsidP="00394477">
      <w:pPr>
        <w:tabs>
          <w:tab w:val="decimal" w:pos="0"/>
        </w:tabs>
        <w:ind w:firstLine="567"/>
        <w:jc w:val="both"/>
      </w:pPr>
      <w:r w:rsidRPr="00812A99">
        <w:t>- открытые автостоянки;</w:t>
      </w:r>
    </w:p>
    <w:p w:rsidR="00394477" w:rsidRPr="00812A99" w:rsidRDefault="00394477" w:rsidP="00394477">
      <w:pPr>
        <w:tabs>
          <w:tab w:val="decimal" w:pos="0"/>
        </w:tabs>
        <w:ind w:firstLine="567"/>
        <w:jc w:val="both"/>
      </w:pPr>
      <w:r w:rsidRPr="00812A99">
        <w:t>- братские захоронения;</w:t>
      </w:r>
    </w:p>
    <w:p w:rsidR="00394477" w:rsidRPr="00812A99" w:rsidRDefault="00394477" w:rsidP="00394477">
      <w:pPr>
        <w:tabs>
          <w:tab w:val="decimal" w:pos="0"/>
        </w:tabs>
        <w:ind w:firstLine="567"/>
        <w:jc w:val="both"/>
      </w:pPr>
      <w:r w:rsidRPr="00812A99">
        <w:t>- общественные туалеты.</w:t>
      </w:r>
    </w:p>
    <w:p w:rsidR="00394477" w:rsidRPr="00812A99" w:rsidRDefault="00394477" w:rsidP="00394477">
      <w:pPr>
        <w:tabs>
          <w:tab w:val="decimal" w:pos="0"/>
        </w:tabs>
        <w:ind w:firstLine="567"/>
        <w:jc w:val="both"/>
      </w:pPr>
    </w:p>
    <w:p w:rsidR="00394477" w:rsidRPr="00812A99" w:rsidRDefault="00394477" w:rsidP="00394477">
      <w:pPr>
        <w:tabs>
          <w:tab w:val="decimal" w:pos="0"/>
        </w:tabs>
        <w:ind w:firstLine="567"/>
        <w:jc w:val="both"/>
        <w:rPr>
          <w:b/>
        </w:rPr>
      </w:pPr>
      <w:r w:rsidRPr="00812A99">
        <w:rPr>
          <w:b/>
        </w:rPr>
        <w:t>Вспомогательные виды разрешенного использования:</w:t>
      </w:r>
    </w:p>
    <w:p w:rsidR="00394477" w:rsidRPr="00812A99" w:rsidRDefault="00394477" w:rsidP="00394477">
      <w:pPr>
        <w:tabs>
          <w:tab w:val="decimal" w:pos="0"/>
        </w:tabs>
        <w:ind w:firstLine="567"/>
        <w:jc w:val="both"/>
      </w:pPr>
      <w:r w:rsidRPr="00812A99">
        <w:t>- подземные и встроенные в здание гаражи;</w:t>
      </w:r>
    </w:p>
    <w:p w:rsidR="00394477" w:rsidRPr="00812A99" w:rsidRDefault="00394477" w:rsidP="00394477">
      <w:pPr>
        <w:tabs>
          <w:tab w:val="decimal" w:pos="0"/>
        </w:tabs>
        <w:ind w:firstLine="567"/>
        <w:jc w:val="both"/>
      </w:pPr>
      <w:r w:rsidRPr="00812A99">
        <w:t>- размещение хозяйственных построек;</w:t>
      </w:r>
    </w:p>
    <w:p w:rsidR="00394477" w:rsidRPr="00812A99" w:rsidRDefault="00394477" w:rsidP="00394477">
      <w:pPr>
        <w:tabs>
          <w:tab w:val="decimal" w:pos="0"/>
        </w:tabs>
        <w:ind w:firstLine="567"/>
        <w:jc w:val="both"/>
      </w:pPr>
      <w:r w:rsidRPr="00812A99">
        <w:t>- объекты пожарной охраны (гидранты, резервуары, противопожарные водоемы);</w:t>
      </w:r>
    </w:p>
    <w:p w:rsidR="00394477" w:rsidRPr="00812A99" w:rsidRDefault="00394477" w:rsidP="00394477">
      <w:pPr>
        <w:tabs>
          <w:tab w:val="decimal" w:pos="0"/>
        </w:tabs>
        <w:ind w:firstLine="567"/>
        <w:jc w:val="both"/>
      </w:pPr>
      <w:r w:rsidRPr="00812A99">
        <w:t>- площадки для сбора мусора;</w:t>
      </w:r>
    </w:p>
    <w:p w:rsidR="00394477" w:rsidRPr="00812A99" w:rsidRDefault="00394477" w:rsidP="00394477">
      <w:pPr>
        <w:tabs>
          <w:tab w:val="decimal" w:pos="0"/>
        </w:tabs>
        <w:ind w:firstLine="567"/>
        <w:jc w:val="both"/>
      </w:pPr>
      <w:r w:rsidRPr="00812A99">
        <w:t>- элементы благоустройства;</w:t>
      </w:r>
    </w:p>
    <w:p w:rsidR="00394477" w:rsidRPr="00812A99" w:rsidRDefault="00394477" w:rsidP="00394477">
      <w:pPr>
        <w:tabs>
          <w:tab w:val="decimal" w:pos="0"/>
        </w:tabs>
        <w:ind w:firstLine="567"/>
        <w:jc w:val="both"/>
      </w:pPr>
      <w:r w:rsidRPr="00812A99">
        <w:t>- малые архитектурные формы;</w:t>
      </w:r>
    </w:p>
    <w:p w:rsidR="00394477" w:rsidRPr="00812A99" w:rsidRDefault="00394477" w:rsidP="00394477">
      <w:pPr>
        <w:tabs>
          <w:tab w:val="decimal" w:pos="0"/>
        </w:tabs>
        <w:ind w:firstLine="567"/>
        <w:jc w:val="both"/>
      </w:pPr>
      <w:r w:rsidRPr="00812A99">
        <w:t>- зеленые насаждения.</w:t>
      </w:r>
    </w:p>
    <w:p w:rsidR="00394477" w:rsidRPr="00812A99" w:rsidRDefault="00394477" w:rsidP="00394477">
      <w:pPr>
        <w:tabs>
          <w:tab w:val="decimal" w:pos="0"/>
        </w:tabs>
        <w:ind w:firstLine="567"/>
        <w:jc w:val="both"/>
      </w:pPr>
    </w:p>
    <w:p w:rsidR="00394477" w:rsidRPr="00812A99" w:rsidRDefault="00394477" w:rsidP="00394477">
      <w:pPr>
        <w:tabs>
          <w:tab w:val="decimal" w:pos="0"/>
        </w:tabs>
        <w:autoSpaceDE w:val="0"/>
        <w:autoSpaceDN w:val="0"/>
        <w:adjustRightInd w:val="0"/>
        <w:rPr>
          <w:b/>
        </w:rPr>
      </w:pPr>
      <w:r w:rsidRPr="00812A99">
        <w:rPr>
          <w:b/>
        </w:rPr>
        <w:t xml:space="preserve">Предельные (минимальные и (или) максимальные) размеры земельных участков </w:t>
      </w:r>
    </w:p>
    <w:p w:rsidR="00394477" w:rsidRPr="00812A99" w:rsidRDefault="00394477" w:rsidP="00394477">
      <w:pPr>
        <w:tabs>
          <w:tab w:val="decimal" w:pos="0"/>
        </w:tabs>
        <w:autoSpaceDE w:val="0"/>
        <w:autoSpaceDN w:val="0"/>
        <w:adjustRightInd w:val="0"/>
        <w:rPr>
          <w:b/>
        </w:rPr>
      </w:pPr>
      <w:r w:rsidRPr="00812A99">
        <w:rPr>
          <w:b/>
        </w:rPr>
        <w:t xml:space="preserve">и предельные параметры разрешенного строительства, реконструкции </w:t>
      </w:r>
    </w:p>
    <w:p w:rsidR="00394477" w:rsidRPr="00812A99" w:rsidRDefault="00394477" w:rsidP="00394477">
      <w:pPr>
        <w:tabs>
          <w:tab w:val="decimal" w:pos="0"/>
        </w:tabs>
        <w:autoSpaceDE w:val="0"/>
        <w:autoSpaceDN w:val="0"/>
        <w:adjustRightInd w:val="0"/>
        <w:rPr>
          <w:b/>
        </w:rPr>
      </w:pPr>
      <w:r w:rsidRPr="00812A99">
        <w:rPr>
          <w:b/>
        </w:rPr>
        <w:t>объектов капитального строительства:</w:t>
      </w:r>
    </w:p>
    <w:p w:rsidR="00394477" w:rsidRPr="00812A99" w:rsidRDefault="00394477" w:rsidP="00394477">
      <w:pPr>
        <w:tabs>
          <w:tab w:val="decimal" w:pos="0"/>
        </w:tabs>
        <w:autoSpaceDE w:val="0"/>
        <w:autoSpaceDN w:val="0"/>
        <w:adjustRightInd w:val="0"/>
        <w:ind w:firstLine="567"/>
        <w:jc w:val="both"/>
      </w:pPr>
    </w:p>
    <w:p w:rsidR="00394477" w:rsidRPr="00812A99" w:rsidRDefault="00394477" w:rsidP="00394477">
      <w:pPr>
        <w:tabs>
          <w:tab w:val="decimal" w:pos="0"/>
        </w:tabs>
        <w:autoSpaceDE w:val="0"/>
        <w:autoSpaceDN w:val="0"/>
        <w:adjustRightInd w:val="0"/>
        <w:ind w:firstLine="567"/>
        <w:jc w:val="both"/>
      </w:pPr>
      <w:r w:rsidRPr="00812A99">
        <w:t>1) Предельные размеры земельных участков, в том числе их площадь:</w:t>
      </w:r>
    </w:p>
    <w:p w:rsidR="00394477" w:rsidRPr="00812A99" w:rsidRDefault="00394477" w:rsidP="00394477">
      <w:pPr>
        <w:tabs>
          <w:tab w:val="decimal" w:pos="0"/>
        </w:tabs>
        <w:autoSpaceDE w:val="0"/>
        <w:autoSpaceDN w:val="0"/>
        <w:adjustRightInd w:val="0"/>
        <w:ind w:firstLine="567"/>
        <w:jc w:val="both"/>
      </w:pPr>
      <w:r w:rsidRPr="00812A99">
        <w:t xml:space="preserve">Минимальный размер участка – 10х10 м. - площадь – </w:t>
      </w:r>
      <w:smartTag w:uri="urn:schemas-microsoft-com:office:smarttags" w:element="metricconverter">
        <w:smartTagPr>
          <w:attr w:name="ProductID" w:val="100 м²"/>
        </w:smartTagPr>
        <w:r w:rsidRPr="00812A99">
          <w:t>100 м²</w:t>
        </w:r>
      </w:smartTag>
      <w:r w:rsidRPr="00812A99">
        <w:t>.;</w:t>
      </w:r>
    </w:p>
    <w:p w:rsidR="00394477" w:rsidRPr="00812A99" w:rsidRDefault="00394477" w:rsidP="00394477">
      <w:pPr>
        <w:tabs>
          <w:tab w:val="decimal" w:pos="0"/>
        </w:tabs>
        <w:autoSpaceDE w:val="0"/>
        <w:autoSpaceDN w:val="0"/>
        <w:adjustRightInd w:val="0"/>
        <w:ind w:firstLine="567"/>
        <w:jc w:val="both"/>
      </w:pPr>
      <w:r w:rsidRPr="00812A99">
        <w:t xml:space="preserve">Максимальный размер участка – 190х200 м. - площадь - </w:t>
      </w:r>
      <w:smartTag w:uri="urn:schemas-microsoft-com:office:smarttags" w:element="metricconverter">
        <w:smartTagPr>
          <w:attr w:name="ProductID" w:val="38 000 м²"/>
        </w:smartTagPr>
        <w:r w:rsidRPr="00812A99">
          <w:t>38 000 м²</w:t>
        </w:r>
      </w:smartTag>
      <w:r w:rsidRPr="00812A99">
        <w:t>.</w:t>
      </w:r>
    </w:p>
    <w:p w:rsidR="00394477" w:rsidRPr="00812A99" w:rsidRDefault="00394477" w:rsidP="00394477">
      <w:pPr>
        <w:pStyle w:val="Iauiue"/>
        <w:tabs>
          <w:tab w:val="decimal" w:pos="0"/>
        </w:tabs>
        <w:ind w:firstLine="567"/>
        <w:jc w:val="both"/>
        <w:rPr>
          <w:sz w:val="24"/>
          <w:szCs w:val="24"/>
        </w:rPr>
      </w:pPr>
      <w:r w:rsidRPr="00812A99">
        <w:rPr>
          <w:sz w:val="24"/>
          <w:szCs w:val="24"/>
        </w:rPr>
        <w:t>За исключением основных видов разрешенного использования:</w:t>
      </w:r>
    </w:p>
    <w:p w:rsidR="00394477" w:rsidRPr="00812A99" w:rsidRDefault="00394477" w:rsidP="00394477">
      <w:pPr>
        <w:tabs>
          <w:tab w:val="decimal" w:pos="0"/>
        </w:tabs>
        <w:ind w:firstLine="567"/>
        <w:jc w:val="both"/>
      </w:pPr>
      <w:r w:rsidRPr="00812A99">
        <w:t>историко-культурная деятельность и связь.</w:t>
      </w:r>
    </w:p>
    <w:p w:rsidR="00394477" w:rsidRPr="00812A99" w:rsidRDefault="00394477" w:rsidP="00394477">
      <w:pPr>
        <w:pStyle w:val="Iauiue"/>
        <w:tabs>
          <w:tab w:val="decimal" w:pos="0"/>
        </w:tabs>
        <w:ind w:firstLine="567"/>
        <w:jc w:val="both"/>
        <w:rPr>
          <w:sz w:val="24"/>
          <w:szCs w:val="24"/>
        </w:rPr>
      </w:pPr>
      <w:r w:rsidRPr="00812A99">
        <w:rPr>
          <w:sz w:val="24"/>
          <w:szCs w:val="24"/>
        </w:rPr>
        <w:t>Для основных видов разрешенного использования:</w:t>
      </w:r>
    </w:p>
    <w:p w:rsidR="00394477" w:rsidRPr="00812A99" w:rsidRDefault="00394477" w:rsidP="00394477">
      <w:pPr>
        <w:tabs>
          <w:tab w:val="decimal" w:pos="0"/>
        </w:tabs>
        <w:autoSpaceDE w:val="0"/>
        <w:autoSpaceDN w:val="0"/>
        <w:adjustRightInd w:val="0"/>
        <w:ind w:firstLine="567"/>
        <w:jc w:val="both"/>
      </w:pPr>
      <w:r w:rsidRPr="00812A99">
        <w:t>историко-культурная деятельность и связь:</w:t>
      </w:r>
    </w:p>
    <w:p w:rsidR="00394477" w:rsidRPr="005E191F" w:rsidRDefault="00394477" w:rsidP="00394477">
      <w:pPr>
        <w:tabs>
          <w:tab w:val="decimal" w:pos="0"/>
        </w:tabs>
        <w:autoSpaceDE w:val="0"/>
        <w:autoSpaceDN w:val="0"/>
        <w:adjustRightInd w:val="0"/>
        <w:ind w:firstLine="567"/>
        <w:jc w:val="both"/>
      </w:pPr>
      <w:r w:rsidRPr="005E191F">
        <w:t>Минимальный размер участка - 10х10 см., площадь - 0,1 м².</w:t>
      </w:r>
    </w:p>
    <w:p w:rsidR="00394477" w:rsidRPr="00812A99" w:rsidRDefault="00394477" w:rsidP="00394477">
      <w:pPr>
        <w:tabs>
          <w:tab w:val="decimal" w:pos="0"/>
        </w:tabs>
        <w:autoSpaceDE w:val="0"/>
        <w:autoSpaceDN w:val="0"/>
        <w:adjustRightInd w:val="0"/>
        <w:ind w:firstLine="567"/>
        <w:jc w:val="both"/>
      </w:pPr>
      <w:r w:rsidRPr="005E191F">
        <w:t xml:space="preserve">Максимальный размер участка - 30х50 м., площадь - </w:t>
      </w:r>
      <w:smartTag w:uri="urn:schemas-microsoft-com:office:smarttags" w:element="metricconverter">
        <w:smartTagPr>
          <w:attr w:name="ProductID" w:val="3000 м²"/>
        </w:smartTagPr>
        <w:r w:rsidRPr="005E191F">
          <w:t>3000 м²</w:t>
        </w:r>
      </w:smartTag>
      <w:r w:rsidRPr="005E191F">
        <w:t>.</w:t>
      </w:r>
    </w:p>
    <w:p w:rsidR="00394477" w:rsidRPr="00812A99" w:rsidRDefault="00394477" w:rsidP="00394477">
      <w:pPr>
        <w:tabs>
          <w:tab w:val="decimal" w:pos="0"/>
        </w:tabs>
        <w:autoSpaceDE w:val="0"/>
        <w:autoSpaceDN w:val="0"/>
        <w:adjustRightInd w:val="0"/>
        <w:jc w:val="both"/>
      </w:pPr>
    </w:p>
    <w:p w:rsidR="00394477" w:rsidRPr="00812A99" w:rsidRDefault="00394477" w:rsidP="00394477">
      <w:pPr>
        <w:tabs>
          <w:tab w:val="decimal" w:pos="0"/>
        </w:tabs>
        <w:autoSpaceDE w:val="0"/>
        <w:autoSpaceDN w:val="0"/>
        <w:adjustRightInd w:val="0"/>
        <w:ind w:firstLine="567"/>
        <w:jc w:val="both"/>
      </w:pPr>
      <w:r w:rsidRPr="00812A99">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smartTag w:uri="urn:schemas-microsoft-com:office:smarttags" w:element="metricconverter">
        <w:smartTagPr>
          <w:attr w:name="ProductID" w:val="5 м"/>
        </w:smartTagPr>
        <w:r w:rsidRPr="00812A99">
          <w:t>5 м</w:t>
        </w:r>
      </w:smartTag>
      <w:r w:rsidRPr="00812A99">
        <w:t>.</w:t>
      </w:r>
    </w:p>
    <w:p w:rsidR="00394477" w:rsidRPr="00812A99" w:rsidRDefault="00394477" w:rsidP="00394477">
      <w:pPr>
        <w:tabs>
          <w:tab w:val="decimal" w:pos="0"/>
        </w:tabs>
        <w:ind w:firstLine="567"/>
        <w:jc w:val="both"/>
      </w:pPr>
      <w:r w:rsidRPr="00812A99">
        <w:t>Расстояние между фронтальной границей участка и основным строением - в соответствии со сложившейся линией застройки.</w:t>
      </w:r>
    </w:p>
    <w:p w:rsidR="00394477" w:rsidRPr="00812A99" w:rsidRDefault="00394477" w:rsidP="00394477">
      <w:pPr>
        <w:tabs>
          <w:tab w:val="decimal" w:pos="0"/>
        </w:tabs>
        <w:autoSpaceDE w:val="0"/>
        <w:autoSpaceDN w:val="0"/>
        <w:adjustRightInd w:val="0"/>
        <w:ind w:firstLine="567"/>
        <w:jc w:val="both"/>
      </w:pPr>
    </w:p>
    <w:p w:rsidR="00394477" w:rsidRPr="00812A99" w:rsidRDefault="00394477" w:rsidP="00394477">
      <w:pPr>
        <w:tabs>
          <w:tab w:val="decimal" w:pos="0"/>
        </w:tabs>
        <w:autoSpaceDE w:val="0"/>
        <w:autoSpaceDN w:val="0"/>
        <w:adjustRightInd w:val="0"/>
        <w:ind w:firstLine="567"/>
        <w:jc w:val="both"/>
      </w:pPr>
      <w:r w:rsidRPr="00812A99">
        <w:t>3) Предельное количество этажей или предельная высота зданий, строений, сооружений:</w:t>
      </w:r>
    </w:p>
    <w:p w:rsidR="00394477" w:rsidRPr="00812A99" w:rsidRDefault="00394477" w:rsidP="00394477">
      <w:pPr>
        <w:tabs>
          <w:tab w:val="decimal" w:pos="0"/>
        </w:tabs>
        <w:autoSpaceDE w:val="0"/>
        <w:autoSpaceDN w:val="0"/>
        <w:adjustRightInd w:val="0"/>
        <w:ind w:firstLine="567"/>
        <w:jc w:val="both"/>
      </w:pPr>
      <w:r w:rsidRPr="00812A99">
        <w:t xml:space="preserve">Для всех основных строений количество надземных этажей - 2 (с возможным использованием чердачного пространства скатной кровли под мансардный этаж без увеличения высоты здания). Высота здания от уровня земли: до верха плоской кровли - не более </w:t>
      </w:r>
      <w:smartTag w:uri="urn:schemas-microsoft-com:office:smarttags" w:element="metricconverter">
        <w:smartTagPr>
          <w:attr w:name="ProductID" w:val="10 м"/>
        </w:smartTagPr>
        <w:r w:rsidRPr="00812A99">
          <w:t>10 м</w:t>
        </w:r>
      </w:smartTag>
      <w:r w:rsidRPr="00812A99">
        <w:t xml:space="preserve">; до конька скатной кровли - не более </w:t>
      </w:r>
      <w:smartTag w:uri="urn:schemas-microsoft-com:office:smarttags" w:element="metricconverter">
        <w:smartTagPr>
          <w:attr w:name="ProductID" w:val="14 м"/>
        </w:smartTagPr>
        <w:r w:rsidRPr="00812A99">
          <w:t>14 м</w:t>
        </w:r>
      </w:smartTag>
      <w:r w:rsidRPr="00812A99">
        <w:t>.</w:t>
      </w:r>
    </w:p>
    <w:p w:rsidR="00394477" w:rsidRPr="00812A99" w:rsidRDefault="00394477" w:rsidP="00394477">
      <w:pPr>
        <w:tabs>
          <w:tab w:val="decimal" w:pos="0"/>
        </w:tabs>
        <w:autoSpaceDE w:val="0"/>
        <w:autoSpaceDN w:val="0"/>
        <w:adjustRightInd w:val="0"/>
        <w:ind w:firstLine="567"/>
        <w:jc w:val="both"/>
      </w:pPr>
      <w:r w:rsidRPr="00812A99">
        <w:t xml:space="preserve">Для всех вспомогательных строений количество этажей – 1. Высота от уровня земли: до верха плоской кровли не более </w:t>
      </w:r>
      <w:smartTag w:uri="urn:schemas-microsoft-com:office:smarttags" w:element="metricconverter">
        <w:smartTagPr>
          <w:attr w:name="ProductID" w:val="4 м"/>
        </w:smartTagPr>
        <w:r w:rsidRPr="00812A99">
          <w:t>4 м</w:t>
        </w:r>
      </w:smartTag>
      <w:r w:rsidRPr="00812A99">
        <w:t xml:space="preserve">; до конька скатной кровли - не более </w:t>
      </w:r>
      <w:smartTag w:uri="urn:schemas-microsoft-com:office:smarttags" w:element="metricconverter">
        <w:smartTagPr>
          <w:attr w:name="ProductID" w:val="7 м"/>
        </w:smartTagPr>
        <w:r w:rsidRPr="00812A99">
          <w:t>7 м</w:t>
        </w:r>
      </w:smartTag>
      <w:r w:rsidRPr="00812A99">
        <w:t>.</w:t>
      </w:r>
    </w:p>
    <w:p w:rsidR="00394477" w:rsidRPr="00812A99" w:rsidRDefault="00394477" w:rsidP="00394477">
      <w:pPr>
        <w:tabs>
          <w:tab w:val="decimal" w:pos="0"/>
        </w:tabs>
        <w:autoSpaceDE w:val="0"/>
        <w:autoSpaceDN w:val="0"/>
        <w:adjustRightInd w:val="0"/>
        <w:ind w:firstLine="567"/>
        <w:jc w:val="both"/>
      </w:pPr>
    </w:p>
    <w:p w:rsidR="00394477" w:rsidRPr="00812A99" w:rsidRDefault="00394477" w:rsidP="00394477">
      <w:pPr>
        <w:tabs>
          <w:tab w:val="decimal" w:pos="0"/>
        </w:tabs>
        <w:autoSpaceDE w:val="0"/>
        <w:autoSpaceDN w:val="0"/>
        <w:adjustRightInd w:val="0"/>
        <w:ind w:firstLine="567"/>
        <w:jc w:val="both"/>
      </w:pPr>
      <w:r w:rsidRPr="00812A99">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p w:rsidR="002E130C" w:rsidRDefault="002E130C" w:rsidP="00394477">
      <w:pPr>
        <w:tabs>
          <w:tab w:val="decimal" w:pos="0"/>
        </w:tabs>
        <w:spacing w:line="200" w:lineRule="atLeast"/>
        <w:jc w:val="both"/>
      </w:pPr>
    </w:p>
    <w:p w:rsidR="00EC6888" w:rsidRDefault="00EC6888" w:rsidP="002E130C">
      <w:pPr>
        <w:tabs>
          <w:tab w:val="decimal" w:pos="0"/>
        </w:tabs>
        <w:autoSpaceDE w:val="0"/>
        <w:autoSpaceDN w:val="0"/>
        <w:adjustRightInd w:val="0"/>
        <w:ind w:firstLine="567"/>
        <w:jc w:val="both"/>
        <w:rPr>
          <w:b/>
          <w:bCs/>
          <w:noProof/>
        </w:rPr>
      </w:pPr>
    </w:p>
    <w:p w:rsidR="002E130C" w:rsidRPr="00E10A54" w:rsidRDefault="002E130C" w:rsidP="002E130C">
      <w:pPr>
        <w:tabs>
          <w:tab w:val="decimal" w:pos="0"/>
        </w:tabs>
        <w:autoSpaceDE w:val="0"/>
        <w:autoSpaceDN w:val="0"/>
        <w:adjustRightInd w:val="0"/>
        <w:ind w:firstLine="567"/>
        <w:jc w:val="both"/>
        <w:rPr>
          <w:b/>
          <w:bCs/>
          <w:noProof/>
        </w:rPr>
      </w:pPr>
      <w:r w:rsidRPr="00E10A54">
        <w:rPr>
          <w:b/>
          <w:bCs/>
          <w:noProof/>
        </w:rPr>
        <w:t xml:space="preserve">Статья </w:t>
      </w:r>
      <w:r w:rsidR="00111E21">
        <w:rPr>
          <w:b/>
          <w:bCs/>
          <w:noProof/>
        </w:rPr>
        <w:t>34</w:t>
      </w:r>
      <w:r w:rsidRPr="00E10A54">
        <w:rPr>
          <w:b/>
          <w:bCs/>
          <w:noProof/>
        </w:rPr>
        <w:t xml:space="preserve">. </w:t>
      </w:r>
      <w:r w:rsidRPr="00E10A54">
        <w:rPr>
          <w:b/>
        </w:rPr>
        <w:t>Градостроительные регламенты для производственных зон</w:t>
      </w:r>
      <w:r w:rsidR="00425982">
        <w:rPr>
          <w:b/>
        </w:rPr>
        <w:t xml:space="preserve"> (П).</w:t>
      </w:r>
      <w:r w:rsidRPr="00E10A54">
        <w:rPr>
          <w:b/>
          <w:bCs/>
          <w:noProof/>
        </w:rPr>
        <w:t xml:space="preserve"> </w:t>
      </w:r>
    </w:p>
    <w:p w:rsidR="002E130C" w:rsidRPr="00E10A54" w:rsidRDefault="002E130C" w:rsidP="002E130C">
      <w:pPr>
        <w:tabs>
          <w:tab w:val="decimal" w:pos="0"/>
        </w:tabs>
        <w:autoSpaceDE w:val="0"/>
        <w:autoSpaceDN w:val="0"/>
        <w:adjustRightInd w:val="0"/>
        <w:ind w:firstLine="567"/>
        <w:jc w:val="both"/>
      </w:pPr>
    </w:p>
    <w:p w:rsidR="002E130C" w:rsidRPr="00D10C94"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sidRPr="00D10C94">
        <w:rPr>
          <w:rFonts w:ascii="Times New Roman" w:hAnsi="Times New Roman" w:cs="Times New Roman"/>
          <w:sz w:val="24"/>
          <w:szCs w:val="24"/>
        </w:rPr>
        <w:t>Производственн</w:t>
      </w:r>
      <w:r w:rsidR="00425982" w:rsidRPr="00D10C94">
        <w:rPr>
          <w:rFonts w:ascii="Times New Roman" w:hAnsi="Times New Roman" w:cs="Times New Roman"/>
          <w:sz w:val="24"/>
          <w:szCs w:val="24"/>
        </w:rPr>
        <w:t>ые</w:t>
      </w:r>
      <w:r w:rsidRPr="00D10C94">
        <w:rPr>
          <w:rFonts w:ascii="Times New Roman" w:hAnsi="Times New Roman" w:cs="Times New Roman"/>
          <w:sz w:val="24"/>
          <w:szCs w:val="24"/>
        </w:rPr>
        <w:t xml:space="preserve"> зон</w:t>
      </w:r>
      <w:r w:rsidR="00425982" w:rsidRPr="00D10C94">
        <w:rPr>
          <w:rFonts w:ascii="Times New Roman" w:hAnsi="Times New Roman" w:cs="Times New Roman"/>
          <w:sz w:val="24"/>
          <w:szCs w:val="24"/>
        </w:rPr>
        <w:t>ы</w:t>
      </w:r>
      <w:r w:rsidRPr="00D10C94">
        <w:rPr>
          <w:rFonts w:ascii="Times New Roman" w:hAnsi="Times New Roman" w:cs="Times New Roman"/>
          <w:sz w:val="24"/>
          <w:szCs w:val="24"/>
        </w:rPr>
        <w:t xml:space="preserve"> выделен</w:t>
      </w:r>
      <w:r w:rsidR="00425982" w:rsidRPr="00D10C94">
        <w:rPr>
          <w:rFonts w:ascii="Times New Roman" w:hAnsi="Times New Roman" w:cs="Times New Roman"/>
          <w:sz w:val="24"/>
          <w:szCs w:val="24"/>
        </w:rPr>
        <w:t>ы</w:t>
      </w:r>
      <w:r w:rsidRPr="00D10C94">
        <w:rPr>
          <w:rFonts w:ascii="Times New Roman" w:hAnsi="Times New Roman" w:cs="Times New Roman"/>
          <w:sz w:val="24"/>
          <w:szCs w:val="24"/>
        </w:rPr>
        <w:t xml:space="preserve"> для обеспечения правовых условий формирования территорий, на которых осуществляется производственная деятельность с различными нормативными воздействиями на окружающую среду, и территорий для размещения коммунальных и складских объектов.</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i/>
          <w:sz w:val="24"/>
          <w:szCs w:val="24"/>
        </w:rPr>
      </w:pPr>
    </w:p>
    <w:p w:rsidR="00EC6888" w:rsidRDefault="00EC6888" w:rsidP="002E130C">
      <w:pPr>
        <w:pStyle w:val="ConsPlusNormal"/>
        <w:widowControl/>
        <w:tabs>
          <w:tab w:val="decimal" w:pos="0"/>
        </w:tabs>
        <w:spacing w:line="200" w:lineRule="atLeast"/>
        <w:ind w:firstLine="567"/>
        <w:jc w:val="both"/>
        <w:rPr>
          <w:rFonts w:ascii="Times New Roman" w:hAnsi="Times New Roman" w:cs="Times New Roman"/>
          <w:b/>
          <w:sz w:val="24"/>
          <w:szCs w:val="24"/>
          <w:u w:val="single"/>
        </w:rPr>
      </w:pP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П1 – зоны производственного назначения предприятий </w:t>
      </w:r>
      <w:r>
        <w:rPr>
          <w:rFonts w:ascii="Times New Roman" w:hAnsi="Times New Roman" w:cs="Times New Roman"/>
          <w:b/>
          <w:sz w:val="24"/>
          <w:szCs w:val="24"/>
          <w:u w:val="single"/>
          <w:lang w:val="en-US"/>
        </w:rPr>
        <w:t>V</w:t>
      </w:r>
      <w:r w:rsidRPr="00602053">
        <w:rPr>
          <w:rFonts w:ascii="Times New Roman" w:hAnsi="Times New Roman" w:cs="Times New Roman"/>
          <w:b/>
          <w:sz w:val="24"/>
          <w:szCs w:val="24"/>
          <w:u w:val="single"/>
        </w:rPr>
        <w:t>-</w:t>
      </w:r>
      <w:r>
        <w:rPr>
          <w:rFonts w:ascii="Times New Roman" w:hAnsi="Times New Roman" w:cs="Times New Roman"/>
          <w:b/>
          <w:sz w:val="24"/>
          <w:szCs w:val="24"/>
          <w:u w:val="single"/>
          <w:lang w:val="en-US"/>
        </w:rPr>
        <w:t>VI</w:t>
      </w:r>
      <w:r>
        <w:rPr>
          <w:rFonts w:ascii="Times New Roman" w:hAnsi="Times New Roman" w:cs="Times New Roman"/>
          <w:b/>
          <w:sz w:val="24"/>
          <w:szCs w:val="24"/>
          <w:u w:val="single"/>
        </w:rPr>
        <w:t xml:space="preserve"> классов вредности (санитарные зоны до 100-</w:t>
      </w:r>
      <w:smartTag w:uri="urn:schemas-microsoft-com:office:smarttags" w:element="metricconverter">
        <w:smartTagPr>
          <w:attr w:name="ProductID" w:val="50 м"/>
        </w:smartTagPr>
        <w:r>
          <w:rPr>
            <w:rFonts w:ascii="Times New Roman" w:hAnsi="Times New Roman" w:cs="Times New Roman"/>
            <w:b/>
            <w:sz w:val="24"/>
            <w:szCs w:val="24"/>
            <w:u w:val="single"/>
          </w:rPr>
          <w:t>50 м</w:t>
        </w:r>
      </w:smartTag>
      <w:r>
        <w:rPr>
          <w:rFonts w:ascii="Times New Roman" w:hAnsi="Times New Roman" w:cs="Times New Roman"/>
          <w:b/>
          <w:sz w:val="24"/>
          <w:szCs w:val="24"/>
          <w:u w:val="single"/>
        </w:rPr>
        <w:t>).</w:t>
      </w:r>
    </w:p>
    <w:p w:rsidR="00425982" w:rsidRDefault="00425982" w:rsidP="00425982">
      <w:pPr>
        <w:tabs>
          <w:tab w:val="decimal" w:pos="0"/>
        </w:tabs>
        <w:autoSpaceDE w:val="0"/>
        <w:autoSpaceDN w:val="0"/>
        <w:adjustRightInd w:val="0"/>
        <w:ind w:firstLine="567"/>
        <w:jc w:val="center"/>
        <w:rPr>
          <w:b/>
          <w:bCs/>
          <w:noProof/>
        </w:rPr>
      </w:pPr>
    </w:p>
    <w:p w:rsidR="00425982" w:rsidRDefault="00425982" w:rsidP="00425982">
      <w:pPr>
        <w:tabs>
          <w:tab w:val="decimal" w:pos="0"/>
        </w:tabs>
        <w:autoSpaceDE w:val="0"/>
        <w:autoSpaceDN w:val="0"/>
        <w:adjustRightInd w:val="0"/>
        <w:ind w:firstLine="567"/>
        <w:jc w:val="center"/>
        <w:rPr>
          <w:b/>
          <w:bCs/>
          <w:noProof/>
        </w:rPr>
      </w:pPr>
      <w:r w:rsidRPr="00C30869">
        <w:rPr>
          <w:b/>
          <w:bCs/>
          <w:noProof/>
        </w:rPr>
        <w:t xml:space="preserve">Зона предприятий </w:t>
      </w:r>
      <w:r w:rsidRPr="00C30869">
        <w:rPr>
          <w:b/>
          <w:bCs/>
          <w:noProof/>
          <w:lang w:val="en-US"/>
        </w:rPr>
        <w:t>V</w:t>
      </w:r>
      <w:r w:rsidRPr="00C30869">
        <w:rPr>
          <w:b/>
          <w:bCs/>
          <w:noProof/>
        </w:rPr>
        <w:t xml:space="preserve"> класса вредности </w:t>
      </w:r>
    </w:p>
    <w:p w:rsidR="00425982" w:rsidRPr="00C30869" w:rsidRDefault="00425982" w:rsidP="00425982">
      <w:pPr>
        <w:tabs>
          <w:tab w:val="decimal" w:pos="0"/>
        </w:tabs>
        <w:autoSpaceDE w:val="0"/>
        <w:autoSpaceDN w:val="0"/>
        <w:adjustRightInd w:val="0"/>
        <w:ind w:firstLine="567"/>
        <w:jc w:val="center"/>
        <w:rPr>
          <w:b/>
          <w:bCs/>
          <w:noProof/>
        </w:rPr>
      </w:pPr>
      <w:r w:rsidRPr="00C30869">
        <w:rPr>
          <w:b/>
          <w:bCs/>
          <w:noProof/>
        </w:rPr>
        <w:t xml:space="preserve">(санитарно-защитная зона </w:t>
      </w:r>
      <w:smartTag w:uri="urn:schemas-microsoft-com:office:smarttags" w:element="metricconverter">
        <w:smartTagPr>
          <w:attr w:name="ProductID" w:val="100 м"/>
        </w:smartTagPr>
        <w:r w:rsidRPr="00C30869">
          <w:rPr>
            <w:b/>
            <w:bCs/>
            <w:noProof/>
          </w:rPr>
          <w:t>100 м</w:t>
        </w:r>
      </w:smartTag>
      <w:r w:rsidRPr="00C30869">
        <w:rPr>
          <w:b/>
          <w:bCs/>
          <w:noProof/>
        </w:rPr>
        <w:t>).</w:t>
      </w:r>
    </w:p>
    <w:p w:rsidR="002E130C" w:rsidRPr="00602053" w:rsidRDefault="002E130C" w:rsidP="002E130C">
      <w:pPr>
        <w:pStyle w:val="ConsPlusNormal"/>
        <w:widowControl/>
        <w:tabs>
          <w:tab w:val="decimal" w:pos="0"/>
        </w:tabs>
        <w:spacing w:line="200" w:lineRule="atLeast"/>
        <w:ind w:firstLine="567"/>
        <w:jc w:val="both"/>
        <w:rPr>
          <w:rFonts w:ascii="Times New Roman" w:hAnsi="Times New Roman" w:cs="Times New Roman"/>
          <w:b/>
          <w:sz w:val="24"/>
          <w:szCs w:val="24"/>
          <w:u w:val="single"/>
        </w:rPr>
      </w:pPr>
    </w:p>
    <w:p w:rsidR="002E130C" w:rsidRDefault="002E130C" w:rsidP="002E130C">
      <w:pPr>
        <w:tabs>
          <w:tab w:val="decimal" w:pos="0"/>
          <w:tab w:val="num" w:pos="720"/>
        </w:tabs>
        <w:autoSpaceDE w:val="0"/>
        <w:autoSpaceDN w:val="0"/>
        <w:adjustRightInd w:val="0"/>
        <w:ind w:firstLine="567"/>
        <w:jc w:val="both"/>
        <w:rPr>
          <w:b/>
        </w:rPr>
      </w:pPr>
      <w:r>
        <w:rPr>
          <w:b/>
        </w:rPr>
        <w:t>Основные виды разрешенного использования:</w:t>
      </w:r>
    </w:p>
    <w:p w:rsidR="002E130C" w:rsidRDefault="002E130C" w:rsidP="002E130C">
      <w:pPr>
        <w:tabs>
          <w:tab w:val="decimal" w:pos="0"/>
          <w:tab w:val="num" w:pos="720"/>
        </w:tabs>
        <w:autoSpaceDE w:val="0"/>
        <w:autoSpaceDN w:val="0"/>
        <w:adjustRightInd w:val="0"/>
        <w:ind w:firstLine="567"/>
        <w:jc w:val="both"/>
      </w:pPr>
      <w:r>
        <w:t xml:space="preserve">- промышленные предприятия </w:t>
      </w:r>
      <w:r>
        <w:rPr>
          <w:lang w:val="en-US"/>
        </w:rPr>
        <w:t>V</w:t>
      </w:r>
      <w:r>
        <w:t>класса вредности;</w:t>
      </w:r>
    </w:p>
    <w:p w:rsidR="002E130C" w:rsidRDefault="002E130C" w:rsidP="002E130C">
      <w:pPr>
        <w:tabs>
          <w:tab w:val="decimal" w:pos="0"/>
          <w:tab w:val="num" w:pos="720"/>
        </w:tabs>
        <w:autoSpaceDE w:val="0"/>
        <w:autoSpaceDN w:val="0"/>
        <w:adjustRightInd w:val="0"/>
        <w:ind w:firstLine="567"/>
        <w:jc w:val="both"/>
      </w:pPr>
      <w:r>
        <w:t>- объекты складского назначения различного профиля;</w:t>
      </w:r>
    </w:p>
    <w:p w:rsidR="002E130C" w:rsidRDefault="002E130C" w:rsidP="002E130C">
      <w:pPr>
        <w:tabs>
          <w:tab w:val="decimal" w:pos="0"/>
          <w:tab w:val="num" w:pos="720"/>
        </w:tabs>
        <w:autoSpaceDE w:val="0"/>
        <w:autoSpaceDN w:val="0"/>
        <w:adjustRightInd w:val="0"/>
        <w:ind w:firstLine="567"/>
        <w:jc w:val="both"/>
      </w:pPr>
      <w:r>
        <w:t>- базы для хранения продукции и материалов;</w:t>
      </w:r>
    </w:p>
    <w:p w:rsidR="002E130C" w:rsidRDefault="002E130C" w:rsidP="002E130C">
      <w:pPr>
        <w:tabs>
          <w:tab w:val="decimal" w:pos="0"/>
          <w:tab w:val="num" w:pos="720"/>
        </w:tabs>
        <w:autoSpaceDE w:val="0"/>
        <w:autoSpaceDN w:val="0"/>
        <w:adjustRightInd w:val="0"/>
        <w:ind w:firstLine="567"/>
        <w:jc w:val="both"/>
      </w:pPr>
      <w:r>
        <w:lastRenderedPageBreak/>
        <w:t>- предприятия жилищно-коммунального хозяйства;</w:t>
      </w:r>
    </w:p>
    <w:p w:rsidR="002E130C" w:rsidRDefault="002E130C" w:rsidP="002E130C">
      <w:pPr>
        <w:tabs>
          <w:tab w:val="decimal" w:pos="0"/>
          <w:tab w:val="num" w:pos="720"/>
        </w:tabs>
        <w:autoSpaceDE w:val="0"/>
        <w:autoSpaceDN w:val="0"/>
        <w:adjustRightInd w:val="0"/>
        <w:ind w:firstLine="567"/>
        <w:jc w:val="both"/>
      </w:pPr>
      <w:r>
        <w:t>- сооружения для постоянного хранения транспортных средств.</w:t>
      </w:r>
    </w:p>
    <w:p w:rsidR="002E130C" w:rsidRDefault="002E130C" w:rsidP="002E130C">
      <w:pPr>
        <w:tabs>
          <w:tab w:val="decimal" w:pos="0"/>
          <w:tab w:val="num" w:pos="720"/>
        </w:tabs>
        <w:autoSpaceDE w:val="0"/>
        <w:autoSpaceDN w:val="0"/>
        <w:adjustRightInd w:val="0"/>
        <w:ind w:firstLine="567"/>
        <w:jc w:val="both"/>
      </w:pPr>
    </w:p>
    <w:p w:rsidR="002E130C" w:rsidRDefault="002E130C" w:rsidP="002E130C">
      <w:pPr>
        <w:tabs>
          <w:tab w:val="decimal" w:pos="0"/>
          <w:tab w:val="num" w:pos="720"/>
        </w:tabs>
        <w:autoSpaceDE w:val="0"/>
        <w:autoSpaceDN w:val="0"/>
        <w:adjustRightInd w:val="0"/>
        <w:ind w:firstLine="567"/>
        <w:jc w:val="both"/>
        <w:rPr>
          <w:b/>
        </w:rPr>
      </w:pPr>
      <w:r>
        <w:rPr>
          <w:b/>
        </w:rPr>
        <w:t>Условно разрешенные виды использования:</w:t>
      </w:r>
    </w:p>
    <w:p w:rsidR="002E130C" w:rsidRDefault="002E130C" w:rsidP="002E130C">
      <w:pPr>
        <w:tabs>
          <w:tab w:val="decimal" w:pos="0"/>
          <w:tab w:val="num" w:pos="720"/>
        </w:tabs>
        <w:autoSpaceDE w:val="0"/>
        <w:autoSpaceDN w:val="0"/>
        <w:adjustRightInd w:val="0"/>
        <w:ind w:firstLine="567"/>
        <w:jc w:val="both"/>
      </w:pPr>
      <w:r>
        <w:t>- общежития, связанные с производством работ;</w:t>
      </w:r>
    </w:p>
    <w:p w:rsidR="002E130C" w:rsidRDefault="002E130C" w:rsidP="002E130C">
      <w:pPr>
        <w:tabs>
          <w:tab w:val="decimal" w:pos="0"/>
          <w:tab w:val="num" w:pos="720"/>
        </w:tabs>
        <w:autoSpaceDE w:val="0"/>
        <w:autoSpaceDN w:val="0"/>
        <w:adjustRightInd w:val="0"/>
        <w:ind w:firstLine="567"/>
        <w:jc w:val="both"/>
      </w:pPr>
      <w:r>
        <w:t>- антенны сотовой, радиорелейной, спутниковой связи;</w:t>
      </w:r>
    </w:p>
    <w:p w:rsidR="002E130C" w:rsidRDefault="002E130C" w:rsidP="002E130C">
      <w:pPr>
        <w:tabs>
          <w:tab w:val="decimal" w:pos="0"/>
          <w:tab w:val="num" w:pos="720"/>
        </w:tabs>
        <w:autoSpaceDE w:val="0"/>
        <w:autoSpaceDN w:val="0"/>
        <w:adjustRightInd w:val="0"/>
        <w:ind w:firstLine="567"/>
        <w:jc w:val="both"/>
      </w:pPr>
      <w:r>
        <w:t>- отдельно стоящие магазины оптовой и розничной торговли;</w:t>
      </w:r>
    </w:p>
    <w:p w:rsidR="002E130C" w:rsidRDefault="002E130C" w:rsidP="002E130C">
      <w:pPr>
        <w:tabs>
          <w:tab w:val="decimal" w:pos="0"/>
          <w:tab w:val="num" w:pos="720"/>
        </w:tabs>
        <w:autoSpaceDE w:val="0"/>
        <w:autoSpaceDN w:val="0"/>
        <w:adjustRightInd w:val="0"/>
        <w:ind w:firstLine="567"/>
        <w:jc w:val="both"/>
      </w:pPr>
      <w:r>
        <w:t>- временные павильоны, киоски розничной торговли.</w:t>
      </w:r>
    </w:p>
    <w:p w:rsidR="002E130C" w:rsidRDefault="002E130C" w:rsidP="002E130C">
      <w:pPr>
        <w:tabs>
          <w:tab w:val="decimal" w:pos="0"/>
          <w:tab w:val="num" w:pos="720"/>
        </w:tabs>
        <w:autoSpaceDE w:val="0"/>
        <w:autoSpaceDN w:val="0"/>
        <w:adjustRightInd w:val="0"/>
        <w:ind w:firstLine="567"/>
        <w:jc w:val="both"/>
      </w:pPr>
    </w:p>
    <w:p w:rsidR="002E130C" w:rsidRDefault="002E130C" w:rsidP="002E130C">
      <w:pPr>
        <w:tabs>
          <w:tab w:val="decimal" w:pos="0"/>
          <w:tab w:val="num" w:pos="720"/>
        </w:tabs>
        <w:autoSpaceDE w:val="0"/>
        <w:autoSpaceDN w:val="0"/>
        <w:adjustRightInd w:val="0"/>
        <w:ind w:firstLine="567"/>
        <w:jc w:val="both"/>
        <w:rPr>
          <w:b/>
        </w:rPr>
      </w:pPr>
      <w:r>
        <w:rPr>
          <w:b/>
        </w:rPr>
        <w:t>Вспомогательные виды разрешенного использования:</w:t>
      </w:r>
    </w:p>
    <w:p w:rsidR="002E130C" w:rsidRDefault="002E130C" w:rsidP="002E130C">
      <w:pPr>
        <w:tabs>
          <w:tab w:val="decimal" w:pos="0"/>
          <w:tab w:val="num" w:pos="720"/>
        </w:tabs>
        <w:autoSpaceDE w:val="0"/>
        <w:autoSpaceDN w:val="0"/>
        <w:adjustRightInd w:val="0"/>
        <w:ind w:firstLine="567"/>
        <w:jc w:val="both"/>
      </w:pPr>
      <w:r>
        <w:t>- объекты технического и инженерного обслуживания;</w:t>
      </w:r>
    </w:p>
    <w:p w:rsidR="002E130C" w:rsidRDefault="002E130C" w:rsidP="002E130C">
      <w:pPr>
        <w:tabs>
          <w:tab w:val="decimal" w:pos="0"/>
          <w:tab w:val="num" w:pos="720"/>
        </w:tabs>
        <w:autoSpaceDE w:val="0"/>
        <w:autoSpaceDN w:val="0"/>
        <w:adjustRightInd w:val="0"/>
        <w:ind w:firstLine="567"/>
        <w:jc w:val="both"/>
      </w:pPr>
      <w:r>
        <w:t>- административные здания, офисы, конторы организаций различных форм собственности;</w:t>
      </w:r>
    </w:p>
    <w:p w:rsidR="002E130C" w:rsidRDefault="002E130C" w:rsidP="002E130C">
      <w:pPr>
        <w:tabs>
          <w:tab w:val="decimal" w:pos="0"/>
          <w:tab w:val="num" w:pos="720"/>
        </w:tabs>
        <w:autoSpaceDE w:val="0"/>
        <w:autoSpaceDN w:val="0"/>
        <w:adjustRightInd w:val="0"/>
        <w:ind w:firstLine="567"/>
        <w:jc w:val="both"/>
      </w:pPr>
      <w:r>
        <w:t>- помещения обслуживающего персонала, охраны предприятий;</w:t>
      </w:r>
    </w:p>
    <w:p w:rsidR="002E130C" w:rsidRDefault="002E130C" w:rsidP="002E130C">
      <w:pPr>
        <w:tabs>
          <w:tab w:val="decimal" w:pos="0"/>
          <w:tab w:val="num" w:pos="720"/>
        </w:tabs>
        <w:autoSpaceDE w:val="0"/>
        <w:autoSpaceDN w:val="0"/>
        <w:adjustRightInd w:val="0"/>
        <w:ind w:firstLine="567"/>
        <w:jc w:val="both"/>
      </w:pPr>
      <w:r>
        <w:t>- спортивные сооружения, спортплощадки для работников предприятий;</w:t>
      </w:r>
    </w:p>
    <w:p w:rsidR="002E130C" w:rsidRDefault="002E130C" w:rsidP="002E130C">
      <w:pPr>
        <w:tabs>
          <w:tab w:val="decimal" w:pos="0"/>
          <w:tab w:val="num" w:pos="720"/>
        </w:tabs>
        <w:autoSpaceDE w:val="0"/>
        <w:autoSpaceDN w:val="0"/>
        <w:adjustRightInd w:val="0"/>
        <w:ind w:firstLine="567"/>
        <w:jc w:val="both"/>
      </w:pPr>
      <w:r>
        <w:t>- автостоянки для временного хранения транспортных средств;</w:t>
      </w:r>
    </w:p>
    <w:p w:rsidR="002E130C" w:rsidRPr="000768BA" w:rsidRDefault="002E130C" w:rsidP="002E130C">
      <w:pPr>
        <w:tabs>
          <w:tab w:val="decimal" w:pos="0"/>
          <w:tab w:val="num" w:pos="720"/>
        </w:tabs>
        <w:autoSpaceDE w:val="0"/>
        <w:autoSpaceDN w:val="0"/>
        <w:adjustRightInd w:val="0"/>
        <w:ind w:firstLine="567"/>
        <w:jc w:val="both"/>
      </w:pPr>
      <w:r>
        <w:t>- предприятия общественного питания (столовые, буфеты, кафе).</w:t>
      </w:r>
    </w:p>
    <w:p w:rsidR="002E130C" w:rsidRDefault="002E130C" w:rsidP="002E130C">
      <w:pPr>
        <w:tabs>
          <w:tab w:val="decimal" w:pos="0"/>
        </w:tabs>
        <w:autoSpaceDE w:val="0"/>
        <w:autoSpaceDN w:val="0"/>
        <w:adjustRightInd w:val="0"/>
        <w:ind w:firstLine="567"/>
        <w:jc w:val="both"/>
        <w:rPr>
          <w:b/>
          <w:bCs/>
          <w:noProof/>
        </w:rPr>
      </w:pPr>
    </w:p>
    <w:p w:rsidR="002E130C" w:rsidRDefault="002E130C" w:rsidP="002E130C">
      <w:pPr>
        <w:tabs>
          <w:tab w:val="decimal" w:pos="0"/>
        </w:tabs>
        <w:autoSpaceDE w:val="0"/>
        <w:autoSpaceDN w:val="0"/>
        <w:adjustRightInd w:val="0"/>
        <w:ind w:firstLine="567"/>
        <w:jc w:val="center"/>
        <w:rPr>
          <w:b/>
          <w:bCs/>
          <w:noProof/>
        </w:rPr>
      </w:pPr>
      <w:r w:rsidRPr="00C30869">
        <w:rPr>
          <w:b/>
          <w:bCs/>
          <w:noProof/>
        </w:rPr>
        <w:t xml:space="preserve">Зона предприятий </w:t>
      </w:r>
      <w:r w:rsidRPr="00C30869">
        <w:rPr>
          <w:b/>
          <w:bCs/>
          <w:noProof/>
          <w:lang w:val="en-US"/>
        </w:rPr>
        <w:t>IV</w:t>
      </w:r>
      <w:r w:rsidRPr="00C30869">
        <w:rPr>
          <w:b/>
          <w:bCs/>
          <w:noProof/>
        </w:rPr>
        <w:t xml:space="preserve"> класса вредности </w:t>
      </w:r>
    </w:p>
    <w:p w:rsidR="002E130C" w:rsidRPr="00C30869" w:rsidRDefault="002E130C" w:rsidP="002E130C">
      <w:pPr>
        <w:tabs>
          <w:tab w:val="decimal" w:pos="0"/>
        </w:tabs>
        <w:autoSpaceDE w:val="0"/>
        <w:autoSpaceDN w:val="0"/>
        <w:adjustRightInd w:val="0"/>
        <w:ind w:firstLine="567"/>
        <w:jc w:val="center"/>
        <w:rPr>
          <w:b/>
          <w:bCs/>
          <w:noProof/>
        </w:rPr>
      </w:pPr>
      <w:r w:rsidRPr="00C30869">
        <w:rPr>
          <w:b/>
          <w:bCs/>
          <w:noProof/>
        </w:rPr>
        <w:t xml:space="preserve">(санитарно-защитная зона </w:t>
      </w:r>
      <w:smartTag w:uri="urn:schemas-microsoft-com:office:smarttags" w:element="metricconverter">
        <w:smartTagPr>
          <w:attr w:name="ProductID" w:val="100 м"/>
        </w:smartTagPr>
        <w:r w:rsidRPr="00C30869">
          <w:rPr>
            <w:b/>
            <w:bCs/>
            <w:noProof/>
          </w:rPr>
          <w:t>100 м</w:t>
        </w:r>
      </w:smartTag>
      <w:r w:rsidRPr="00C30869">
        <w:rPr>
          <w:b/>
          <w:bCs/>
          <w:noProof/>
        </w:rPr>
        <w:t>).</w:t>
      </w:r>
    </w:p>
    <w:p w:rsidR="002E130C" w:rsidRDefault="002E130C" w:rsidP="002E130C">
      <w:pPr>
        <w:tabs>
          <w:tab w:val="decimal" w:pos="0"/>
        </w:tabs>
        <w:autoSpaceDE w:val="0"/>
        <w:autoSpaceDN w:val="0"/>
        <w:adjustRightInd w:val="0"/>
        <w:ind w:firstLine="567"/>
        <w:jc w:val="both"/>
        <w:rPr>
          <w:b/>
          <w:bCs/>
          <w:noProof/>
          <w:u w:val="single"/>
        </w:rPr>
      </w:pPr>
    </w:p>
    <w:p w:rsidR="002E130C" w:rsidRDefault="002E130C" w:rsidP="002E130C">
      <w:pPr>
        <w:tabs>
          <w:tab w:val="decimal" w:pos="0"/>
        </w:tabs>
        <w:autoSpaceDE w:val="0"/>
        <w:autoSpaceDN w:val="0"/>
        <w:adjustRightInd w:val="0"/>
        <w:ind w:firstLine="567"/>
        <w:jc w:val="both"/>
        <w:rPr>
          <w:b/>
          <w:bCs/>
          <w:noProof/>
        </w:rPr>
      </w:pPr>
      <w:r>
        <w:rPr>
          <w:b/>
          <w:bCs/>
          <w:noProof/>
        </w:rPr>
        <w:t>Основные виды разрешенного использования:</w:t>
      </w:r>
    </w:p>
    <w:p w:rsidR="002E130C" w:rsidRDefault="002E130C" w:rsidP="002E130C">
      <w:pPr>
        <w:tabs>
          <w:tab w:val="decimal" w:pos="0"/>
        </w:tabs>
        <w:autoSpaceDE w:val="0"/>
        <w:autoSpaceDN w:val="0"/>
        <w:adjustRightInd w:val="0"/>
        <w:ind w:firstLine="567"/>
        <w:jc w:val="both"/>
        <w:rPr>
          <w:bCs/>
          <w:noProof/>
        </w:rPr>
      </w:pPr>
      <w:r>
        <w:rPr>
          <w:bCs/>
          <w:noProof/>
        </w:rPr>
        <w:t xml:space="preserve">- промышленные предприятия </w:t>
      </w:r>
      <w:r>
        <w:rPr>
          <w:bCs/>
          <w:noProof/>
          <w:lang w:val="en-US"/>
        </w:rPr>
        <w:t>IV</w:t>
      </w:r>
      <w:r w:rsidRPr="00B0593C">
        <w:rPr>
          <w:bCs/>
          <w:noProof/>
        </w:rPr>
        <w:t>-</w:t>
      </w:r>
      <w:r>
        <w:rPr>
          <w:bCs/>
          <w:noProof/>
          <w:lang w:val="en-US"/>
        </w:rPr>
        <w:t>V</w:t>
      </w:r>
      <w:r w:rsidRPr="00B0593C">
        <w:rPr>
          <w:bCs/>
          <w:noProof/>
        </w:rPr>
        <w:t xml:space="preserve"> </w:t>
      </w:r>
      <w:r>
        <w:rPr>
          <w:bCs/>
          <w:noProof/>
        </w:rPr>
        <w:t>класса вредности;</w:t>
      </w:r>
    </w:p>
    <w:p w:rsidR="002E130C" w:rsidRDefault="002E130C" w:rsidP="002E130C">
      <w:pPr>
        <w:tabs>
          <w:tab w:val="decimal" w:pos="0"/>
        </w:tabs>
        <w:autoSpaceDE w:val="0"/>
        <w:autoSpaceDN w:val="0"/>
        <w:adjustRightInd w:val="0"/>
        <w:ind w:firstLine="567"/>
        <w:jc w:val="both"/>
        <w:rPr>
          <w:bCs/>
          <w:noProof/>
        </w:rPr>
      </w:pPr>
      <w:r>
        <w:rPr>
          <w:bCs/>
          <w:noProof/>
        </w:rPr>
        <w:t>- сооружения для хранения транспортных средств;</w:t>
      </w:r>
    </w:p>
    <w:p w:rsidR="002E130C" w:rsidRDefault="002E130C" w:rsidP="002E130C">
      <w:pPr>
        <w:tabs>
          <w:tab w:val="decimal" w:pos="0"/>
        </w:tabs>
        <w:autoSpaceDE w:val="0"/>
        <w:autoSpaceDN w:val="0"/>
        <w:adjustRightInd w:val="0"/>
        <w:ind w:firstLine="567"/>
        <w:jc w:val="both"/>
        <w:rPr>
          <w:bCs/>
          <w:noProof/>
        </w:rPr>
      </w:pPr>
      <w:r>
        <w:rPr>
          <w:bCs/>
          <w:noProof/>
        </w:rPr>
        <w:t>- предприяти автосервиса.</w:t>
      </w:r>
    </w:p>
    <w:p w:rsidR="002E130C" w:rsidRDefault="002E130C" w:rsidP="002E130C">
      <w:pPr>
        <w:tabs>
          <w:tab w:val="decimal" w:pos="0"/>
        </w:tabs>
        <w:autoSpaceDE w:val="0"/>
        <w:autoSpaceDN w:val="0"/>
        <w:adjustRightInd w:val="0"/>
        <w:ind w:firstLine="567"/>
        <w:jc w:val="both"/>
        <w:rPr>
          <w:bCs/>
          <w:noProof/>
        </w:rPr>
      </w:pPr>
    </w:p>
    <w:p w:rsidR="002E130C" w:rsidRDefault="002E130C" w:rsidP="002E130C">
      <w:pPr>
        <w:tabs>
          <w:tab w:val="decimal" w:pos="0"/>
        </w:tabs>
        <w:autoSpaceDE w:val="0"/>
        <w:autoSpaceDN w:val="0"/>
        <w:adjustRightInd w:val="0"/>
        <w:ind w:firstLine="567"/>
        <w:jc w:val="both"/>
        <w:rPr>
          <w:b/>
          <w:bCs/>
          <w:noProof/>
        </w:rPr>
      </w:pPr>
      <w:r>
        <w:rPr>
          <w:b/>
          <w:bCs/>
          <w:noProof/>
        </w:rPr>
        <w:t>Условно разрешенные виды использования:</w:t>
      </w:r>
    </w:p>
    <w:p w:rsidR="002E130C" w:rsidRDefault="002E130C" w:rsidP="002E130C">
      <w:pPr>
        <w:tabs>
          <w:tab w:val="decimal" w:pos="0"/>
        </w:tabs>
        <w:autoSpaceDE w:val="0"/>
        <w:autoSpaceDN w:val="0"/>
        <w:adjustRightInd w:val="0"/>
        <w:ind w:firstLine="567"/>
        <w:jc w:val="both"/>
        <w:rPr>
          <w:bCs/>
          <w:noProof/>
        </w:rPr>
      </w:pPr>
      <w:r>
        <w:rPr>
          <w:bCs/>
          <w:noProof/>
        </w:rPr>
        <w:t>- автозаправочные станции;</w:t>
      </w:r>
    </w:p>
    <w:p w:rsidR="002E130C" w:rsidRDefault="002E130C" w:rsidP="002E130C">
      <w:pPr>
        <w:tabs>
          <w:tab w:val="decimal" w:pos="0"/>
        </w:tabs>
        <w:autoSpaceDE w:val="0"/>
        <w:autoSpaceDN w:val="0"/>
        <w:adjustRightInd w:val="0"/>
        <w:ind w:firstLine="567"/>
        <w:jc w:val="both"/>
        <w:rPr>
          <w:bCs/>
          <w:noProof/>
        </w:rPr>
      </w:pPr>
      <w:r>
        <w:rPr>
          <w:bCs/>
          <w:noProof/>
        </w:rPr>
        <w:t>- спеицализированные магазины оптовой, мелкооптовой, розничной торговли по продаже товаров собственного производства;</w:t>
      </w:r>
    </w:p>
    <w:p w:rsidR="002E130C" w:rsidRDefault="002E130C" w:rsidP="002E130C">
      <w:pPr>
        <w:tabs>
          <w:tab w:val="decimal" w:pos="0"/>
        </w:tabs>
        <w:autoSpaceDE w:val="0"/>
        <w:autoSpaceDN w:val="0"/>
        <w:adjustRightInd w:val="0"/>
        <w:ind w:firstLine="567"/>
        <w:jc w:val="both"/>
        <w:rPr>
          <w:bCs/>
          <w:noProof/>
        </w:rPr>
      </w:pPr>
      <w:r>
        <w:rPr>
          <w:bCs/>
          <w:noProof/>
        </w:rPr>
        <w:t>- площадки для временного складирования отходв, при условии обеспечения из вывоза.</w:t>
      </w:r>
    </w:p>
    <w:p w:rsidR="002E130C" w:rsidRDefault="002E130C" w:rsidP="002E130C">
      <w:pPr>
        <w:tabs>
          <w:tab w:val="decimal" w:pos="0"/>
        </w:tabs>
        <w:autoSpaceDE w:val="0"/>
        <w:autoSpaceDN w:val="0"/>
        <w:adjustRightInd w:val="0"/>
        <w:ind w:firstLine="567"/>
        <w:jc w:val="both"/>
        <w:rPr>
          <w:bCs/>
          <w:noProof/>
        </w:rPr>
      </w:pPr>
    </w:p>
    <w:p w:rsidR="002E130C" w:rsidRDefault="002E130C" w:rsidP="002E130C">
      <w:pPr>
        <w:tabs>
          <w:tab w:val="decimal" w:pos="0"/>
        </w:tabs>
        <w:autoSpaceDE w:val="0"/>
        <w:autoSpaceDN w:val="0"/>
        <w:adjustRightInd w:val="0"/>
        <w:ind w:firstLine="567"/>
        <w:jc w:val="both"/>
        <w:rPr>
          <w:b/>
          <w:bCs/>
          <w:noProof/>
        </w:rPr>
      </w:pPr>
      <w:r>
        <w:rPr>
          <w:b/>
          <w:bCs/>
          <w:noProof/>
        </w:rPr>
        <w:t>Вспомогательные виды разрешенного использования:</w:t>
      </w:r>
    </w:p>
    <w:p w:rsidR="002E130C" w:rsidRDefault="002E130C" w:rsidP="002E130C">
      <w:pPr>
        <w:tabs>
          <w:tab w:val="decimal" w:pos="0"/>
        </w:tabs>
        <w:autoSpaceDE w:val="0"/>
        <w:autoSpaceDN w:val="0"/>
        <w:adjustRightInd w:val="0"/>
        <w:ind w:firstLine="567"/>
        <w:jc w:val="both"/>
        <w:rPr>
          <w:bCs/>
          <w:noProof/>
        </w:rPr>
      </w:pPr>
      <w:r>
        <w:rPr>
          <w:bCs/>
          <w:noProof/>
        </w:rPr>
        <w:t>- объекты технического и инженерного обеспечения;</w:t>
      </w:r>
    </w:p>
    <w:p w:rsidR="002E130C" w:rsidRDefault="002E130C" w:rsidP="002E130C">
      <w:pPr>
        <w:tabs>
          <w:tab w:val="decimal" w:pos="0"/>
        </w:tabs>
        <w:autoSpaceDE w:val="0"/>
        <w:autoSpaceDN w:val="0"/>
        <w:adjustRightInd w:val="0"/>
        <w:ind w:firstLine="567"/>
        <w:jc w:val="both"/>
        <w:rPr>
          <w:bCs/>
          <w:noProof/>
        </w:rPr>
      </w:pPr>
      <w:r>
        <w:rPr>
          <w:bCs/>
          <w:noProof/>
        </w:rPr>
        <w:t>- административные учреждения, офисы, конторы организаций различных форм собственности;</w:t>
      </w:r>
    </w:p>
    <w:p w:rsidR="002E130C" w:rsidRDefault="002E130C" w:rsidP="002E130C">
      <w:pPr>
        <w:tabs>
          <w:tab w:val="decimal" w:pos="0"/>
        </w:tabs>
        <w:autoSpaceDE w:val="0"/>
        <w:autoSpaceDN w:val="0"/>
        <w:adjustRightInd w:val="0"/>
        <w:ind w:firstLine="567"/>
        <w:jc w:val="both"/>
        <w:rPr>
          <w:bCs/>
          <w:noProof/>
        </w:rPr>
      </w:pPr>
      <w:r>
        <w:rPr>
          <w:bCs/>
          <w:noProof/>
        </w:rPr>
        <w:t>- помещения обслуживающего персонала, объекты пожарной охраны;</w:t>
      </w:r>
    </w:p>
    <w:p w:rsidR="002E130C" w:rsidRDefault="002E130C" w:rsidP="002E130C">
      <w:pPr>
        <w:tabs>
          <w:tab w:val="decimal" w:pos="0"/>
        </w:tabs>
        <w:autoSpaceDE w:val="0"/>
        <w:autoSpaceDN w:val="0"/>
        <w:adjustRightInd w:val="0"/>
        <w:ind w:firstLine="567"/>
        <w:jc w:val="both"/>
        <w:rPr>
          <w:bCs/>
          <w:noProof/>
        </w:rPr>
      </w:pPr>
      <w:r>
        <w:rPr>
          <w:bCs/>
          <w:noProof/>
        </w:rPr>
        <w:t>- предприяти общественного питания (столовые, буфеты, кафе);</w:t>
      </w:r>
    </w:p>
    <w:p w:rsidR="002E130C" w:rsidRDefault="002E130C" w:rsidP="002E130C">
      <w:pPr>
        <w:tabs>
          <w:tab w:val="decimal" w:pos="0"/>
        </w:tabs>
        <w:autoSpaceDE w:val="0"/>
        <w:autoSpaceDN w:val="0"/>
        <w:adjustRightInd w:val="0"/>
        <w:ind w:firstLine="567"/>
        <w:jc w:val="both"/>
        <w:rPr>
          <w:bCs/>
          <w:noProof/>
        </w:rPr>
      </w:pPr>
      <w:r>
        <w:rPr>
          <w:bCs/>
          <w:noProof/>
        </w:rPr>
        <w:t>- открытые стоянки кротковременного хранения автомобилей.</w:t>
      </w:r>
    </w:p>
    <w:p w:rsidR="002E130C" w:rsidRDefault="002E130C" w:rsidP="002E130C">
      <w:pPr>
        <w:tabs>
          <w:tab w:val="decimal" w:pos="0"/>
        </w:tabs>
        <w:autoSpaceDE w:val="0"/>
        <w:autoSpaceDN w:val="0"/>
        <w:adjustRightInd w:val="0"/>
        <w:ind w:firstLine="567"/>
        <w:jc w:val="both"/>
        <w:rPr>
          <w:bCs/>
          <w:noProof/>
        </w:rPr>
      </w:pPr>
    </w:p>
    <w:p w:rsidR="00EC6888" w:rsidRDefault="00EC6888" w:rsidP="002E130C">
      <w:pPr>
        <w:tabs>
          <w:tab w:val="decimal" w:pos="0"/>
        </w:tabs>
        <w:autoSpaceDE w:val="0"/>
        <w:autoSpaceDN w:val="0"/>
        <w:adjustRightInd w:val="0"/>
        <w:ind w:firstLine="567"/>
        <w:jc w:val="both"/>
        <w:rPr>
          <w:b/>
          <w:bCs/>
          <w:noProof/>
          <w:u w:val="single"/>
        </w:rPr>
      </w:pPr>
    </w:p>
    <w:p w:rsidR="00EC6888" w:rsidRDefault="00EC6888" w:rsidP="002E130C">
      <w:pPr>
        <w:tabs>
          <w:tab w:val="decimal" w:pos="0"/>
        </w:tabs>
        <w:autoSpaceDE w:val="0"/>
        <w:autoSpaceDN w:val="0"/>
        <w:adjustRightInd w:val="0"/>
        <w:ind w:firstLine="567"/>
        <w:jc w:val="both"/>
        <w:rPr>
          <w:b/>
          <w:bCs/>
          <w:noProof/>
          <w:u w:val="single"/>
        </w:rPr>
      </w:pPr>
    </w:p>
    <w:p w:rsidR="002E130C" w:rsidRDefault="002E130C" w:rsidP="002E130C">
      <w:pPr>
        <w:tabs>
          <w:tab w:val="decimal" w:pos="0"/>
        </w:tabs>
        <w:autoSpaceDE w:val="0"/>
        <w:autoSpaceDN w:val="0"/>
        <w:adjustRightInd w:val="0"/>
        <w:ind w:firstLine="567"/>
        <w:jc w:val="both"/>
        <w:rPr>
          <w:b/>
          <w:bCs/>
          <w:noProof/>
          <w:u w:val="single"/>
        </w:rPr>
      </w:pPr>
      <w:r>
        <w:rPr>
          <w:b/>
          <w:bCs/>
          <w:noProof/>
          <w:u w:val="single"/>
        </w:rPr>
        <w:t>П2 – зоны коммунально</w:t>
      </w:r>
      <w:r w:rsidR="0076164E">
        <w:rPr>
          <w:b/>
          <w:bCs/>
          <w:noProof/>
          <w:u w:val="single"/>
        </w:rPr>
        <w:t>-складского</w:t>
      </w:r>
      <w:r>
        <w:rPr>
          <w:b/>
          <w:bCs/>
          <w:noProof/>
          <w:u w:val="single"/>
        </w:rPr>
        <w:t xml:space="preserve"> назначения.</w:t>
      </w:r>
    </w:p>
    <w:p w:rsidR="002E130C" w:rsidRDefault="002E130C" w:rsidP="002E130C">
      <w:pPr>
        <w:tabs>
          <w:tab w:val="decimal" w:pos="0"/>
        </w:tabs>
        <w:autoSpaceDE w:val="0"/>
        <w:autoSpaceDN w:val="0"/>
        <w:adjustRightInd w:val="0"/>
        <w:ind w:firstLine="567"/>
        <w:jc w:val="both"/>
        <w:rPr>
          <w:b/>
          <w:bCs/>
          <w:noProof/>
          <w:u w:val="single"/>
        </w:rPr>
      </w:pPr>
    </w:p>
    <w:p w:rsidR="002E130C" w:rsidRDefault="002E130C" w:rsidP="002E130C">
      <w:pPr>
        <w:tabs>
          <w:tab w:val="decimal" w:pos="0"/>
        </w:tabs>
        <w:autoSpaceDE w:val="0"/>
        <w:autoSpaceDN w:val="0"/>
        <w:adjustRightInd w:val="0"/>
        <w:ind w:firstLine="567"/>
        <w:jc w:val="center"/>
        <w:rPr>
          <w:b/>
          <w:bCs/>
          <w:noProof/>
        </w:rPr>
      </w:pPr>
      <w:r>
        <w:rPr>
          <w:b/>
          <w:bCs/>
          <w:noProof/>
        </w:rPr>
        <w:t>Коммунально-складская зона</w:t>
      </w:r>
    </w:p>
    <w:p w:rsidR="002E130C" w:rsidRDefault="002E130C" w:rsidP="002E130C">
      <w:pPr>
        <w:tabs>
          <w:tab w:val="decimal" w:pos="0"/>
        </w:tabs>
        <w:autoSpaceDE w:val="0"/>
        <w:autoSpaceDN w:val="0"/>
        <w:adjustRightInd w:val="0"/>
        <w:ind w:firstLine="567"/>
        <w:jc w:val="center"/>
        <w:rPr>
          <w:b/>
          <w:bCs/>
          <w:noProof/>
        </w:rPr>
      </w:pPr>
      <w:r>
        <w:rPr>
          <w:b/>
          <w:bCs/>
          <w:noProof/>
        </w:rPr>
        <w:t xml:space="preserve">(санитарно-защитнаязона </w:t>
      </w:r>
      <w:smartTag w:uri="urn:schemas-microsoft-com:office:smarttags" w:element="metricconverter">
        <w:smartTagPr>
          <w:attr w:name="ProductID" w:val="50 м"/>
        </w:smartTagPr>
        <w:r>
          <w:rPr>
            <w:b/>
            <w:bCs/>
            <w:noProof/>
          </w:rPr>
          <w:t>50 м</w:t>
        </w:r>
      </w:smartTag>
      <w:r>
        <w:rPr>
          <w:b/>
          <w:bCs/>
          <w:noProof/>
        </w:rPr>
        <w:t>)</w:t>
      </w:r>
    </w:p>
    <w:p w:rsidR="002E130C" w:rsidRDefault="002E130C" w:rsidP="002E130C">
      <w:pPr>
        <w:tabs>
          <w:tab w:val="decimal" w:pos="0"/>
        </w:tabs>
        <w:autoSpaceDE w:val="0"/>
        <w:autoSpaceDN w:val="0"/>
        <w:adjustRightInd w:val="0"/>
        <w:ind w:firstLine="567"/>
        <w:rPr>
          <w:b/>
          <w:bCs/>
          <w:noProof/>
        </w:rPr>
      </w:pPr>
    </w:p>
    <w:p w:rsidR="002E130C" w:rsidRDefault="002E130C" w:rsidP="002E130C">
      <w:pPr>
        <w:tabs>
          <w:tab w:val="decimal" w:pos="0"/>
        </w:tabs>
        <w:autoSpaceDE w:val="0"/>
        <w:autoSpaceDN w:val="0"/>
        <w:adjustRightInd w:val="0"/>
        <w:ind w:firstLine="567"/>
        <w:rPr>
          <w:b/>
          <w:bCs/>
          <w:noProof/>
        </w:rPr>
      </w:pPr>
      <w:r>
        <w:rPr>
          <w:b/>
          <w:bCs/>
          <w:noProof/>
        </w:rPr>
        <w:t>Основные виды разрешенного использования:</w:t>
      </w:r>
    </w:p>
    <w:p w:rsidR="002E130C" w:rsidRDefault="002E130C" w:rsidP="002E130C">
      <w:pPr>
        <w:tabs>
          <w:tab w:val="decimal" w:pos="0"/>
        </w:tabs>
        <w:autoSpaceDE w:val="0"/>
        <w:autoSpaceDN w:val="0"/>
        <w:adjustRightInd w:val="0"/>
        <w:ind w:firstLine="567"/>
        <w:rPr>
          <w:bCs/>
          <w:noProof/>
        </w:rPr>
      </w:pPr>
      <w:r>
        <w:rPr>
          <w:bCs/>
          <w:noProof/>
        </w:rPr>
        <w:t>- административные и общественные организации;</w:t>
      </w:r>
    </w:p>
    <w:p w:rsidR="002E130C" w:rsidRDefault="002E130C" w:rsidP="002E130C">
      <w:pPr>
        <w:tabs>
          <w:tab w:val="decimal" w:pos="0"/>
        </w:tabs>
        <w:autoSpaceDE w:val="0"/>
        <w:autoSpaceDN w:val="0"/>
        <w:adjustRightInd w:val="0"/>
        <w:ind w:firstLine="567"/>
        <w:rPr>
          <w:bCs/>
          <w:noProof/>
        </w:rPr>
      </w:pPr>
      <w:r>
        <w:rPr>
          <w:bCs/>
          <w:noProof/>
        </w:rPr>
        <w:t>- офисы, конторы, организации различных форм собственности;</w:t>
      </w:r>
    </w:p>
    <w:p w:rsidR="002E130C" w:rsidRDefault="002E130C" w:rsidP="002E130C">
      <w:pPr>
        <w:tabs>
          <w:tab w:val="decimal" w:pos="0"/>
        </w:tabs>
        <w:autoSpaceDE w:val="0"/>
        <w:autoSpaceDN w:val="0"/>
        <w:adjustRightInd w:val="0"/>
        <w:ind w:firstLine="567"/>
        <w:rPr>
          <w:bCs/>
          <w:noProof/>
        </w:rPr>
      </w:pPr>
      <w:r>
        <w:rPr>
          <w:bCs/>
          <w:noProof/>
        </w:rPr>
        <w:t>- залы, клубы, центры многоцелевого и сп</w:t>
      </w:r>
      <w:r w:rsidR="0048100B">
        <w:rPr>
          <w:bCs/>
          <w:noProof/>
        </w:rPr>
        <w:t>е</w:t>
      </w:r>
      <w:r>
        <w:rPr>
          <w:bCs/>
          <w:noProof/>
        </w:rPr>
        <w:t>циализированного назначения;</w:t>
      </w:r>
    </w:p>
    <w:p w:rsidR="002E130C" w:rsidRDefault="002E130C" w:rsidP="002E130C">
      <w:pPr>
        <w:tabs>
          <w:tab w:val="decimal" w:pos="0"/>
        </w:tabs>
        <w:autoSpaceDE w:val="0"/>
        <w:autoSpaceDN w:val="0"/>
        <w:adjustRightInd w:val="0"/>
        <w:ind w:firstLine="567"/>
        <w:rPr>
          <w:bCs/>
          <w:noProof/>
        </w:rPr>
      </w:pPr>
      <w:r>
        <w:rPr>
          <w:bCs/>
          <w:noProof/>
        </w:rPr>
        <w:t>- предприяти коммунального хозяства, склады, базы;</w:t>
      </w:r>
    </w:p>
    <w:p w:rsidR="002E130C" w:rsidRDefault="002E130C" w:rsidP="002E130C">
      <w:pPr>
        <w:tabs>
          <w:tab w:val="decimal" w:pos="0"/>
        </w:tabs>
        <w:autoSpaceDE w:val="0"/>
        <w:autoSpaceDN w:val="0"/>
        <w:adjustRightInd w:val="0"/>
        <w:ind w:firstLine="567"/>
        <w:rPr>
          <w:bCs/>
          <w:noProof/>
        </w:rPr>
      </w:pPr>
      <w:r>
        <w:rPr>
          <w:bCs/>
          <w:noProof/>
        </w:rPr>
        <w:lastRenderedPageBreak/>
        <w:t>- сооружения для постоянного и временного хранения транспортных средств;</w:t>
      </w:r>
    </w:p>
    <w:p w:rsidR="002E130C" w:rsidRDefault="002E130C" w:rsidP="002E130C">
      <w:pPr>
        <w:tabs>
          <w:tab w:val="decimal" w:pos="0"/>
        </w:tabs>
        <w:autoSpaceDE w:val="0"/>
        <w:autoSpaceDN w:val="0"/>
        <w:adjustRightInd w:val="0"/>
        <w:ind w:firstLine="567"/>
        <w:rPr>
          <w:bCs/>
          <w:noProof/>
        </w:rPr>
      </w:pPr>
      <w:r>
        <w:rPr>
          <w:bCs/>
          <w:noProof/>
        </w:rPr>
        <w:t>- предприяти по обслуживания транспортных средств;</w:t>
      </w:r>
    </w:p>
    <w:p w:rsidR="002E130C" w:rsidRDefault="002E130C" w:rsidP="002E130C">
      <w:pPr>
        <w:tabs>
          <w:tab w:val="decimal" w:pos="0"/>
        </w:tabs>
        <w:autoSpaceDE w:val="0"/>
        <w:autoSpaceDN w:val="0"/>
        <w:adjustRightInd w:val="0"/>
        <w:ind w:firstLine="567"/>
        <w:rPr>
          <w:bCs/>
          <w:noProof/>
        </w:rPr>
      </w:pPr>
      <w:r>
        <w:rPr>
          <w:bCs/>
          <w:noProof/>
        </w:rPr>
        <w:t>- инженерные сооружения.</w:t>
      </w:r>
    </w:p>
    <w:p w:rsidR="002E130C" w:rsidRDefault="002E130C" w:rsidP="002E130C">
      <w:pPr>
        <w:tabs>
          <w:tab w:val="decimal" w:pos="0"/>
        </w:tabs>
        <w:autoSpaceDE w:val="0"/>
        <w:autoSpaceDN w:val="0"/>
        <w:adjustRightInd w:val="0"/>
        <w:ind w:firstLine="567"/>
        <w:rPr>
          <w:bCs/>
          <w:noProof/>
        </w:rPr>
      </w:pPr>
    </w:p>
    <w:p w:rsidR="002E130C" w:rsidRDefault="002E130C" w:rsidP="002E130C">
      <w:pPr>
        <w:tabs>
          <w:tab w:val="decimal" w:pos="0"/>
        </w:tabs>
        <w:autoSpaceDE w:val="0"/>
        <w:autoSpaceDN w:val="0"/>
        <w:adjustRightInd w:val="0"/>
        <w:ind w:firstLine="567"/>
        <w:rPr>
          <w:b/>
          <w:bCs/>
          <w:noProof/>
        </w:rPr>
      </w:pPr>
      <w:r>
        <w:rPr>
          <w:b/>
          <w:bCs/>
          <w:noProof/>
        </w:rPr>
        <w:t>Условно разрешенные виды использования:</w:t>
      </w:r>
    </w:p>
    <w:p w:rsidR="002E130C" w:rsidRDefault="002E130C" w:rsidP="002E130C">
      <w:pPr>
        <w:tabs>
          <w:tab w:val="decimal" w:pos="0"/>
        </w:tabs>
        <w:autoSpaceDE w:val="0"/>
        <w:autoSpaceDN w:val="0"/>
        <w:adjustRightInd w:val="0"/>
        <w:ind w:firstLine="567"/>
        <w:rPr>
          <w:bCs/>
          <w:noProof/>
        </w:rPr>
      </w:pPr>
      <w:r>
        <w:rPr>
          <w:bCs/>
          <w:noProof/>
        </w:rPr>
        <w:t>- общежития, связанные с производством работ;</w:t>
      </w:r>
    </w:p>
    <w:p w:rsidR="002E130C" w:rsidRDefault="002E130C" w:rsidP="002E130C">
      <w:pPr>
        <w:tabs>
          <w:tab w:val="decimal" w:pos="0"/>
        </w:tabs>
        <w:autoSpaceDE w:val="0"/>
        <w:autoSpaceDN w:val="0"/>
        <w:adjustRightInd w:val="0"/>
        <w:ind w:firstLine="567"/>
        <w:rPr>
          <w:bCs/>
          <w:noProof/>
        </w:rPr>
      </w:pPr>
      <w:r>
        <w:rPr>
          <w:bCs/>
          <w:noProof/>
        </w:rPr>
        <w:t>- спортивные сооружения;</w:t>
      </w:r>
    </w:p>
    <w:p w:rsidR="002E130C" w:rsidRDefault="002E130C" w:rsidP="002E130C">
      <w:pPr>
        <w:tabs>
          <w:tab w:val="decimal" w:pos="0"/>
        </w:tabs>
        <w:autoSpaceDE w:val="0"/>
        <w:autoSpaceDN w:val="0"/>
        <w:adjustRightInd w:val="0"/>
        <w:ind w:firstLine="567"/>
        <w:rPr>
          <w:bCs/>
          <w:noProof/>
        </w:rPr>
      </w:pPr>
      <w:r>
        <w:rPr>
          <w:bCs/>
          <w:noProof/>
        </w:rPr>
        <w:t>- учебно-производственные корпуса и мастерские учреждений среднего специального и профессионального образования;</w:t>
      </w:r>
    </w:p>
    <w:p w:rsidR="002E130C" w:rsidRDefault="002E130C" w:rsidP="002E130C">
      <w:pPr>
        <w:tabs>
          <w:tab w:val="decimal" w:pos="0"/>
        </w:tabs>
        <w:autoSpaceDE w:val="0"/>
        <w:autoSpaceDN w:val="0"/>
        <w:adjustRightInd w:val="0"/>
        <w:ind w:firstLine="567"/>
        <w:rPr>
          <w:bCs/>
          <w:noProof/>
        </w:rPr>
      </w:pPr>
      <w:r>
        <w:rPr>
          <w:bCs/>
          <w:noProof/>
        </w:rPr>
        <w:t>- парки грузового автомобильного транспорта;</w:t>
      </w:r>
    </w:p>
    <w:p w:rsidR="002E130C" w:rsidRDefault="002E130C" w:rsidP="002E130C">
      <w:pPr>
        <w:tabs>
          <w:tab w:val="decimal" w:pos="0"/>
        </w:tabs>
        <w:autoSpaceDE w:val="0"/>
        <w:autoSpaceDN w:val="0"/>
        <w:adjustRightInd w:val="0"/>
        <w:ind w:firstLine="567"/>
        <w:rPr>
          <w:bCs/>
          <w:noProof/>
        </w:rPr>
      </w:pPr>
      <w:r>
        <w:rPr>
          <w:bCs/>
          <w:noProof/>
        </w:rPr>
        <w:t>- про</w:t>
      </w:r>
      <w:r w:rsidR="0048100B">
        <w:rPr>
          <w:bCs/>
          <w:noProof/>
        </w:rPr>
        <w:t>д</w:t>
      </w:r>
      <w:r>
        <w:rPr>
          <w:bCs/>
          <w:noProof/>
        </w:rPr>
        <w:t>уктовые и вещевые рынки.</w:t>
      </w:r>
    </w:p>
    <w:p w:rsidR="002E130C" w:rsidRDefault="002E130C" w:rsidP="002E130C">
      <w:pPr>
        <w:tabs>
          <w:tab w:val="decimal" w:pos="0"/>
        </w:tabs>
        <w:autoSpaceDE w:val="0"/>
        <w:autoSpaceDN w:val="0"/>
        <w:adjustRightInd w:val="0"/>
        <w:ind w:firstLine="567"/>
        <w:rPr>
          <w:bCs/>
          <w:noProof/>
        </w:rPr>
      </w:pPr>
    </w:p>
    <w:p w:rsidR="002E130C" w:rsidRDefault="002E130C" w:rsidP="002E130C">
      <w:pPr>
        <w:tabs>
          <w:tab w:val="decimal" w:pos="0"/>
        </w:tabs>
        <w:autoSpaceDE w:val="0"/>
        <w:autoSpaceDN w:val="0"/>
        <w:adjustRightInd w:val="0"/>
        <w:ind w:firstLine="567"/>
        <w:rPr>
          <w:b/>
          <w:bCs/>
          <w:noProof/>
        </w:rPr>
      </w:pPr>
      <w:r>
        <w:rPr>
          <w:b/>
          <w:bCs/>
          <w:noProof/>
        </w:rPr>
        <w:t>Вспомогательные виды разрешенного использования:</w:t>
      </w:r>
    </w:p>
    <w:p w:rsidR="002E130C" w:rsidRDefault="002E130C" w:rsidP="002E130C">
      <w:pPr>
        <w:tabs>
          <w:tab w:val="decimal" w:pos="0"/>
        </w:tabs>
        <w:autoSpaceDE w:val="0"/>
        <w:autoSpaceDN w:val="0"/>
        <w:adjustRightInd w:val="0"/>
        <w:ind w:firstLine="567"/>
        <w:rPr>
          <w:bCs/>
          <w:noProof/>
        </w:rPr>
      </w:pPr>
      <w:r>
        <w:rPr>
          <w:bCs/>
          <w:noProof/>
        </w:rPr>
        <w:t>- почтовые отделения, телефонные, телеграфные станции;</w:t>
      </w:r>
    </w:p>
    <w:p w:rsidR="002E130C" w:rsidRDefault="002E130C" w:rsidP="002E130C">
      <w:pPr>
        <w:tabs>
          <w:tab w:val="decimal" w:pos="0"/>
        </w:tabs>
        <w:autoSpaceDE w:val="0"/>
        <w:autoSpaceDN w:val="0"/>
        <w:adjustRightInd w:val="0"/>
        <w:ind w:firstLine="567"/>
        <w:rPr>
          <w:bCs/>
          <w:noProof/>
        </w:rPr>
      </w:pPr>
      <w:r>
        <w:rPr>
          <w:bCs/>
          <w:noProof/>
        </w:rPr>
        <w:t>- издательства и редакционные офисы с типографиями;</w:t>
      </w:r>
    </w:p>
    <w:p w:rsidR="002E130C" w:rsidRDefault="002E130C" w:rsidP="002E130C">
      <w:pPr>
        <w:tabs>
          <w:tab w:val="decimal" w:pos="0"/>
        </w:tabs>
        <w:autoSpaceDE w:val="0"/>
        <w:autoSpaceDN w:val="0"/>
        <w:adjustRightInd w:val="0"/>
        <w:ind w:firstLine="567"/>
        <w:rPr>
          <w:bCs/>
          <w:noProof/>
        </w:rPr>
      </w:pPr>
      <w:r>
        <w:rPr>
          <w:bCs/>
          <w:noProof/>
        </w:rPr>
        <w:t>- аптеки, амбулаторно-поликлинические учреждения;</w:t>
      </w:r>
    </w:p>
    <w:p w:rsidR="002E130C" w:rsidRDefault="002E130C" w:rsidP="002E130C">
      <w:pPr>
        <w:tabs>
          <w:tab w:val="decimal" w:pos="0"/>
        </w:tabs>
        <w:autoSpaceDE w:val="0"/>
        <w:autoSpaceDN w:val="0"/>
        <w:adjustRightInd w:val="0"/>
        <w:ind w:firstLine="567"/>
        <w:rPr>
          <w:bCs/>
          <w:noProof/>
        </w:rPr>
      </w:pPr>
      <w:r>
        <w:rPr>
          <w:bCs/>
          <w:noProof/>
        </w:rPr>
        <w:t>- объекты пожарной охраны;</w:t>
      </w:r>
    </w:p>
    <w:p w:rsidR="002E130C" w:rsidRDefault="002E130C" w:rsidP="002E130C">
      <w:pPr>
        <w:tabs>
          <w:tab w:val="decimal" w:pos="0"/>
        </w:tabs>
        <w:autoSpaceDE w:val="0"/>
        <w:autoSpaceDN w:val="0"/>
        <w:adjustRightInd w:val="0"/>
        <w:ind w:firstLine="567"/>
        <w:rPr>
          <w:bCs/>
          <w:noProof/>
        </w:rPr>
      </w:pPr>
      <w:r>
        <w:rPr>
          <w:bCs/>
          <w:noProof/>
        </w:rPr>
        <w:t>- объекты бытового обслуживания;</w:t>
      </w:r>
    </w:p>
    <w:p w:rsidR="002E130C" w:rsidRPr="00E827EB" w:rsidRDefault="002E130C" w:rsidP="002E130C">
      <w:pPr>
        <w:tabs>
          <w:tab w:val="decimal" w:pos="0"/>
        </w:tabs>
        <w:autoSpaceDE w:val="0"/>
        <w:autoSpaceDN w:val="0"/>
        <w:adjustRightInd w:val="0"/>
        <w:ind w:firstLine="567"/>
        <w:rPr>
          <w:bCs/>
          <w:noProof/>
        </w:rPr>
      </w:pPr>
      <w:r>
        <w:rPr>
          <w:bCs/>
          <w:noProof/>
        </w:rPr>
        <w:t>- предприяти общественного питания (столовые, буфеты, кафе).</w:t>
      </w:r>
    </w:p>
    <w:p w:rsidR="002E130C" w:rsidRPr="00B0593C" w:rsidRDefault="002E130C" w:rsidP="002E130C">
      <w:pPr>
        <w:tabs>
          <w:tab w:val="decimal" w:pos="0"/>
        </w:tabs>
        <w:autoSpaceDE w:val="0"/>
        <w:autoSpaceDN w:val="0"/>
        <w:adjustRightInd w:val="0"/>
        <w:ind w:firstLine="567"/>
        <w:jc w:val="both"/>
        <w:rPr>
          <w:b/>
          <w:bCs/>
          <w:noProof/>
        </w:rPr>
      </w:pPr>
    </w:p>
    <w:p w:rsidR="00EC6888" w:rsidRDefault="00EC6888" w:rsidP="002E130C">
      <w:pPr>
        <w:tabs>
          <w:tab w:val="decimal" w:pos="0"/>
        </w:tabs>
        <w:autoSpaceDE w:val="0"/>
        <w:autoSpaceDN w:val="0"/>
        <w:adjustRightInd w:val="0"/>
        <w:ind w:firstLine="567"/>
        <w:jc w:val="both"/>
        <w:rPr>
          <w:b/>
          <w:bCs/>
          <w:noProof/>
        </w:rPr>
      </w:pPr>
    </w:p>
    <w:p w:rsidR="002E130C" w:rsidRDefault="002E130C" w:rsidP="002E130C">
      <w:pPr>
        <w:tabs>
          <w:tab w:val="decimal" w:pos="0"/>
        </w:tabs>
        <w:autoSpaceDE w:val="0"/>
        <w:autoSpaceDN w:val="0"/>
        <w:adjustRightInd w:val="0"/>
        <w:ind w:firstLine="567"/>
        <w:jc w:val="both"/>
        <w:rPr>
          <w:b/>
        </w:rPr>
      </w:pPr>
      <w:r w:rsidRPr="00E10A54">
        <w:rPr>
          <w:b/>
          <w:bCs/>
          <w:noProof/>
        </w:rPr>
        <w:t xml:space="preserve">Статья </w:t>
      </w:r>
      <w:r w:rsidR="00EC6888">
        <w:rPr>
          <w:b/>
          <w:bCs/>
          <w:noProof/>
        </w:rPr>
        <w:t>35</w:t>
      </w:r>
      <w:r w:rsidRPr="00E10A54">
        <w:rPr>
          <w:b/>
          <w:bCs/>
          <w:noProof/>
        </w:rPr>
        <w:t xml:space="preserve">. </w:t>
      </w:r>
      <w:r w:rsidRPr="00E10A54">
        <w:t xml:space="preserve"> </w:t>
      </w:r>
      <w:r w:rsidRPr="00E10A54">
        <w:rPr>
          <w:b/>
        </w:rPr>
        <w:t xml:space="preserve">Градостроительные регламенты для </w:t>
      </w:r>
      <w:r>
        <w:rPr>
          <w:b/>
        </w:rPr>
        <w:t>зон инженерной и транспортной инфраструктуры (ИТ).</w:t>
      </w:r>
    </w:p>
    <w:p w:rsidR="002E130C" w:rsidRDefault="002E130C" w:rsidP="002E130C">
      <w:pPr>
        <w:tabs>
          <w:tab w:val="decimal" w:pos="0"/>
        </w:tabs>
        <w:autoSpaceDE w:val="0"/>
        <w:autoSpaceDN w:val="0"/>
        <w:adjustRightInd w:val="0"/>
        <w:ind w:firstLine="567"/>
        <w:jc w:val="both"/>
        <w:rPr>
          <w:b/>
        </w:rPr>
      </w:pPr>
    </w:p>
    <w:p w:rsidR="002E130C" w:rsidRPr="00D10C94" w:rsidRDefault="002E130C" w:rsidP="002E130C">
      <w:pPr>
        <w:tabs>
          <w:tab w:val="decimal" w:pos="0"/>
        </w:tabs>
        <w:autoSpaceDE w:val="0"/>
        <w:autoSpaceDN w:val="0"/>
        <w:adjustRightInd w:val="0"/>
        <w:ind w:firstLine="567"/>
        <w:jc w:val="both"/>
        <w:rPr>
          <w:bCs/>
        </w:rPr>
      </w:pPr>
      <w:r w:rsidRPr="00D10C94">
        <w:t>Зоны инженерной инфраструктуры выделены для обеспечения условий использования участков, занятых источниками водоснабжения, требующих большого земельного участка. Разрешается размещение зданий, сооружений и коммуникаций, связанных только с эксплуатацией данных объектов по согласованию со специально уполномоченными органами в области санитарного благополучия населения.</w:t>
      </w:r>
    </w:p>
    <w:p w:rsidR="002E130C" w:rsidRDefault="002E130C" w:rsidP="002E130C">
      <w:pPr>
        <w:tabs>
          <w:tab w:val="decimal" w:pos="0"/>
        </w:tabs>
        <w:autoSpaceDE w:val="0"/>
        <w:autoSpaceDN w:val="0"/>
        <w:adjustRightInd w:val="0"/>
        <w:ind w:firstLine="567"/>
        <w:jc w:val="both"/>
        <w:rPr>
          <w:bCs/>
          <w:i/>
        </w:rPr>
      </w:pPr>
    </w:p>
    <w:p w:rsidR="002E130C" w:rsidRDefault="002E130C" w:rsidP="002E130C">
      <w:pPr>
        <w:tabs>
          <w:tab w:val="decimal" w:pos="0"/>
        </w:tabs>
        <w:autoSpaceDE w:val="0"/>
        <w:autoSpaceDN w:val="0"/>
        <w:adjustRightInd w:val="0"/>
        <w:ind w:firstLine="567"/>
        <w:jc w:val="both"/>
        <w:rPr>
          <w:b/>
          <w:bCs/>
          <w:u w:val="single"/>
        </w:rPr>
      </w:pPr>
      <w:r>
        <w:rPr>
          <w:b/>
          <w:bCs/>
          <w:u w:val="single"/>
        </w:rPr>
        <w:t>ИТ</w:t>
      </w:r>
      <w:r w:rsidR="00A24DC8">
        <w:rPr>
          <w:b/>
          <w:bCs/>
          <w:u w:val="single"/>
        </w:rPr>
        <w:t>1</w:t>
      </w:r>
      <w:r>
        <w:rPr>
          <w:b/>
          <w:bCs/>
          <w:u w:val="single"/>
        </w:rPr>
        <w:t>- зоны водоснабжения.</w:t>
      </w:r>
    </w:p>
    <w:p w:rsidR="002E130C" w:rsidRDefault="002E130C" w:rsidP="002E130C">
      <w:pPr>
        <w:tabs>
          <w:tab w:val="decimal" w:pos="0"/>
        </w:tabs>
        <w:autoSpaceDE w:val="0"/>
        <w:autoSpaceDN w:val="0"/>
        <w:adjustRightInd w:val="0"/>
        <w:ind w:firstLine="567"/>
        <w:jc w:val="both"/>
        <w:rPr>
          <w:b/>
          <w:bCs/>
          <w:u w:val="single"/>
        </w:rPr>
      </w:pPr>
    </w:p>
    <w:p w:rsidR="002E130C" w:rsidRDefault="002E130C" w:rsidP="002E130C">
      <w:pPr>
        <w:tabs>
          <w:tab w:val="decimal" w:pos="0"/>
        </w:tabs>
        <w:autoSpaceDE w:val="0"/>
        <w:autoSpaceDN w:val="0"/>
        <w:adjustRightInd w:val="0"/>
        <w:ind w:firstLine="567"/>
        <w:jc w:val="both"/>
        <w:rPr>
          <w:b/>
          <w:bCs/>
        </w:rPr>
      </w:pPr>
      <w:r>
        <w:rPr>
          <w:b/>
          <w:bCs/>
        </w:rPr>
        <w:t>Основные виды разрешенного использования:</w:t>
      </w:r>
    </w:p>
    <w:p w:rsidR="002E130C" w:rsidRDefault="002E130C" w:rsidP="002E130C">
      <w:pPr>
        <w:tabs>
          <w:tab w:val="decimal" w:pos="0"/>
        </w:tabs>
        <w:autoSpaceDE w:val="0"/>
        <w:autoSpaceDN w:val="0"/>
        <w:adjustRightInd w:val="0"/>
        <w:ind w:firstLine="567"/>
        <w:jc w:val="both"/>
        <w:rPr>
          <w:bCs/>
        </w:rPr>
      </w:pPr>
      <w:r>
        <w:rPr>
          <w:bCs/>
        </w:rPr>
        <w:t>- водозаборные сооружения;</w:t>
      </w:r>
    </w:p>
    <w:p w:rsidR="002E130C" w:rsidRDefault="002E130C" w:rsidP="002E130C">
      <w:pPr>
        <w:tabs>
          <w:tab w:val="decimal" w:pos="0"/>
        </w:tabs>
        <w:autoSpaceDE w:val="0"/>
        <w:autoSpaceDN w:val="0"/>
        <w:adjustRightInd w:val="0"/>
        <w:ind w:firstLine="567"/>
        <w:jc w:val="both"/>
        <w:rPr>
          <w:bCs/>
        </w:rPr>
      </w:pPr>
      <w:r>
        <w:rPr>
          <w:bCs/>
        </w:rPr>
        <w:t>- водо</w:t>
      </w:r>
      <w:r w:rsidR="000326DC">
        <w:rPr>
          <w:bCs/>
        </w:rPr>
        <w:t>напор</w:t>
      </w:r>
      <w:r>
        <w:rPr>
          <w:bCs/>
        </w:rPr>
        <w:t>ные сооружения.</w:t>
      </w:r>
    </w:p>
    <w:p w:rsidR="002E130C" w:rsidRDefault="002E130C" w:rsidP="002E130C">
      <w:pPr>
        <w:tabs>
          <w:tab w:val="decimal" w:pos="0"/>
        </w:tabs>
        <w:autoSpaceDE w:val="0"/>
        <w:autoSpaceDN w:val="0"/>
        <w:adjustRightInd w:val="0"/>
        <w:ind w:firstLine="567"/>
        <w:jc w:val="both"/>
        <w:rPr>
          <w:bCs/>
        </w:rPr>
      </w:pPr>
    </w:p>
    <w:p w:rsidR="002E130C" w:rsidRDefault="002E130C" w:rsidP="002E130C">
      <w:pPr>
        <w:tabs>
          <w:tab w:val="decimal" w:pos="0"/>
        </w:tabs>
        <w:autoSpaceDE w:val="0"/>
        <w:autoSpaceDN w:val="0"/>
        <w:adjustRightInd w:val="0"/>
        <w:ind w:firstLine="567"/>
        <w:jc w:val="both"/>
        <w:rPr>
          <w:b/>
          <w:bCs/>
        </w:rPr>
      </w:pPr>
      <w:r>
        <w:rPr>
          <w:b/>
          <w:bCs/>
        </w:rPr>
        <w:t>Вспомогательные виды разрешенного использования:</w:t>
      </w:r>
    </w:p>
    <w:p w:rsidR="002E130C" w:rsidRDefault="002E130C" w:rsidP="002E130C">
      <w:pPr>
        <w:tabs>
          <w:tab w:val="decimal" w:pos="0"/>
        </w:tabs>
        <w:autoSpaceDE w:val="0"/>
        <w:autoSpaceDN w:val="0"/>
        <w:adjustRightInd w:val="0"/>
        <w:ind w:firstLine="567"/>
        <w:jc w:val="both"/>
        <w:rPr>
          <w:bCs/>
        </w:rPr>
      </w:pPr>
      <w:r>
        <w:rPr>
          <w:bCs/>
        </w:rPr>
        <w:t xml:space="preserve">- предприятия и </w:t>
      </w:r>
      <w:r w:rsidR="0014049B">
        <w:rPr>
          <w:bCs/>
        </w:rPr>
        <w:t>сооруж</w:t>
      </w:r>
      <w:r>
        <w:rPr>
          <w:bCs/>
        </w:rPr>
        <w:t>ения, необходимые для эксплуатации устройств и объектов инженерного обеспечения;</w:t>
      </w:r>
    </w:p>
    <w:p w:rsidR="002E130C" w:rsidRDefault="002E130C" w:rsidP="002E130C">
      <w:pPr>
        <w:tabs>
          <w:tab w:val="decimal" w:pos="0"/>
        </w:tabs>
        <w:autoSpaceDE w:val="0"/>
        <w:autoSpaceDN w:val="0"/>
        <w:adjustRightInd w:val="0"/>
        <w:ind w:firstLine="567"/>
        <w:jc w:val="both"/>
        <w:rPr>
          <w:bCs/>
        </w:rPr>
      </w:pPr>
      <w:r>
        <w:rPr>
          <w:bCs/>
        </w:rPr>
        <w:t>- объекты и базы складского назначения соответствующего профиля.</w:t>
      </w:r>
    </w:p>
    <w:p w:rsidR="0014049B" w:rsidRDefault="0014049B" w:rsidP="002E130C">
      <w:pPr>
        <w:tabs>
          <w:tab w:val="decimal" w:pos="0"/>
        </w:tabs>
        <w:autoSpaceDE w:val="0"/>
        <w:autoSpaceDN w:val="0"/>
        <w:adjustRightInd w:val="0"/>
        <w:ind w:firstLine="567"/>
        <w:jc w:val="both"/>
        <w:rPr>
          <w:bCs/>
        </w:rPr>
      </w:pPr>
    </w:p>
    <w:p w:rsidR="00A24DC8" w:rsidRDefault="00A24DC8" w:rsidP="00A24DC8">
      <w:pPr>
        <w:tabs>
          <w:tab w:val="decimal" w:pos="0"/>
        </w:tabs>
        <w:autoSpaceDE w:val="0"/>
        <w:autoSpaceDN w:val="0"/>
        <w:adjustRightInd w:val="0"/>
        <w:ind w:firstLine="567"/>
        <w:jc w:val="both"/>
        <w:rPr>
          <w:b/>
          <w:bCs/>
          <w:u w:val="single"/>
        </w:rPr>
      </w:pPr>
      <w:r>
        <w:rPr>
          <w:b/>
          <w:bCs/>
          <w:u w:val="single"/>
        </w:rPr>
        <w:t>ИТ2- зона очистныхсооружений канализации.</w:t>
      </w:r>
    </w:p>
    <w:p w:rsidR="00A24DC8" w:rsidRDefault="00A24DC8" w:rsidP="00A24DC8">
      <w:pPr>
        <w:tabs>
          <w:tab w:val="decimal" w:pos="0"/>
        </w:tabs>
        <w:autoSpaceDE w:val="0"/>
        <w:autoSpaceDN w:val="0"/>
        <w:adjustRightInd w:val="0"/>
        <w:ind w:firstLine="567"/>
        <w:jc w:val="both"/>
        <w:rPr>
          <w:b/>
          <w:bCs/>
          <w:u w:val="single"/>
        </w:rPr>
      </w:pPr>
    </w:p>
    <w:p w:rsidR="00A24DC8" w:rsidRDefault="00A24DC8" w:rsidP="00A24DC8">
      <w:pPr>
        <w:tabs>
          <w:tab w:val="decimal" w:pos="0"/>
        </w:tabs>
        <w:autoSpaceDE w:val="0"/>
        <w:autoSpaceDN w:val="0"/>
        <w:adjustRightInd w:val="0"/>
        <w:ind w:firstLine="567"/>
        <w:jc w:val="both"/>
        <w:rPr>
          <w:b/>
          <w:bCs/>
        </w:rPr>
      </w:pPr>
      <w:r>
        <w:rPr>
          <w:b/>
          <w:bCs/>
        </w:rPr>
        <w:t>Основные виды разрешенного использования:</w:t>
      </w:r>
    </w:p>
    <w:p w:rsidR="00A24DC8" w:rsidRDefault="00A24DC8" w:rsidP="00A24DC8">
      <w:pPr>
        <w:tabs>
          <w:tab w:val="decimal" w:pos="0"/>
        </w:tabs>
        <w:autoSpaceDE w:val="0"/>
        <w:autoSpaceDN w:val="0"/>
        <w:adjustRightInd w:val="0"/>
        <w:ind w:firstLine="567"/>
        <w:jc w:val="both"/>
        <w:rPr>
          <w:bCs/>
        </w:rPr>
      </w:pPr>
      <w:r>
        <w:rPr>
          <w:bCs/>
        </w:rPr>
        <w:t xml:space="preserve">- </w:t>
      </w:r>
      <w:r w:rsidR="0014049B">
        <w:rPr>
          <w:bCs/>
        </w:rPr>
        <w:t>очистные сооружения канализации</w:t>
      </w:r>
      <w:r>
        <w:rPr>
          <w:bCs/>
        </w:rPr>
        <w:t>;</w:t>
      </w:r>
    </w:p>
    <w:p w:rsidR="00A24DC8" w:rsidRDefault="00A24DC8" w:rsidP="00A24DC8">
      <w:pPr>
        <w:tabs>
          <w:tab w:val="decimal" w:pos="0"/>
        </w:tabs>
        <w:autoSpaceDE w:val="0"/>
        <w:autoSpaceDN w:val="0"/>
        <w:adjustRightInd w:val="0"/>
        <w:ind w:firstLine="567"/>
        <w:jc w:val="both"/>
        <w:rPr>
          <w:bCs/>
        </w:rPr>
      </w:pPr>
    </w:p>
    <w:p w:rsidR="00A24DC8" w:rsidRDefault="00A24DC8" w:rsidP="00A24DC8">
      <w:pPr>
        <w:tabs>
          <w:tab w:val="decimal" w:pos="0"/>
        </w:tabs>
        <w:autoSpaceDE w:val="0"/>
        <w:autoSpaceDN w:val="0"/>
        <w:adjustRightInd w:val="0"/>
        <w:ind w:firstLine="567"/>
        <w:jc w:val="both"/>
        <w:rPr>
          <w:b/>
          <w:bCs/>
        </w:rPr>
      </w:pPr>
      <w:r>
        <w:rPr>
          <w:b/>
          <w:bCs/>
        </w:rPr>
        <w:t>Вспомогательные виды разрешенного использования:</w:t>
      </w:r>
    </w:p>
    <w:p w:rsidR="00A24DC8" w:rsidRDefault="00A24DC8" w:rsidP="00A24DC8">
      <w:pPr>
        <w:tabs>
          <w:tab w:val="decimal" w:pos="0"/>
        </w:tabs>
        <w:autoSpaceDE w:val="0"/>
        <w:autoSpaceDN w:val="0"/>
        <w:adjustRightInd w:val="0"/>
        <w:ind w:firstLine="567"/>
        <w:jc w:val="both"/>
        <w:rPr>
          <w:bCs/>
        </w:rPr>
      </w:pPr>
      <w:r>
        <w:rPr>
          <w:bCs/>
        </w:rPr>
        <w:t>- предприятия и учреждения, необходимые для эксплуатации устройств и объектов инженерного обеспечения;</w:t>
      </w:r>
    </w:p>
    <w:p w:rsidR="00A24DC8" w:rsidRDefault="00A24DC8" w:rsidP="00A24DC8">
      <w:pPr>
        <w:tabs>
          <w:tab w:val="decimal" w:pos="0"/>
        </w:tabs>
        <w:autoSpaceDE w:val="0"/>
        <w:autoSpaceDN w:val="0"/>
        <w:adjustRightInd w:val="0"/>
        <w:ind w:firstLine="567"/>
        <w:jc w:val="both"/>
        <w:rPr>
          <w:bCs/>
        </w:rPr>
      </w:pPr>
      <w:r>
        <w:rPr>
          <w:bCs/>
        </w:rPr>
        <w:t>- объекты и базы складского назначения соответствующего профиля.</w:t>
      </w:r>
    </w:p>
    <w:p w:rsidR="002E130C" w:rsidRDefault="002E130C" w:rsidP="002E130C">
      <w:pPr>
        <w:tabs>
          <w:tab w:val="decimal" w:pos="0"/>
        </w:tabs>
        <w:autoSpaceDE w:val="0"/>
        <w:autoSpaceDN w:val="0"/>
        <w:adjustRightInd w:val="0"/>
        <w:ind w:firstLine="567"/>
        <w:jc w:val="both"/>
        <w:rPr>
          <w:bCs/>
        </w:rPr>
      </w:pPr>
    </w:p>
    <w:p w:rsidR="00EC7DAB" w:rsidRDefault="00EC7DAB" w:rsidP="002E130C">
      <w:pPr>
        <w:tabs>
          <w:tab w:val="decimal" w:pos="0"/>
        </w:tabs>
        <w:autoSpaceDE w:val="0"/>
        <w:autoSpaceDN w:val="0"/>
        <w:adjustRightInd w:val="0"/>
        <w:ind w:firstLine="567"/>
        <w:jc w:val="both"/>
        <w:rPr>
          <w:bCs/>
        </w:rPr>
      </w:pPr>
    </w:p>
    <w:p w:rsidR="00EC7DAB" w:rsidRDefault="00EC7DAB" w:rsidP="002E130C">
      <w:pPr>
        <w:tabs>
          <w:tab w:val="decimal" w:pos="0"/>
        </w:tabs>
        <w:autoSpaceDE w:val="0"/>
        <w:autoSpaceDN w:val="0"/>
        <w:adjustRightInd w:val="0"/>
        <w:ind w:firstLine="567"/>
        <w:jc w:val="both"/>
        <w:rPr>
          <w:bCs/>
        </w:rPr>
      </w:pPr>
    </w:p>
    <w:p w:rsidR="002E130C" w:rsidRDefault="002E130C" w:rsidP="002E130C">
      <w:pPr>
        <w:tabs>
          <w:tab w:val="decimal" w:pos="0"/>
        </w:tabs>
        <w:autoSpaceDE w:val="0"/>
        <w:autoSpaceDN w:val="0"/>
        <w:adjustRightInd w:val="0"/>
        <w:ind w:firstLine="567"/>
        <w:jc w:val="both"/>
        <w:rPr>
          <w:b/>
          <w:bCs/>
          <w:u w:val="single"/>
        </w:rPr>
      </w:pPr>
      <w:r>
        <w:rPr>
          <w:b/>
          <w:bCs/>
          <w:u w:val="single"/>
        </w:rPr>
        <w:lastRenderedPageBreak/>
        <w:t>ИТ3- зоны транспортной инфраструктуры.</w:t>
      </w:r>
    </w:p>
    <w:p w:rsidR="002E130C" w:rsidRDefault="002E130C" w:rsidP="002E130C">
      <w:pPr>
        <w:tabs>
          <w:tab w:val="decimal" w:pos="0"/>
        </w:tabs>
        <w:autoSpaceDE w:val="0"/>
        <w:autoSpaceDN w:val="0"/>
        <w:adjustRightInd w:val="0"/>
        <w:ind w:firstLine="567"/>
        <w:jc w:val="both"/>
        <w:rPr>
          <w:b/>
          <w:bCs/>
          <w:u w:val="single"/>
        </w:rPr>
      </w:pPr>
    </w:p>
    <w:p w:rsidR="002E130C" w:rsidRPr="00D10C94" w:rsidRDefault="002E130C" w:rsidP="002E130C">
      <w:pPr>
        <w:tabs>
          <w:tab w:val="decimal" w:pos="0"/>
        </w:tabs>
        <w:autoSpaceDE w:val="0"/>
        <w:autoSpaceDN w:val="0"/>
        <w:adjustRightInd w:val="0"/>
        <w:ind w:firstLine="567"/>
        <w:jc w:val="both"/>
        <w:rPr>
          <w:bCs/>
        </w:rPr>
      </w:pPr>
      <w:r w:rsidRPr="00D10C94">
        <w:rPr>
          <w:bCs/>
        </w:rPr>
        <w:t>Зоны транспортной инфраструктуры предназначены для размещения и функционирования объектов и линейных сооружений внешнего (магистрального) автомобильного транспорта. Территории в границах отводы сооружений и коммуникаций транспорта и их санитарно-защитных зон подлежат благоустройству и озеленению с учетом технических и эксплуатационных характеристик этих объектов. Благоустройство и озеленение указанных территорий осуществляется за счет собственников, владельцев, пользователей этих коммуникаций (объектов).</w:t>
      </w:r>
    </w:p>
    <w:p w:rsidR="002E130C" w:rsidRDefault="002E130C" w:rsidP="002E130C">
      <w:pPr>
        <w:tabs>
          <w:tab w:val="decimal" w:pos="0"/>
        </w:tabs>
        <w:autoSpaceDE w:val="0"/>
        <w:autoSpaceDN w:val="0"/>
        <w:adjustRightInd w:val="0"/>
        <w:ind w:firstLine="567"/>
        <w:jc w:val="both"/>
        <w:rPr>
          <w:bCs/>
          <w:i/>
        </w:rPr>
      </w:pPr>
    </w:p>
    <w:p w:rsidR="002E130C" w:rsidRDefault="002E130C" w:rsidP="002E130C">
      <w:pPr>
        <w:tabs>
          <w:tab w:val="decimal" w:pos="0"/>
        </w:tabs>
        <w:autoSpaceDE w:val="0"/>
        <w:autoSpaceDN w:val="0"/>
        <w:adjustRightInd w:val="0"/>
        <w:ind w:firstLine="567"/>
        <w:jc w:val="both"/>
        <w:rPr>
          <w:b/>
          <w:bCs/>
        </w:rPr>
      </w:pPr>
      <w:r w:rsidRPr="009315E7">
        <w:rPr>
          <w:b/>
          <w:bCs/>
        </w:rPr>
        <w:t>Основные виды разрешенного использования:</w:t>
      </w:r>
    </w:p>
    <w:p w:rsidR="002E130C" w:rsidRDefault="002E130C" w:rsidP="002E130C">
      <w:pPr>
        <w:tabs>
          <w:tab w:val="decimal" w:pos="0"/>
        </w:tabs>
        <w:autoSpaceDE w:val="0"/>
        <w:autoSpaceDN w:val="0"/>
        <w:adjustRightInd w:val="0"/>
        <w:ind w:firstLine="567"/>
        <w:jc w:val="both"/>
        <w:rPr>
          <w:bCs/>
        </w:rPr>
      </w:pPr>
      <w:r>
        <w:rPr>
          <w:bCs/>
        </w:rPr>
        <w:t xml:space="preserve">- конструктивные элементы </w:t>
      </w:r>
      <w:r w:rsidR="0048100B">
        <w:rPr>
          <w:bCs/>
        </w:rPr>
        <w:t xml:space="preserve">уличных и </w:t>
      </w:r>
      <w:r>
        <w:rPr>
          <w:bCs/>
        </w:rPr>
        <w:t>дорожно-транспортных сооружений;</w:t>
      </w:r>
    </w:p>
    <w:p w:rsidR="002E130C" w:rsidRDefault="002E130C" w:rsidP="002E130C">
      <w:pPr>
        <w:tabs>
          <w:tab w:val="decimal" w:pos="0"/>
        </w:tabs>
        <w:autoSpaceDE w:val="0"/>
        <w:autoSpaceDN w:val="0"/>
        <w:adjustRightInd w:val="0"/>
        <w:ind w:firstLine="567"/>
        <w:jc w:val="both"/>
        <w:rPr>
          <w:bCs/>
        </w:rPr>
      </w:pPr>
      <w:r>
        <w:rPr>
          <w:bCs/>
        </w:rPr>
        <w:t>- сооружения и устройства инженерного обеспечения и автоматизированного управления автотранспортом;</w:t>
      </w:r>
    </w:p>
    <w:p w:rsidR="00A900FB" w:rsidRDefault="002E130C" w:rsidP="002E130C">
      <w:pPr>
        <w:tabs>
          <w:tab w:val="decimal" w:pos="0"/>
        </w:tabs>
        <w:autoSpaceDE w:val="0"/>
        <w:autoSpaceDN w:val="0"/>
        <w:adjustRightInd w:val="0"/>
        <w:ind w:firstLine="567"/>
        <w:jc w:val="both"/>
        <w:rPr>
          <w:bCs/>
        </w:rPr>
      </w:pPr>
      <w:r>
        <w:rPr>
          <w:bCs/>
        </w:rPr>
        <w:t>- сооружения для постоянного и временного хранения транспортных средств (гаражи,стоянки);</w:t>
      </w:r>
    </w:p>
    <w:p w:rsidR="002E130C" w:rsidRDefault="00A900FB" w:rsidP="002E130C">
      <w:pPr>
        <w:tabs>
          <w:tab w:val="decimal" w:pos="0"/>
        </w:tabs>
        <w:autoSpaceDE w:val="0"/>
        <w:autoSpaceDN w:val="0"/>
        <w:adjustRightInd w:val="0"/>
        <w:ind w:firstLine="567"/>
        <w:jc w:val="both"/>
        <w:rPr>
          <w:bCs/>
        </w:rPr>
      </w:pPr>
      <w:r>
        <w:rPr>
          <w:bCs/>
        </w:rPr>
        <w:t xml:space="preserve">- </w:t>
      </w:r>
      <w:r w:rsidR="002E130C">
        <w:rPr>
          <w:bCs/>
        </w:rPr>
        <w:t xml:space="preserve"> предприятия по обслуживанию транспортных средств;</w:t>
      </w:r>
    </w:p>
    <w:p w:rsidR="002E130C" w:rsidRDefault="002E130C" w:rsidP="002E130C">
      <w:pPr>
        <w:tabs>
          <w:tab w:val="decimal" w:pos="0"/>
        </w:tabs>
        <w:autoSpaceDE w:val="0"/>
        <w:autoSpaceDN w:val="0"/>
        <w:adjustRightInd w:val="0"/>
        <w:ind w:firstLine="567"/>
        <w:jc w:val="both"/>
        <w:rPr>
          <w:bCs/>
        </w:rPr>
      </w:pPr>
      <w:r>
        <w:rPr>
          <w:bCs/>
        </w:rPr>
        <w:t>- остановочные пункты общественного транспорта;</w:t>
      </w:r>
    </w:p>
    <w:p w:rsidR="002E130C" w:rsidRDefault="002E130C" w:rsidP="002E130C">
      <w:pPr>
        <w:tabs>
          <w:tab w:val="decimal" w:pos="0"/>
        </w:tabs>
        <w:autoSpaceDE w:val="0"/>
        <w:autoSpaceDN w:val="0"/>
        <w:adjustRightInd w:val="0"/>
        <w:ind w:firstLine="567"/>
        <w:jc w:val="both"/>
        <w:rPr>
          <w:bCs/>
        </w:rPr>
      </w:pPr>
      <w:r>
        <w:rPr>
          <w:bCs/>
        </w:rPr>
        <w:t>- автозаправочные станции.</w:t>
      </w:r>
    </w:p>
    <w:p w:rsidR="0048100B" w:rsidRDefault="0048100B" w:rsidP="006B0AF0">
      <w:pPr>
        <w:tabs>
          <w:tab w:val="decimal" w:pos="0"/>
        </w:tabs>
        <w:autoSpaceDE w:val="0"/>
        <w:autoSpaceDN w:val="0"/>
        <w:adjustRightInd w:val="0"/>
        <w:jc w:val="both"/>
        <w:rPr>
          <w:bCs/>
        </w:rPr>
      </w:pPr>
    </w:p>
    <w:p w:rsidR="002E130C" w:rsidRDefault="002E130C" w:rsidP="002E130C">
      <w:pPr>
        <w:tabs>
          <w:tab w:val="decimal" w:pos="0"/>
        </w:tabs>
        <w:autoSpaceDE w:val="0"/>
        <w:autoSpaceDN w:val="0"/>
        <w:adjustRightInd w:val="0"/>
        <w:ind w:firstLine="567"/>
        <w:jc w:val="both"/>
        <w:rPr>
          <w:b/>
          <w:bCs/>
        </w:rPr>
      </w:pPr>
      <w:r>
        <w:rPr>
          <w:b/>
          <w:bCs/>
        </w:rPr>
        <w:t>Вспомогательные виды разрешенного использования:</w:t>
      </w:r>
    </w:p>
    <w:p w:rsidR="002E130C" w:rsidRDefault="002E130C" w:rsidP="002E130C">
      <w:pPr>
        <w:tabs>
          <w:tab w:val="decimal" w:pos="0"/>
        </w:tabs>
        <w:autoSpaceDE w:val="0"/>
        <w:autoSpaceDN w:val="0"/>
        <w:adjustRightInd w:val="0"/>
        <w:ind w:firstLine="567"/>
        <w:jc w:val="both"/>
        <w:rPr>
          <w:bCs/>
        </w:rPr>
      </w:pPr>
      <w:r>
        <w:rPr>
          <w:bCs/>
        </w:rPr>
        <w:t>- предприятия и учреждения по обслуживанию пассажиров и грузоперевозок, в том числе пункты и учреждения связи;</w:t>
      </w:r>
    </w:p>
    <w:p w:rsidR="002E130C" w:rsidRDefault="002E130C" w:rsidP="002E130C">
      <w:pPr>
        <w:tabs>
          <w:tab w:val="decimal" w:pos="0"/>
        </w:tabs>
        <w:autoSpaceDE w:val="0"/>
        <w:autoSpaceDN w:val="0"/>
        <w:adjustRightInd w:val="0"/>
        <w:ind w:firstLine="567"/>
        <w:jc w:val="both"/>
        <w:rPr>
          <w:bCs/>
        </w:rPr>
      </w:pPr>
      <w:r>
        <w:rPr>
          <w:bCs/>
        </w:rPr>
        <w:t>- пункты охраны правопорядка;</w:t>
      </w:r>
    </w:p>
    <w:p w:rsidR="002E130C" w:rsidRDefault="002E130C" w:rsidP="002E130C">
      <w:pPr>
        <w:tabs>
          <w:tab w:val="decimal" w:pos="0"/>
        </w:tabs>
        <w:autoSpaceDE w:val="0"/>
        <w:autoSpaceDN w:val="0"/>
        <w:adjustRightInd w:val="0"/>
        <w:ind w:firstLine="567"/>
        <w:jc w:val="both"/>
        <w:rPr>
          <w:bCs/>
        </w:rPr>
      </w:pPr>
      <w:r>
        <w:rPr>
          <w:bCs/>
        </w:rPr>
        <w:t>- встроенные и пристроенные торговые объекты, предприяти</w:t>
      </w:r>
      <w:r w:rsidR="006B0AF0">
        <w:rPr>
          <w:bCs/>
        </w:rPr>
        <w:t>я</w:t>
      </w:r>
      <w:r>
        <w:rPr>
          <w:bCs/>
        </w:rPr>
        <w:t xml:space="preserve"> общественного питания.</w:t>
      </w:r>
    </w:p>
    <w:p w:rsidR="002E130C" w:rsidRDefault="002E130C" w:rsidP="002E130C">
      <w:pPr>
        <w:tabs>
          <w:tab w:val="decimal" w:pos="0"/>
        </w:tabs>
        <w:autoSpaceDE w:val="0"/>
        <w:autoSpaceDN w:val="0"/>
        <w:adjustRightInd w:val="0"/>
        <w:ind w:firstLine="567"/>
        <w:jc w:val="both"/>
        <w:rPr>
          <w:bCs/>
        </w:rPr>
      </w:pPr>
    </w:p>
    <w:p w:rsidR="002E130C" w:rsidRDefault="002E130C" w:rsidP="002E130C">
      <w:pPr>
        <w:tabs>
          <w:tab w:val="decimal" w:pos="0"/>
        </w:tabs>
        <w:autoSpaceDE w:val="0"/>
        <w:autoSpaceDN w:val="0"/>
        <w:adjustRightInd w:val="0"/>
        <w:ind w:firstLine="567"/>
        <w:jc w:val="both"/>
        <w:rPr>
          <w:b/>
          <w:bCs/>
        </w:rPr>
      </w:pPr>
      <w:r>
        <w:rPr>
          <w:b/>
          <w:bCs/>
        </w:rPr>
        <w:t xml:space="preserve">Статья </w:t>
      </w:r>
      <w:r w:rsidR="00EC6888">
        <w:rPr>
          <w:b/>
          <w:bCs/>
        </w:rPr>
        <w:t>36</w:t>
      </w:r>
      <w:r>
        <w:rPr>
          <w:b/>
          <w:bCs/>
        </w:rPr>
        <w:t>. Градостроительные регламенты для</w:t>
      </w:r>
      <w:r w:rsidR="002B4B23">
        <w:rPr>
          <w:b/>
          <w:bCs/>
        </w:rPr>
        <w:t xml:space="preserve"> зон</w:t>
      </w:r>
      <w:r>
        <w:rPr>
          <w:b/>
          <w:bCs/>
        </w:rPr>
        <w:t xml:space="preserve"> сельскохозяйственного назначения (СХ).</w:t>
      </w:r>
    </w:p>
    <w:p w:rsidR="002E130C" w:rsidRDefault="002E130C" w:rsidP="002E130C">
      <w:pPr>
        <w:tabs>
          <w:tab w:val="decimal" w:pos="0"/>
        </w:tabs>
        <w:autoSpaceDE w:val="0"/>
        <w:autoSpaceDN w:val="0"/>
        <w:adjustRightInd w:val="0"/>
        <w:ind w:firstLine="567"/>
        <w:jc w:val="both"/>
        <w:rPr>
          <w:b/>
          <w:bCs/>
        </w:rPr>
      </w:pPr>
    </w:p>
    <w:p w:rsidR="002E130C" w:rsidRPr="00D10C94" w:rsidRDefault="002E130C" w:rsidP="002E130C">
      <w:pPr>
        <w:tabs>
          <w:tab w:val="decimal" w:pos="0"/>
        </w:tabs>
        <w:autoSpaceDE w:val="0"/>
        <w:autoSpaceDN w:val="0"/>
        <w:adjustRightInd w:val="0"/>
        <w:ind w:firstLine="567"/>
        <w:jc w:val="both"/>
        <w:rPr>
          <w:bCs/>
        </w:rPr>
      </w:pPr>
      <w:r w:rsidRPr="00D10C94">
        <w:rPr>
          <w:bCs/>
        </w:rPr>
        <w:t>Зон</w:t>
      </w:r>
      <w:r w:rsidR="002B4B23" w:rsidRPr="00D10C94">
        <w:rPr>
          <w:bCs/>
        </w:rPr>
        <w:t>ы</w:t>
      </w:r>
      <w:r w:rsidRPr="00D10C94">
        <w:rPr>
          <w:bCs/>
        </w:rPr>
        <w:t xml:space="preserve"> предназначен</w:t>
      </w:r>
      <w:r w:rsidR="002B4B23" w:rsidRPr="00D10C94">
        <w:rPr>
          <w:bCs/>
        </w:rPr>
        <w:t>ы</w:t>
      </w:r>
      <w:r w:rsidRPr="00D10C94">
        <w:rPr>
          <w:bCs/>
        </w:rPr>
        <w:t xml:space="preserve"> для ведения сельского хозяйства, личного подсобного хозяйства, дачного хозяйства, садоводства, огородничества, размещения объектов сельскохозяйственного назначения. В составе зон могут выделяться сельскохозяйственные угодья – пашни, сенокосы, пастбища, земли занятые многолетними насаждениями (садами). Градостроительные регламенты на сельскохозяйственные угодья не устанавливаются. </w:t>
      </w:r>
    </w:p>
    <w:p w:rsidR="002E130C" w:rsidRPr="00E10A54" w:rsidRDefault="002E130C" w:rsidP="002E130C">
      <w:pPr>
        <w:tabs>
          <w:tab w:val="decimal" w:pos="0"/>
        </w:tabs>
        <w:autoSpaceDE w:val="0"/>
        <w:autoSpaceDN w:val="0"/>
        <w:adjustRightInd w:val="0"/>
        <w:ind w:firstLine="567"/>
        <w:jc w:val="both"/>
        <w:rPr>
          <w:bCs/>
          <w:i/>
        </w:rPr>
      </w:pPr>
    </w:p>
    <w:p w:rsidR="002E130C" w:rsidRPr="00E10A54" w:rsidRDefault="002E130C" w:rsidP="002E130C">
      <w:pPr>
        <w:tabs>
          <w:tab w:val="decimal" w:pos="0"/>
        </w:tabs>
        <w:autoSpaceDE w:val="0"/>
        <w:autoSpaceDN w:val="0"/>
        <w:adjustRightInd w:val="0"/>
        <w:ind w:firstLine="567"/>
        <w:jc w:val="both"/>
        <w:rPr>
          <w:b/>
          <w:bCs/>
          <w:noProof/>
          <w:u w:val="single"/>
        </w:rPr>
      </w:pPr>
      <w:r>
        <w:rPr>
          <w:b/>
          <w:bCs/>
          <w:noProof/>
          <w:u w:val="single"/>
        </w:rPr>
        <w:t xml:space="preserve">СХ-1 – зоны сельскохозяйственных </w:t>
      </w:r>
      <w:r w:rsidRPr="00E10A54">
        <w:rPr>
          <w:b/>
          <w:bCs/>
          <w:noProof/>
          <w:u w:val="single"/>
        </w:rPr>
        <w:t>угодий.</w:t>
      </w:r>
    </w:p>
    <w:p w:rsidR="002E130C" w:rsidRPr="00E10A54" w:rsidRDefault="002E130C" w:rsidP="002E130C">
      <w:pPr>
        <w:tabs>
          <w:tab w:val="decimal" w:pos="0"/>
        </w:tabs>
        <w:autoSpaceDE w:val="0"/>
        <w:autoSpaceDN w:val="0"/>
        <w:adjustRightInd w:val="0"/>
        <w:ind w:firstLine="567"/>
        <w:jc w:val="both"/>
        <w:rPr>
          <w:b/>
          <w:bCs/>
          <w:noProof/>
        </w:rPr>
      </w:pPr>
    </w:p>
    <w:p w:rsidR="002E130C" w:rsidRPr="00E10A54" w:rsidRDefault="002E130C" w:rsidP="002E130C">
      <w:pPr>
        <w:tabs>
          <w:tab w:val="decimal" w:pos="0"/>
        </w:tabs>
        <w:autoSpaceDE w:val="0"/>
        <w:autoSpaceDN w:val="0"/>
        <w:adjustRightInd w:val="0"/>
        <w:ind w:firstLine="567"/>
        <w:jc w:val="both"/>
        <w:rPr>
          <w:b/>
        </w:rPr>
      </w:pPr>
      <w:r w:rsidRPr="00E10A54">
        <w:rPr>
          <w:b/>
          <w:bCs/>
          <w:noProof/>
        </w:rPr>
        <w:t xml:space="preserve">Основные </w:t>
      </w:r>
      <w:r w:rsidRPr="00E10A54">
        <w:rPr>
          <w:b/>
          <w:bCs/>
        </w:rPr>
        <w:t>в</w:t>
      </w:r>
      <w:r w:rsidRPr="00E10A54">
        <w:rPr>
          <w:b/>
          <w:bCs/>
          <w:noProof/>
        </w:rPr>
        <w:t xml:space="preserve">иды </w:t>
      </w:r>
      <w:r w:rsidRPr="00E10A54">
        <w:rPr>
          <w:b/>
          <w:bCs/>
        </w:rPr>
        <w:t>р</w:t>
      </w:r>
      <w:r w:rsidRPr="00E10A54">
        <w:rPr>
          <w:b/>
          <w:bCs/>
          <w:noProof/>
        </w:rPr>
        <w:t xml:space="preserve">азрешенного </w:t>
      </w:r>
      <w:r w:rsidRPr="00E10A54">
        <w:rPr>
          <w:b/>
          <w:bCs/>
        </w:rPr>
        <w:t>и</w:t>
      </w:r>
      <w:r w:rsidRPr="00E10A54">
        <w:rPr>
          <w:b/>
          <w:bCs/>
          <w:noProof/>
        </w:rPr>
        <w:t xml:space="preserve">спользования </w:t>
      </w:r>
      <w:r w:rsidRPr="00E10A54">
        <w:rPr>
          <w:b/>
        </w:rPr>
        <w:t>земельных участков и объектов капитального строительства:</w:t>
      </w:r>
    </w:p>
    <w:p w:rsidR="002E130C" w:rsidRPr="00E10A54" w:rsidRDefault="002E130C" w:rsidP="00A900FB">
      <w:pPr>
        <w:tabs>
          <w:tab w:val="decimal" w:pos="0"/>
        </w:tabs>
        <w:autoSpaceDE w:val="0"/>
        <w:autoSpaceDN w:val="0"/>
        <w:adjustRightInd w:val="0"/>
        <w:ind w:firstLine="567"/>
        <w:jc w:val="both"/>
        <w:rPr>
          <w:bCs/>
        </w:rPr>
      </w:pPr>
      <w:r>
        <w:rPr>
          <w:bCs/>
        </w:rPr>
        <w:t xml:space="preserve">- </w:t>
      </w:r>
      <w:r w:rsidRPr="00E10A54">
        <w:rPr>
          <w:bCs/>
        </w:rPr>
        <w:t>тепличные хозяйства;</w:t>
      </w:r>
    </w:p>
    <w:p w:rsidR="002E130C" w:rsidRPr="00E10A54" w:rsidRDefault="002E130C" w:rsidP="00A900FB">
      <w:pPr>
        <w:tabs>
          <w:tab w:val="decimal" w:pos="0"/>
        </w:tabs>
        <w:autoSpaceDE w:val="0"/>
        <w:autoSpaceDN w:val="0"/>
        <w:adjustRightInd w:val="0"/>
        <w:ind w:firstLine="567"/>
        <w:jc w:val="both"/>
        <w:rPr>
          <w:bCs/>
        </w:rPr>
      </w:pPr>
      <w:r>
        <w:rPr>
          <w:bCs/>
        </w:rPr>
        <w:t xml:space="preserve">- </w:t>
      </w:r>
      <w:r w:rsidRPr="00E10A54">
        <w:rPr>
          <w:bCs/>
        </w:rPr>
        <w:t>выращивание сельскохозяйственной продукции;</w:t>
      </w:r>
    </w:p>
    <w:p w:rsidR="002E130C" w:rsidRPr="00E10A54" w:rsidRDefault="002E130C" w:rsidP="00A900FB">
      <w:pPr>
        <w:tabs>
          <w:tab w:val="decimal" w:pos="0"/>
        </w:tabs>
        <w:autoSpaceDE w:val="0"/>
        <w:autoSpaceDN w:val="0"/>
        <w:adjustRightInd w:val="0"/>
        <w:ind w:firstLine="567"/>
        <w:jc w:val="both"/>
        <w:rPr>
          <w:bCs/>
        </w:rPr>
      </w:pPr>
      <w:r>
        <w:rPr>
          <w:bCs/>
        </w:rPr>
        <w:t xml:space="preserve">- </w:t>
      </w:r>
      <w:r w:rsidRPr="00E10A54">
        <w:rPr>
          <w:bCs/>
        </w:rPr>
        <w:t>сенокосы;</w:t>
      </w:r>
    </w:p>
    <w:p w:rsidR="002E130C" w:rsidRPr="00E10A54" w:rsidRDefault="002E130C" w:rsidP="00A900FB">
      <w:pPr>
        <w:tabs>
          <w:tab w:val="decimal" w:pos="0"/>
        </w:tabs>
        <w:autoSpaceDE w:val="0"/>
        <w:autoSpaceDN w:val="0"/>
        <w:adjustRightInd w:val="0"/>
        <w:ind w:firstLine="567"/>
        <w:jc w:val="both"/>
        <w:rPr>
          <w:bCs/>
        </w:rPr>
      </w:pPr>
      <w:r>
        <w:rPr>
          <w:bCs/>
        </w:rPr>
        <w:t xml:space="preserve">- </w:t>
      </w:r>
      <w:r w:rsidRPr="00E10A54">
        <w:rPr>
          <w:bCs/>
        </w:rPr>
        <w:t>пастбища;</w:t>
      </w:r>
    </w:p>
    <w:p w:rsidR="002E130C" w:rsidRPr="00E10A54" w:rsidRDefault="002E130C" w:rsidP="00A900FB">
      <w:pPr>
        <w:tabs>
          <w:tab w:val="decimal" w:pos="0"/>
        </w:tabs>
        <w:autoSpaceDE w:val="0"/>
        <w:autoSpaceDN w:val="0"/>
        <w:adjustRightInd w:val="0"/>
        <w:ind w:firstLine="567"/>
        <w:jc w:val="both"/>
        <w:rPr>
          <w:bCs/>
        </w:rPr>
      </w:pPr>
      <w:r>
        <w:rPr>
          <w:bCs/>
        </w:rPr>
        <w:t xml:space="preserve">- </w:t>
      </w:r>
      <w:r w:rsidRPr="00E10A54">
        <w:rPr>
          <w:bCs/>
        </w:rPr>
        <w:t>пашни;</w:t>
      </w:r>
    </w:p>
    <w:p w:rsidR="002E130C" w:rsidRPr="00E10A54" w:rsidRDefault="002E130C" w:rsidP="00A900FB">
      <w:pPr>
        <w:tabs>
          <w:tab w:val="decimal" w:pos="0"/>
        </w:tabs>
        <w:autoSpaceDE w:val="0"/>
        <w:autoSpaceDN w:val="0"/>
        <w:adjustRightInd w:val="0"/>
        <w:ind w:firstLine="567"/>
        <w:jc w:val="both"/>
        <w:rPr>
          <w:bCs/>
        </w:rPr>
      </w:pPr>
      <w:r>
        <w:rPr>
          <w:bCs/>
        </w:rPr>
        <w:t xml:space="preserve">- </w:t>
      </w:r>
      <w:r w:rsidRPr="00E10A54">
        <w:rPr>
          <w:bCs/>
        </w:rPr>
        <w:t>здания для производства, хранения и первичной переработки сельскохозяйственной продукции;</w:t>
      </w:r>
    </w:p>
    <w:p w:rsidR="002E130C" w:rsidRPr="00E10A54" w:rsidRDefault="002E130C" w:rsidP="002E130C">
      <w:pPr>
        <w:tabs>
          <w:tab w:val="decimal" w:pos="0"/>
        </w:tabs>
        <w:autoSpaceDE w:val="0"/>
        <w:autoSpaceDN w:val="0"/>
        <w:adjustRightInd w:val="0"/>
        <w:ind w:firstLine="567"/>
        <w:jc w:val="both"/>
        <w:rPr>
          <w:b/>
          <w:bCs/>
          <w:noProof/>
        </w:rPr>
      </w:pPr>
      <w:r w:rsidRPr="00E10A54">
        <w:rPr>
          <w:b/>
          <w:bCs/>
          <w:noProof/>
        </w:rPr>
        <w:t xml:space="preserve">Вспомогательные </w:t>
      </w:r>
      <w:r w:rsidRPr="00E10A54">
        <w:rPr>
          <w:b/>
          <w:bCs/>
        </w:rPr>
        <w:t>в</w:t>
      </w:r>
      <w:r w:rsidRPr="00E10A54">
        <w:rPr>
          <w:b/>
          <w:bCs/>
          <w:noProof/>
        </w:rPr>
        <w:t xml:space="preserve">иды </w:t>
      </w:r>
      <w:r w:rsidRPr="00E10A54">
        <w:rPr>
          <w:b/>
          <w:bCs/>
        </w:rPr>
        <w:t>р</w:t>
      </w:r>
      <w:r w:rsidRPr="00E10A54">
        <w:rPr>
          <w:b/>
          <w:bCs/>
          <w:noProof/>
        </w:rPr>
        <w:t xml:space="preserve">азрешенного </w:t>
      </w:r>
      <w:r w:rsidRPr="00E10A54">
        <w:rPr>
          <w:b/>
          <w:bCs/>
        </w:rPr>
        <w:t>и</w:t>
      </w:r>
      <w:r w:rsidRPr="00E10A54">
        <w:rPr>
          <w:b/>
          <w:bCs/>
          <w:noProof/>
        </w:rPr>
        <w:t xml:space="preserve">спользования </w:t>
      </w:r>
      <w:r w:rsidRPr="00E10A54">
        <w:rPr>
          <w:b/>
          <w:bCs/>
        </w:rPr>
        <w:t>н</w:t>
      </w:r>
      <w:r w:rsidRPr="00E10A54">
        <w:rPr>
          <w:b/>
          <w:bCs/>
          <w:noProof/>
        </w:rPr>
        <w:t>едвижимости:</w:t>
      </w:r>
    </w:p>
    <w:p w:rsidR="002E130C" w:rsidRPr="00E10A54" w:rsidRDefault="002E130C" w:rsidP="002E130C">
      <w:pPr>
        <w:tabs>
          <w:tab w:val="decimal" w:pos="0"/>
        </w:tabs>
        <w:autoSpaceDE w:val="0"/>
        <w:autoSpaceDN w:val="0"/>
        <w:adjustRightInd w:val="0"/>
        <w:ind w:firstLine="567"/>
        <w:jc w:val="both"/>
        <w:rPr>
          <w:bCs/>
          <w:noProof/>
        </w:rPr>
      </w:pPr>
      <w:r>
        <w:rPr>
          <w:bCs/>
          <w:noProof/>
        </w:rPr>
        <w:t>- лесозащитные полосы;</w:t>
      </w:r>
    </w:p>
    <w:p w:rsidR="002E130C" w:rsidRPr="00E10A54" w:rsidRDefault="002E130C" w:rsidP="002E130C">
      <w:pPr>
        <w:tabs>
          <w:tab w:val="decimal" w:pos="0"/>
          <w:tab w:val="left" w:pos="1080"/>
        </w:tabs>
        <w:suppressAutoHyphens/>
        <w:spacing w:line="200" w:lineRule="atLeast"/>
        <w:ind w:firstLine="567"/>
        <w:jc w:val="both"/>
      </w:pPr>
      <w:r>
        <w:t xml:space="preserve">- </w:t>
      </w:r>
      <w:r w:rsidRPr="00E10A54">
        <w:t>сооружения, коммуникации, объекты инженерной инфраструктуры;</w:t>
      </w:r>
    </w:p>
    <w:p w:rsidR="002E130C" w:rsidRDefault="002E130C" w:rsidP="002E130C">
      <w:pPr>
        <w:tabs>
          <w:tab w:val="decimal" w:pos="0"/>
          <w:tab w:val="num" w:pos="426"/>
        </w:tabs>
        <w:autoSpaceDE w:val="0"/>
        <w:autoSpaceDN w:val="0"/>
        <w:adjustRightInd w:val="0"/>
        <w:ind w:firstLine="567"/>
        <w:jc w:val="both"/>
      </w:pPr>
      <w:r>
        <w:t xml:space="preserve">- </w:t>
      </w:r>
      <w:r w:rsidRPr="00E10A54">
        <w:t>антенны сотовой, радиорелейной и спутниковой связи</w:t>
      </w:r>
      <w:r>
        <w:t>.</w:t>
      </w:r>
    </w:p>
    <w:p w:rsidR="002E130C" w:rsidRDefault="002E130C" w:rsidP="002E130C">
      <w:pPr>
        <w:tabs>
          <w:tab w:val="decimal" w:pos="0"/>
          <w:tab w:val="num" w:pos="426"/>
        </w:tabs>
        <w:autoSpaceDE w:val="0"/>
        <w:autoSpaceDN w:val="0"/>
        <w:adjustRightInd w:val="0"/>
        <w:ind w:firstLine="567"/>
        <w:jc w:val="both"/>
      </w:pPr>
    </w:p>
    <w:p w:rsidR="002E130C" w:rsidRDefault="002E130C" w:rsidP="002E130C">
      <w:pPr>
        <w:tabs>
          <w:tab w:val="decimal" w:pos="0"/>
          <w:tab w:val="num" w:pos="426"/>
        </w:tabs>
        <w:autoSpaceDE w:val="0"/>
        <w:autoSpaceDN w:val="0"/>
        <w:adjustRightInd w:val="0"/>
        <w:ind w:firstLine="567"/>
        <w:jc w:val="both"/>
        <w:rPr>
          <w:b/>
          <w:u w:val="single"/>
        </w:rPr>
      </w:pPr>
      <w:r>
        <w:rPr>
          <w:b/>
          <w:u w:val="single"/>
        </w:rPr>
        <w:t>СХ2 – зоны, занятые объектами сельскохозяйственного назначения.</w:t>
      </w:r>
    </w:p>
    <w:p w:rsidR="002E130C" w:rsidRDefault="002E130C" w:rsidP="002E130C">
      <w:pPr>
        <w:tabs>
          <w:tab w:val="decimal" w:pos="0"/>
          <w:tab w:val="num" w:pos="426"/>
        </w:tabs>
        <w:autoSpaceDE w:val="0"/>
        <w:autoSpaceDN w:val="0"/>
        <w:adjustRightInd w:val="0"/>
        <w:ind w:firstLine="567"/>
        <w:jc w:val="both"/>
        <w:rPr>
          <w:b/>
          <w:u w:val="single"/>
        </w:rPr>
      </w:pPr>
    </w:p>
    <w:p w:rsidR="002E130C" w:rsidRDefault="002E130C" w:rsidP="002E130C">
      <w:pPr>
        <w:tabs>
          <w:tab w:val="decimal" w:pos="0"/>
          <w:tab w:val="num" w:pos="426"/>
        </w:tabs>
        <w:autoSpaceDE w:val="0"/>
        <w:autoSpaceDN w:val="0"/>
        <w:adjustRightInd w:val="0"/>
        <w:ind w:firstLine="567"/>
        <w:jc w:val="both"/>
        <w:rPr>
          <w:b/>
        </w:rPr>
      </w:pPr>
      <w:r>
        <w:rPr>
          <w:b/>
        </w:rPr>
        <w:t>Основные виды разрешенного использования:</w:t>
      </w:r>
    </w:p>
    <w:p w:rsidR="002E130C" w:rsidRDefault="002E130C" w:rsidP="002E130C">
      <w:pPr>
        <w:tabs>
          <w:tab w:val="decimal" w:pos="0"/>
          <w:tab w:val="num" w:pos="426"/>
        </w:tabs>
        <w:autoSpaceDE w:val="0"/>
        <w:autoSpaceDN w:val="0"/>
        <w:adjustRightInd w:val="0"/>
        <w:ind w:firstLine="567"/>
        <w:jc w:val="both"/>
      </w:pPr>
      <w:r>
        <w:t>- объекты для ведения сельского хозяйства;</w:t>
      </w:r>
    </w:p>
    <w:p w:rsidR="002E130C" w:rsidRDefault="002E130C" w:rsidP="002E130C">
      <w:pPr>
        <w:tabs>
          <w:tab w:val="decimal" w:pos="0"/>
          <w:tab w:val="num" w:pos="426"/>
        </w:tabs>
        <w:autoSpaceDE w:val="0"/>
        <w:autoSpaceDN w:val="0"/>
        <w:adjustRightInd w:val="0"/>
        <w:ind w:firstLine="567"/>
        <w:jc w:val="both"/>
      </w:pPr>
      <w:r>
        <w:t>- дачного хозяйства;</w:t>
      </w:r>
    </w:p>
    <w:p w:rsidR="002E130C" w:rsidRDefault="002E130C" w:rsidP="002E130C">
      <w:pPr>
        <w:tabs>
          <w:tab w:val="decimal" w:pos="0"/>
          <w:tab w:val="num" w:pos="426"/>
        </w:tabs>
        <w:autoSpaceDE w:val="0"/>
        <w:autoSpaceDN w:val="0"/>
        <w:adjustRightInd w:val="0"/>
        <w:ind w:firstLine="567"/>
        <w:jc w:val="both"/>
      </w:pPr>
      <w:r>
        <w:t>- садоводчества, личного подсобного хозяйства.</w:t>
      </w:r>
    </w:p>
    <w:p w:rsidR="002E130C" w:rsidRDefault="002E130C" w:rsidP="002E130C">
      <w:pPr>
        <w:tabs>
          <w:tab w:val="decimal" w:pos="0"/>
          <w:tab w:val="num" w:pos="426"/>
        </w:tabs>
        <w:autoSpaceDE w:val="0"/>
        <w:autoSpaceDN w:val="0"/>
        <w:adjustRightInd w:val="0"/>
        <w:ind w:firstLine="567"/>
        <w:jc w:val="both"/>
      </w:pPr>
    </w:p>
    <w:p w:rsidR="002E130C" w:rsidRDefault="002E130C" w:rsidP="002E130C">
      <w:pPr>
        <w:tabs>
          <w:tab w:val="decimal" w:pos="0"/>
          <w:tab w:val="num" w:pos="426"/>
        </w:tabs>
        <w:autoSpaceDE w:val="0"/>
        <w:autoSpaceDN w:val="0"/>
        <w:adjustRightInd w:val="0"/>
        <w:ind w:firstLine="567"/>
        <w:jc w:val="both"/>
        <w:rPr>
          <w:b/>
        </w:rPr>
      </w:pPr>
      <w:r>
        <w:rPr>
          <w:b/>
        </w:rPr>
        <w:t>Условно разрешенные виды использования:</w:t>
      </w:r>
    </w:p>
    <w:p w:rsidR="002E130C" w:rsidRDefault="002E130C" w:rsidP="002E130C">
      <w:pPr>
        <w:tabs>
          <w:tab w:val="decimal" w:pos="0"/>
          <w:tab w:val="num" w:pos="426"/>
        </w:tabs>
        <w:autoSpaceDE w:val="0"/>
        <w:autoSpaceDN w:val="0"/>
        <w:adjustRightInd w:val="0"/>
        <w:ind w:firstLine="567"/>
        <w:jc w:val="both"/>
      </w:pPr>
      <w:r>
        <w:t>- машинотракторные дворы;</w:t>
      </w:r>
    </w:p>
    <w:p w:rsidR="002E130C" w:rsidRDefault="002E130C" w:rsidP="002E130C">
      <w:pPr>
        <w:tabs>
          <w:tab w:val="decimal" w:pos="0"/>
          <w:tab w:val="num" w:pos="426"/>
        </w:tabs>
        <w:autoSpaceDE w:val="0"/>
        <w:autoSpaceDN w:val="0"/>
        <w:adjustRightInd w:val="0"/>
        <w:ind w:firstLine="567"/>
        <w:jc w:val="both"/>
      </w:pPr>
      <w:r>
        <w:t>- склады.</w:t>
      </w:r>
    </w:p>
    <w:p w:rsidR="002E130C" w:rsidRDefault="002E130C" w:rsidP="002E130C">
      <w:pPr>
        <w:tabs>
          <w:tab w:val="decimal" w:pos="0"/>
          <w:tab w:val="num" w:pos="426"/>
        </w:tabs>
        <w:autoSpaceDE w:val="0"/>
        <w:autoSpaceDN w:val="0"/>
        <w:adjustRightInd w:val="0"/>
        <w:ind w:firstLine="567"/>
        <w:jc w:val="both"/>
      </w:pPr>
    </w:p>
    <w:p w:rsidR="002E130C" w:rsidRDefault="002E130C" w:rsidP="002E130C">
      <w:pPr>
        <w:tabs>
          <w:tab w:val="decimal" w:pos="0"/>
          <w:tab w:val="num" w:pos="426"/>
        </w:tabs>
        <w:autoSpaceDE w:val="0"/>
        <w:autoSpaceDN w:val="0"/>
        <w:adjustRightInd w:val="0"/>
        <w:ind w:firstLine="567"/>
        <w:jc w:val="both"/>
        <w:rPr>
          <w:b/>
        </w:rPr>
      </w:pPr>
      <w:r>
        <w:rPr>
          <w:b/>
        </w:rPr>
        <w:t>Вспомогательные виды разрешенного использования:</w:t>
      </w:r>
    </w:p>
    <w:p w:rsidR="002E130C" w:rsidRDefault="002E130C" w:rsidP="002E130C">
      <w:pPr>
        <w:tabs>
          <w:tab w:val="decimal" w:pos="0"/>
          <w:tab w:val="num" w:pos="426"/>
        </w:tabs>
        <w:autoSpaceDE w:val="0"/>
        <w:autoSpaceDN w:val="0"/>
        <w:adjustRightInd w:val="0"/>
        <w:ind w:firstLine="567"/>
        <w:jc w:val="both"/>
      </w:pPr>
      <w:r>
        <w:t>- размещение объектов построек для функционирования сельского хозяйства;</w:t>
      </w:r>
    </w:p>
    <w:p w:rsidR="002E130C" w:rsidRDefault="002E130C" w:rsidP="002E130C">
      <w:pPr>
        <w:tabs>
          <w:tab w:val="decimal" w:pos="284"/>
          <w:tab w:val="num" w:pos="426"/>
        </w:tabs>
        <w:autoSpaceDE w:val="0"/>
        <w:autoSpaceDN w:val="0"/>
        <w:adjustRightInd w:val="0"/>
        <w:ind w:firstLine="567"/>
        <w:jc w:val="both"/>
      </w:pPr>
      <w:r>
        <w:t>- инженерные, транспортные и иные вспомогательные сооружения и устройства для нужд сельского хозяйства.</w:t>
      </w:r>
    </w:p>
    <w:p w:rsidR="002E130C" w:rsidRDefault="002E130C" w:rsidP="002E130C">
      <w:pPr>
        <w:tabs>
          <w:tab w:val="decimal" w:pos="284"/>
          <w:tab w:val="num" w:pos="426"/>
        </w:tabs>
        <w:autoSpaceDE w:val="0"/>
        <w:autoSpaceDN w:val="0"/>
        <w:adjustRightInd w:val="0"/>
        <w:ind w:firstLine="567"/>
        <w:jc w:val="both"/>
      </w:pPr>
    </w:p>
    <w:p w:rsidR="002E130C" w:rsidRDefault="002E130C" w:rsidP="002E130C">
      <w:pPr>
        <w:tabs>
          <w:tab w:val="decimal" w:pos="284"/>
          <w:tab w:val="num" w:pos="426"/>
        </w:tabs>
        <w:autoSpaceDE w:val="0"/>
        <w:autoSpaceDN w:val="0"/>
        <w:adjustRightInd w:val="0"/>
        <w:ind w:firstLine="567"/>
        <w:jc w:val="both"/>
        <w:rPr>
          <w:b/>
        </w:rPr>
      </w:pPr>
      <w:r>
        <w:rPr>
          <w:b/>
        </w:rPr>
        <w:t>Ограничения и параметры использования земельных участков и объектов капитального строительства установлены следующими нормативными документами:</w:t>
      </w:r>
    </w:p>
    <w:p w:rsidR="002E130C" w:rsidRPr="00883E54" w:rsidRDefault="002E130C" w:rsidP="002E130C">
      <w:pPr>
        <w:tabs>
          <w:tab w:val="decimal" w:pos="284"/>
          <w:tab w:val="num" w:pos="426"/>
        </w:tabs>
        <w:autoSpaceDE w:val="0"/>
        <w:autoSpaceDN w:val="0"/>
        <w:adjustRightInd w:val="0"/>
        <w:ind w:firstLine="567"/>
        <w:jc w:val="both"/>
        <w:rPr>
          <w:bCs/>
        </w:rPr>
      </w:pPr>
      <w:r>
        <w:rPr>
          <w:bCs/>
        </w:rPr>
        <w:t xml:space="preserve">- </w:t>
      </w:r>
      <w:r w:rsidRPr="00883E54">
        <w:rPr>
          <w:bCs/>
        </w:rPr>
        <w:t>САНПиН 2.2.1/2.1.1.1200-03 «Санитарно-защитные зоны и санитарная классификация предприятий, сооружений и иных объектов»;</w:t>
      </w:r>
    </w:p>
    <w:p w:rsidR="002E130C" w:rsidRPr="00883E54" w:rsidRDefault="002E130C" w:rsidP="002E130C">
      <w:pPr>
        <w:tabs>
          <w:tab w:val="decimal" w:pos="284"/>
          <w:tab w:val="num" w:pos="426"/>
        </w:tabs>
        <w:autoSpaceDE w:val="0"/>
        <w:autoSpaceDN w:val="0"/>
        <w:adjustRightInd w:val="0"/>
        <w:ind w:firstLine="567"/>
        <w:jc w:val="both"/>
        <w:rPr>
          <w:bCs/>
        </w:rPr>
      </w:pPr>
      <w:r>
        <w:rPr>
          <w:bCs/>
        </w:rPr>
        <w:t xml:space="preserve">- </w:t>
      </w:r>
      <w:r w:rsidRPr="00883E54">
        <w:rPr>
          <w:bCs/>
        </w:rPr>
        <w:t>СНиП 2.07.01.89*, п. 9.3* «Градостроительство. Планировка и застройка городских и сельских поселений».</w:t>
      </w:r>
    </w:p>
    <w:p w:rsidR="002E130C" w:rsidRDefault="002E130C" w:rsidP="002E130C">
      <w:pPr>
        <w:tabs>
          <w:tab w:val="decimal" w:pos="284"/>
          <w:tab w:val="num" w:pos="426"/>
        </w:tabs>
        <w:autoSpaceDE w:val="0"/>
        <w:autoSpaceDN w:val="0"/>
        <w:adjustRightInd w:val="0"/>
        <w:ind w:firstLine="567"/>
        <w:jc w:val="both"/>
        <w:rPr>
          <w:bCs/>
        </w:rPr>
      </w:pPr>
    </w:p>
    <w:p w:rsidR="002E130C" w:rsidRDefault="002E130C" w:rsidP="002E130C">
      <w:pPr>
        <w:tabs>
          <w:tab w:val="decimal" w:pos="284"/>
          <w:tab w:val="num" w:pos="426"/>
        </w:tabs>
        <w:autoSpaceDE w:val="0"/>
        <w:autoSpaceDN w:val="0"/>
        <w:adjustRightInd w:val="0"/>
        <w:ind w:firstLine="567"/>
        <w:jc w:val="both"/>
        <w:rPr>
          <w:b/>
          <w:bCs/>
        </w:rPr>
      </w:pPr>
      <w:r>
        <w:rPr>
          <w:b/>
          <w:bCs/>
        </w:rPr>
        <w:t xml:space="preserve">Статья </w:t>
      </w:r>
      <w:r w:rsidR="00EC6888">
        <w:rPr>
          <w:b/>
          <w:bCs/>
        </w:rPr>
        <w:t>37</w:t>
      </w:r>
      <w:r>
        <w:rPr>
          <w:b/>
          <w:bCs/>
        </w:rPr>
        <w:t>. Градостроительные регламенты для зон рекреационного назначения (Р).</w:t>
      </w:r>
    </w:p>
    <w:p w:rsidR="002E130C" w:rsidRDefault="002E130C" w:rsidP="002E130C">
      <w:pPr>
        <w:tabs>
          <w:tab w:val="decimal" w:pos="284"/>
          <w:tab w:val="num" w:pos="426"/>
        </w:tabs>
        <w:autoSpaceDE w:val="0"/>
        <w:autoSpaceDN w:val="0"/>
        <w:adjustRightInd w:val="0"/>
        <w:ind w:firstLine="567"/>
        <w:jc w:val="both"/>
        <w:rPr>
          <w:b/>
          <w:bCs/>
        </w:rPr>
      </w:pPr>
    </w:p>
    <w:p w:rsidR="002E130C" w:rsidRDefault="002E130C" w:rsidP="002E130C">
      <w:pPr>
        <w:tabs>
          <w:tab w:val="decimal" w:pos="284"/>
          <w:tab w:val="num" w:pos="426"/>
        </w:tabs>
        <w:autoSpaceDE w:val="0"/>
        <w:autoSpaceDN w:val="0"/>
        <w:adjustRightInd w:val="0"/>
        <w:ind w:firstLine="567"/>
        <w:jc w:val="both"/>
        <w:rPr>
          <w:b/>
          <w:bCs/>
          <w:u w:val="single"/>
        </w:rPr>
      </w:pPr>
      <w:r>
        <w:rPr>
          <w:b/>
          <w:bCs/>
          <w:u w:val="single"/>
        </w:rPr>
        <w:t>Р1 – зона природных территорий.</w:t>
      </w:r>
    </w:p>
    <w:p w:rsidR="002E130C" w:rsidRDefault="002E130C" w:rsidP="002E130C">
      <w:pPr>
        <w:tabs>
          <w:tab w:val="decimal" w:pos="284"/>
          <w:tab w:val="num" w:pos="426"/>
        </w:tabs>
        <w:autoSpaceDE w:val="0"/>
        <w:autoSpaceDN w:val="0"/>
        <w:adjustRightInd w:val="0"/>
        <w:ind w:firstLine="567"/>
        <w:jc w:val="both"/>
        <w:rPr>
          <w:b/>
          <w:bCs/>
          <w:u w:val="single"/>
        </w:rPr>
      </w:pPr>
    </w:p>
    <w:p w:rsidR="002E130C" w:rsidRPr="00D10C94" w:rsidRDefault="002E130C" w:rsidP="002E130C">
      <w:pPr>
        <w:tabs>
          <w:tab w:val="decimal" w:pos="284"/>
          <w:tab w:val="num" w:pos="426"/>
        </w:tabs>
        <w:autoSpaceDE w:val="0"/>
        <w:autoSpaceDN w:val="0"/>
        <w:adjustRightInd w:val="0"/>
        <w:ind w:firstLine="567"/>
        <w:jc w:val="both"/>
        <w:rPr>
          <w:bCs/>
        </w:rPr>
      </w:pPr>
      <w:r w:rsidRPr="00D10C94">
        <w:rPr>
          <w:bCs/>
        </w:rPr>
        <w:t>Зона предназначена для сохранения природного ландшафта, экологически чистой окружающей среды, а также для организации отдыха и досуга населения. Хозяйственная деятельность на территории зоны осуществляется в соответствии с режимом, установленным для лесов зеленой зоны города, на основе лесного законодательства и водоохранных зон, на основе водного законодательства; допускается строительство обслуживающих культурно-развлекательных объектов, спортивных сооружений и комплексов, связанных с выполнением рекреационных функций территории.</w:t>
      </w:r>
    </w:p>
    <w:p w:rsidR="002E130C" w:rsidRPr="00E10A54"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sidRPr="00E10A54">
        <w:rPr>
          <w:rFonts w:ascii="Times New Roman" w:hAnsi="Times New Roman" w:cs="Times New Roman"/>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2E130C" w:rsidRPr="00E10A54"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sidRPr="00E10A54">
        <w:rPr>
          <w:rFonts w:ascii="Times New Roman" w:hAnsi="Times New Roman" w:cs="Times New Roman"/>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005A4A" w:rsidRDefault="00005A4A" w:rsidP="002E130C">
      <w:pPr>
        <w:pStyle w:val="Iauiue"/>
        <w:tabs>
          <w:tab w:val="decimal" w:pos="0"/>
        </w:tabs>
        <w:spacing w:line="200" w:lineRule="atLeast"/>
        <w:ind w:firstLine="567"/>
        <w:jc w:val="both"/>
        <w:rPr>
          <w:b/>
          <w:sz w:val="24"/>
          <w:szCs w:val="24"/>
        </w:rPr>
      </w:pPr>
    </w:p>
    <w:p w:rsidR="002E130C" w:rsidRPr="00E10A54" w:rsidRDefault="002E130C" w:rsidP="002E130C">
      <w:pPr>
        <w:pStyle w:val="Iauiue"/>
        <w:tabs>
          <w:tab w:val="decimal" w:pos="0"/>
        </w:tabs>
        <w:spacing w:line="200" w:lineRule="atLeast"/>
        <w:ind w:firstLine="567"/>
        <w:jc w:val="both"/>
        <w:rPr>
          <w:b/>
          <w:sz w:val="24"/>
          <w:szCs w:val="24"/>
        </w:rPr>
      </w:pPr>
      <w:r w:rsidRPr="00E10A54">
        <w:rPr>
          <w:b/>
          <w:sz w:val="24"/>
          <w:szCs w:val="24"/>
        </w:rPr>
        <w:t>Основные виды разрешенного использования недвижимости:</w:t>
      </w:r>
    </w:p>
    <w:p w:rsidR="002E130C" w:rsidRPr="00E10A54" w:rsidRDefault="002E130C" w:rsidP="002E130C">
      <w:pPr>
        <w:widowControl w:val="0"/>
        <w:tabs>
          <w:tab w:val="decimal" w:pos="0"/>
          <w:tab w:val="num" w:pos="720"/>
          <w:tab w:val="left" w:pos="900"/>
        </w:tabs>
        <w:suppressAutoHyphens/>
        <w:autoSpaceDE w:val="0"/>
        <w:spacing w:line="200" w:lineRule="atLeast"/>
        <w:ind w:firstLine="567"/>
        <w:jc w:val="both"/>
      </w:pPr>
      <w:r>
        <w:t xml:space="preserve">      - лесопарки, лугопарки;</w:t>
      </w:r>
    </w:p>
    <w:p w:rsidR="002E130C" w:rsidRPr="00E10A54" w:rsidRDefault="002E130C" w:rsidP="002E130C">
      <w:pPr>
        <w:widowControl w:val="0"/>
        <w:tabs>
          <w:tab w:val="decimal" w:pos="0"/>
          <w:tab w:val="num" w:pos="720"/>
          <w:tab w:val="left" w:pos="900"/>
        </w:tabs>
        <w:suppressAutoHyphens/>
        <w:autoSpaceDE w:val="0"/>
        <w:spacing w:line="200" w:lineRule="atLeast"/>
        <w:ind w:left="360" w:firstLine="567"/>
        <w:jc w:val="both"/>
      </w:pPr>
      <w:r>
        <w:t xml:space="preserve">- </w:t>
      </w:r>
      <w:r w:rsidRPr="00E10A54">
        <w:t>парки, скверы, бульвары.</w:t>
      </w:r>
    </w:p>
    <w:p w:rsidR="002E130C" w:rsidRPr="00E10A54" w:rsidRDefault="002E130C" w:rsidP="002E130C">
      <w:pPr>
        <w:pStyle w:val="Iauiue"/>
        <w:tabs>
          <w:tab w:val="decimal" w:pos="0"/>
        </w:tabs>
        <w:spacing w:line="200" w:lineRule="atLeast"/>
        <w:ind w:left="357" w:firstLine="567"/>
        <w:jc w:val="both"/>
        <w:rPr>
          <w:b/>
          <w:sz w:val="24"/>
          <w:szCs w:val="24"/>
        </w:rPr>
      </w:pPr>
    </w:p>
    <w:p w:rsidR="002E130C" w:rsidRPr="00E10A54" w:rsidRDefault="002E130C" w:rsidP="002E130C">
      <w:pPr>
        <w:pStyle w:val="Iauiue"/>
        <w:tabs>
          <w:tab w:val="decimal" w:pos="0"/>
        </w:tabs>
        <w:spacing w:line="200" w:lineRule="atLeast"/>
        <w:ind w:firstLine="567"/>
        <w:jc w:val="both"/>
        <w:rPr>
          <w:b/>
          <w:sz w:val="24"/>
          <w:szCs w:val="24"/>
        </w:rPr>
      </w:pPr>
      <w:r w:rsidRPr="00E10A54">
        <w:rPr>
          <w:b/>
          <w:sz w:val="24"/>
          <w:szCs w:val="24"/>
        </w:rPr>
        <w:t>Условно разрешенные виды использования:</w:t>
      </w:r>
    </w:p>
    <w:p w:rsidR="002E130C" w:rsidRPr="00E10A54" w:rsidRDefault="002E130C" w:rsidP="00BB6063">
      <w:pPr>
        <w:widowControl w:val="0"/>
        <w:tabs>
          <w:tab w:val="left" w:pos="900"/>
        </w:tabs>
        <w:suppressAutoHyphens/>
        <w:autoSpaceDE w:val="0"/>
        <w:spacing w:line="200" w:lineRule="atLeast"/>
        <w:ind w:firstLine="567"/>
        <w:jc w:val="both"/>
      </w:pPr>
      <w:r>
        <w:t>- регулируемая рубка леса;</w:t>
      </w:r>
    </w:p>
    <w:p w:rsidR="002E130C" w:rsidRPr="00E10A54" w:rsidRDefault="002E130C" w:rsidP="00BB6063">
      <w:pPr>
        <w:widowControl w:val="0"/>
        <w:tabs>
          <w:tab w:val="left" w:pos="900"/>
        </w:tabs>
        <w:suppressAutoHyphens/>
        <w:autoSpaceDE w:val="0"/>
        <w:spacing w:line="200" w:lineRule="atLeast"/>
        <w:ind w:firstLine="567"/>
        <w:jc w:val="both"/>
      </w:pPr>
      <w:r>
        <w:t xml:space="preserve">- </w:t>
      </w:r>
      <w:r w:rsidRPr="00E10A54">
        <w:t xml:space="preserve">места для кемпингов, пикников, вспомогательные строения и инфраструктура для </w:t>
      </w:r>
      <w:r>
        <w:t>отдыха на природе;</w:t>
      </w:r>
    </w:p>
    <w:p w:rsidR="002E130C" w:rsidRPr="00E10A54" w:rsidRDefault="002E130C" w:rsidP="00BB6063">
      <w:pPr>
        <w:widowControl w:val="0"/>
        <w:tabs>
          <w:tab w:val="left" w:pos="900"/>
        </w:tabs>
        <w:suppressAutoHyphens/>
        <w:autoSpaceDE w:val="0"/>
        <w:spacing w:line="200" w:lineRule="atLeast"/>
        <w:ind w:firstLine="567"/>
        <w:jc w:val="both"/>
      </w:pPr>
      <w:r>
        <w:lastRenderedPageBreak/>
        <w:t>- пляжи;</w:t>
      </w:r>
    </w:p>
    <w:p w:rsidR="002E130C" w:rsidRPr="00E10A54" w:rsidRDefault="002E130C" w:rsidP="00BB6063">
      <w:pPr>
        <w:widowControl w:val="0"/>
        <w:tabs>
          <w:tab w:val="left" w:pos="900"/>
        </w:tabs>
        <w:suppressAutoHyphens/>
        <w:autoSpaceDE w:val="0"/>
        <w:spacing w:line="200" w:lineRule="atLeast"/>
        <w:ind w:firstLine="567"/>
        <w:jc w:val="both"/>
      </w:pPr>
      <w:r>
        <w:t xml:space="preserve">- </w:t>
      </w:r>
      <w:r w:rsidRPr="00E10A54">
        <w:t>дач</w:t>
      </w:r>
      <w:r>
        <w:t>и детских дошкольных учреждений;</w:t>
      </w:r>
    </w:p>
    <w:p w:rsidR="002E130C" w:rsidRPr="00E10A54" w:rsidRDefault="002E130C" w:rsidP="00BB6063">
      <w:pPr>
        <w:widowControl w:val="0"/>
        <w:tabs>
          <w:tab w:val="left" w:pos="900"/>
        </w:tabs>
        <w:suppressAutoHyphens/>
        <w:autoSpaceDE w:val="0"/>
        <w:spacing w:line="200" w:lineRule="atLeast"/>
        <w:ind w:firstLine="567"/>
        <w:jc w:val="both"/>
      </w:pPr>
      <w:r>
        <w:t>- лагеря и базы отдыха;</w:t>
      </w:r>
    </w:p>
    <w:p w:rsidR="002E130C" w:rsidRPr="00E10A54" w:rsidRDefault="002E130C" w:rsidP="00BB6063">
      <w:pPr>
        <w:widowControl w:val="0"/>
        <w:tabs>
          <w:tab w:val="left" w:pos="900"/>
        </w:tabs>
        <w:suppressAutoHyphens/>
        <w:autoSpaceDE w:val="0"/>
        <w:spacing w:line="200" w:lineRule="atLeast"/>
        <w:ind w:firstLine="567"/>
        <w:jc w:val="both"/>
      </w:pPr>
      <w:r>
        <w:t>- дома отдыха;</w:t>
      </w:r>
    </w:p>
    <w:p w:rsidR="002E130C" w:rsidRPr="00E10A54" w:rsidRDefault="002E130C" w:rsidP="00BB6063">
      <w:pPr>
        <w:widowControl w:val="0"/>
        <w:tabs>
          <w:tab w:val="left" w:pos="900"/>
        </w:tabs>
        <w:suppressAutoHyphens/>
        <w:autoSpaceDE w:val="0"/>
        <w:spacing w:line="200" w:lineRule="atLeast"/>
        <w:ind w:firstLine="567"/>
        <w:jc w:val="both"/>
      </w:pPr>
      <w:r>
        <w:t>- профилактории, санатории;</w:t>
      </w:r>
    </w:p>
    <w:p w:rsidR="002E130C" w:rsidRPr="00E10A54" w:rsidRDefault="002E130C" w:rsidP="00BB6063">
      <w:pPr>
        <w:widowControl w:val="0"/>
        <w:tabs>
          <w:tab w:val="left" w:pos="900"/>
        </w:tabs>
        <w:suppressAutoHyphens/>
        <w:autoSpaceDE w:val="0"/>
        <w:spacing w:line="200" w:lineRule="atLeast"/>
        <w:ind w:firstLine="567"/>
        <w:jc w:val="both"/>
      </w:pPr>
      <w:r>
        <w:t xml:space="preserve">- </w:t>
      </w:r>
      <w:r w:rsidRPr="00E10A54">
        <w:t>гостиницы, дома приема госте</w:t>
      </w:r>
      <w:r>
        <w:t>й, центры обслуживания туристов;</w:t>
      </w:r>
    </w:p>
    <w:p w:rsidR="002E130C" w:rsidRPr="00E10A54" w:rsidRDefault="002E130C" w:rsidP="00BB6063">
      <w:pPr>
        <w:widowControl w:val="0"/>
        <w:tabs>
          <w:tab w:val="left" w:pos="900"/>
        </w:tabs>
        <w:suppressAutoHyphens/>
        <w:autoSpaceDE w:val="0"/>
        <w:spacing w:line="200" w:lineRule="atLeast"/>
        <w:ind w:firstLine="567"/>
        <w:jc w:val="both"/>
      </w:pPr>
      <w:r>
        <w:t>- интернаты для престарелых;</w:t>
      </w:r>
    </w:p>
    <w:p w:rsidR="002E130C" w:rsidRPr="00E10A54" w:rsidRDefault="002E130C" w:rsidP="00BB6063">
      <w:pPr>
        <w:widowControl w:val="0"/>
        <w:tabs>
          <w:tab w:val="left" w:pos="900"/>
        </w:tabs>
        <w:suppressAutoHyphens/>
        <w:autoSpaceDE w:val="0"/>
        <w:spacing w:line="200" w:lineRule="atLeast"/>
        <w:ind w:firstLine="567"/>
        <w:jc w:val="both"/>
      </w:pPr>
      <w:r>
        <w:t>- спортплощадки;</w:t>
      </w:r>
    </w:p>
    <w:p w:rsidR="002E130C" w:rsidRPr="00E10A54" w:rsidRDefault="002E130C" w:rsidP="00BB6063">
      <w:pPr>
        <w:widowControl w:val="0"/>
        <w:tabs>
          <w:tab w:val="left" w:pos="900"/>
        </w:tabs>
        <w:suppressAutoHyphens/>
        <w:autoSpaceDE w:val="0"/>
        <w:spacing w:line="200" w:lineRule="atLeast"/>
        <w:ind w:firstLine="567"/>
        <w:jc w:val="both"/>
      </w:pPr>
      <w:r>
        <w:t>- тренировочные базы;</w:t>
      </w:r>
    </w:p>
    <w:p w:rsidR="002E130C" w:rsidRPr="00E10A54" w:rsidRDefault="002E130C" w:rsidP="00BB6063">
      <w:pPr>
        <w:widowControl w:val="0"/>
        <w:tabs>
          <w:tab w:val="left" w:pos="900"/>
        </w:tabs>
        <w:suppressAutoHyphens/>
        <w:autoSpaceDE w:val="0"/>
        <w:spacing w:line="200" w:lineRule="atLeast"/>
        <w:ind w:firstLine="567"/>
        <w:jc w:val="both"/>
      </w:pPr>
      <w:r>
        <w:t xml:space="preserve">- </w:t>
      </w:r>
      <w:r w:rsidRPr="00E10A54">
        <w:t>амбулаторно-поликлинические учреждения;</w:t>
      </w:r>
    </w:p>
    <w:p w:rsidR="002E130C" w:rsidRPr="00E10A54" w:rsidRDefault="002E130C" w:rsidP="00BB6063">
      <w:pPr>
        <w:widowControl w:val="0"/>
        <w:tabs>
          <w:tab w:val="left" w:pos="900"/>
        </w:tabs>
        <w:suppressAutoHyphens/>
        <w:autoSpaceDE w:val="0"/>
        <w:spacing w:line="200" w:lineRule="atLeast"/>
        <w:ind w:firstLine="567"/>
        <w:jc w:val="both"/>
      </w:pPr>
      <w:r>
        <w:t>- ветеринарные приемные пункты;</w:t>
      </w:r>
    </w:p>
    <w:p w:rsidR="002E130C" w:rsidRPr="00E10A54" w:rsidRDefault="002E130C" w:rsidP="00BB6063">
      <w:pPr>
        <w:widowControl w:val="0"/>
        <w:tabs>
          <w:tab w:val="left" w:pos="900"/>
        </w:tabs>
        <w:suppressAutoHyphens/>
        <w:autoSpaceDE w:val="0"/>
        <w:spacing w:line="200" w:lineRule="atLeast"/>
        <w:ind w:firstLine="567"/>
        <w:jc w:val="both"/>
      </w:pPr>
      <w:r>
        <w:t xml:space="preserve">- </w:t>
      </w:r>
      <w:r w:rsidRPr="00E10A54">
        <w:t xml:space="preserve">киоски, лоточная торговля, временные павильоны, розничной торговли и </w:t>
      </w:r>
      <w:r>
        <w:t>– обслуживания;</w:t>
      </w:r>
    </w:p>
    <w:p w:rsidR="002E130C" w:rsidRPr="00E10A54" w:rsidRDefault="002E130C" w:rsidP="00BB6063">
      <w:pPr>
        <w:widowControl w:val="0"/>
        <w:tabs>
          <w:tab w:val="left" w:pos="900"/>
        </w:tabs>
        <w:suppressAutoHyphens/>
        <w:autoSpaceDE w:val="0"/>
        <w:spacing w:line="200" w:lineRule="atLeast"/>
        <w:ind w:firstLine="567"/>
        <w:jc w:val="both"/>
      </w:pPr>
      <w:r>
        <w:t>- общественные туалеты;</w:t>
      </w:r>
    </w:p>
    <w:p w:rsidR="002E130C" w:rsidRPr="00E10A54" w:rsidRDefault="002E130C" w:rsidP="00BB6063">
      <w:pPr>
        <w:widowControl w:val="0"/>
        <w:tabs>
          <w:tab w:val="left" w:pos="900"/>
        </w:tabs>
        <w:suppressAutoHyphens/>
        <w:autoSpaceDE w:val="0"/>
        <w:spacing w:line="200" w:lineRule="atLeast"/>
        <w:ind w:firstLine="567"/>
        <w:jc w:val="both"/>
      </w:pPr>
      <w:r>
        <w:t xml:space="preserve">- </w:t>
      </w:r>
      <w:r w:rsidRPr="00E10A54">
        <w:t>не капитальные</w:t>
      </w:r>
      <w:r>
        <w:t xml:space="preserve"> строения для кафе и закусочных;</w:t>
      </w:r>
    </w:p>
    <w:p w:rsidR="002E130C" w:rsidRPr="00E10A54" w:rsidRDefault="002E130C" w:rsidP="00BB6063">
      <w:pPr>
        <w:widowControl w:val="0"/>
        <w:tabs>
          <w:tab w:val="left" w:pos="900"/>
        </w:tabs>
        <w:suppressAutoHyphens/>
        <w:autoSpaceDE w:val="0"/>
        <w:spacing w:line="200" w:lineRule="atLeast"/>
        <w:ind w:firstLine="567"/>
        <w:jc w:val="both"/>
      </w:pPr>
      <w:r>
        <w:t>- водозаборы;</w:t>
      </w:r>
    </w:p>
    <w:p w:rsidR="002E130C" w:rsidRPr="00E10A54" w:rsidRDefault="002E130C" w:rsidP="00BB6063">
      <w:pPr>
        <w:widowControl w:val="0"/>
        <w:tabs>
          <w:tab w:val="left" w:pos="900"/>
        </w:tabs>
        <w:suppressAutoHyphens/>
        <w:autoSpaceDE w:val="0"/>
        <w:spacing w:line="200" w:lineRule="atLeast"/>
        <w:ind w:firstLine="567"/>
        <w:jc w:val="both"/>
      </w:pPr>
      <w:r>
        <w:t>- водоотведение в водные объекты;</w:t>
      </w:r>
    </w:p>
    <w:p w:rsidR="002E130C" w:rsidRPr="00E10A54" w:rsidRDefault="002E130C" w:rsidP="00BB6063">
      <w:pPr>
        <w:widowControl w:val="0"/>
        <w:tabs>
          <w:tab w:val="left" w:pos="900"/>
        </w:tabs>
        <w:suppressAutoHyphens/>
        <w:autoSpaceDE w:val="0"/>
        <w:spacing w:line="200" w:lineRule="atLeast"/>
        <w:ind w:firstLine="567"/>
        <w:jc w:val="both"/>
      </w:pPr>
      <w:r>
        <w:t xml:space="preserve">- </w:t>
      </w:r>
      <w:r w:rsidRPr="00E10A54">
        <w:t xml:space="preserve">локальные </w:t>
      </w:r>
      <w:r>
        <w:t>очистные сооружения сточных вод;</w:t>
      </w:r>
    </w:p>
    <w:p w:rsidR="002E130C" w:rsidRPr="00E10A54" w:rsidRDefault="002E130C" w:rsidP="00BB6063">
      <w:pPr>
        <w:widowControl w:val="0"/>
        <w:tabs>
          <w:tab w:val="left" w:pos="900"/>
        </w:tabs>
        <w:suppressAutoHyphens/>
        <w:autoSpaceDE w:val="0"/>
        <w:spacing w:line="200" w:lineRule="atLeast"/>
        <w:ind w:firstLine="567"/>
        <w:jc w:val="both"/>
      </w:pPr>
      <w:r>
        <w:t xml:space="preserve">- </w:t>
      </w:r>
      <w:r w:rsidRPr="00E10A54">
        <w:t>подстанции</w:t>
      </w:r>
      <w:r>
        <w:t>;</w:t>
      </w:r>
    </w:p>
    <w:p w:rsidR="002E130C" w:rsidRPr="00E10A54" w:rsidRDefault="002E130C" w:rsidP="00BB6063">
      <w:pPr>
        <w:widowControl w:val="0"/>
        <w:tabs>
          <w:tab w:val="left" w:pos="900"/>
        </w:tabs>
        <w:suppressAutoHyphens/>
        <w:autoSpaceDE w:val="0"/>
        <w:spacing w:line="200" w:lineRule="atLeast"/>
        <w:ind w:firstLine="567"/>
        <w:jc w:val="both"/>
      </w:pPr>
      <w:r>
        <w:t xml:space="preserve">- </w:t>
      </w:r>
      <w:r w:rsidRPr="00E10A54">
        <w:t>сооружения, коммуникации, объекты инженерной инфраструктуры;</w:t>
      </w:r>
    </w:p>
    <w:p w:rsidR="002E130C" w:rsidRPr="00E10A54" w:rsidRDefault="002E130C" w:rsidP="00BB6063">
      <w:pPr>
        <w:widowControl w:val="0"/>
        <w:tabs>
          <w:tab w:val="left" w:pos="900"/>
        </w:tabs>
        <w:suppressAutoHyphens/>
        <w:autoSpaceDE w:val="0"/>
        <w:spacing w:line="200" w:lineRule="atLeast"/>
        <w:ind w:firstLine="567"/>
        <w:jc w:val="both"/>
      </w:pPr>
      <w:r>
        <w:t xml:space="preserve">- </w:t>
      </w:r>
      <w:r w:rsidRPr="00E10A54">
        <w:t>антенны сотовой, радиорелейной и спутниковой связи.</w:t>
      </w:r>
    </w:p>
    <w:p w:rsidR="002E130C" w:rsidRPr="00E10A54" w:rsidRDefault="002E130C" w:rsidP="002E130C">
      <w:pPr>
        <w:widowControl w:val="0"/>
        <w:tabs>
          <w:tab w:val="decimal" w:pos="0"/>
          <w:tab w:val="left" w:pos="900"/>
        </w:tabs>
        <w:suppressAutoHyphens/>
        <w:autoSpaceDE w:val="0"/>
        <w:spacing w:line="200" w:lineRule="atLeast"/>
        <w:ind w:left="1080" w:firstLine="567"/>
        <w:jc w:val="both"/>
      </w:pPr>
    </w:p>
    <w:p w:rsidR="002E130C" w:rsidRPr="00E10A54" w:rsidRDefault="002E130C" w:rsidP="002E130C">
      <w:pPr>
        <w:pStyle w:val="Iauiue"/>
        <w:tabs>
          <w:tab w:val="decimal" w:pos="0"/>
        </w:tabs>
        <w:spacing w:line="200" w:lineRule="atLeast"/>
        <w:ind w:firstLine="567"/>
        <w:jc w:val="both"/>
        <w:rPr>
          <w:b/>
          <w:sz w:val="24"/>
          <w:szCs w:val="24"/>
        </w:rPr>
      </w:pPr>
      <w:r w:rsidRPr="00E10A54">
        <w:rPr>
          <w:b/>
          <w:sz w:val="24"/>
          <w:szCs w:val="24"/>
        </w:rPr>
        <w:t>Вспомогательные виды разрешенного использования:</w:t>
      </w:r>
    </w:p>
    <w:p w:rsidR="002E130C" w:rsidRPr="00E10A54" w:rsidRDefault="002E130C" w:rsidP="002E130C">
      <w:pPr>
        <w:widowControl w:val="0"/>
        <w:suppressAutoHyphens/>
        <w:autoSpaceDE w:val="0"/>
        <w:spacing w:line="200" w:lineRule="atLeast"/>
        <w:ind w:firstLine="567"/>
        <w:jc w:val="both"/>
      </w:pPr>
      <w:r>
        <w:t xml:space="preserve">- </w:t>
      </w:r>
      <w:r w:rsidRPr="00E10A54">
        <w:t xml:space="preserve">1 место парковки легковых автомобилей на </w:t>
      </w:r>
      <w:smartTag w:uri="urn:schemas-microsoft-com:office:smarttags" w:element="metricconverter">
        <w:smartTagPr>
          <w:attr w:name="ProductID" w:val="1 га"/>
        </w:smartTagPr>
        <w:r w:rsidRPr="00E10A54">
          <w:t>1 га</w:t>
        </w:r>
      </w:smartTag>
      <w:r w:rsidRPr="00E10A54">
        <w:t xml:space="preserve"> территории парка и на </w:t>
      </w:r>
      <w:smartTag w:uri="urn:schemas-microsoft-com:office:smarttags" w:element="metricconverter">
        <w:smartTagPr>
          <w:attr w:name="ProductID" w:val="5 га"/>
        </w:smartTagPr>
        <w:r w:rsidRPr="00E10A54">
          <w:t>5 га</w:t>
        </w:r>
      </w:smartTag>
      <w:r w:rsidRPr="00E10A54">
        <w:t xml:space="preserve"> территории леса или охраняемого ландшафта.</w:t>
      </w:r>
    </w:p>
    <w:p w:rsidR="002E130C" w:rsidRPr="00E10A54" w:rsidRDefault="002E130C" w:rsidP="002E130C">
      <w:pPr>
        <w:tabs>
          <w:tab w:val="decimal" w:pos="0"/>
          <w:tab w:val="left" w:pos="900"/>
        </w:tabs>
        <w:spacing w:line="200" w:lineRule="atLeast"/>
        <w:ind w:firstLine="567"/>
        <w:jc w:val="both"/>
      </w:pPr>
    </w:p>
    <w:p w:rsidR="002E130C" w:rsidRPr="00E10A54" w:rsidRDefault="002E130C" w:rsidP="002E130C">
      <w:pPr>
        <w:tabs>
          <w:tab w:val="decimal" w:pos="0"/>
        </w:tabs>
        <w:spacing w:line="200" w:lineRule="atLeast"/>
        <w:ind w:firstLine="567"/>
        <w:jc w:val="both"/>
        <w:rPr>
          <w:b/>
        </w:rPr>
      </w:pPr>
      <w:r w:rsidRPr="00E10A54">
        <w:rPr>
          <w:b/>
        </w:rPr>
        <w:t>Параметры:</w:t>
      </w:r>
    </w:p>
    <w:p w:rsidR="002E130C" w:rsidRDefault="002E130C" w:rsidP="002E130C">
      <w:pPr>
        <w:tabs>
          <w:tab w:val="decimal" w:pos="0"/>
        </w:tabs>
        <w:spacing w:line="200" w:lineRule="atLeast"/>
        <w:ind w:firstLine="567"/>
        <w:jc w:val="both"/>
      </w:pPr>
      <w:r w:rsidRPr="00E10A54">
        <w:t>Баланс территории (от общей площади): древесно-кустарниковые насаждения и открытые луговые пространства, водоемы - 92 – 96%, дорожно-транспортная сеть, спортивные и игровые площадки  – 5%, обслуживающие сооружения и хозяйственные постройки – 3%.</w:t>
      </w:r>
    </w:p>
    <w:p w:rsidR="002E130C" w:rsidRDefault="002E130C" w:rsidP="002E130C">
      <w:pPr>
        <w:tabs>
          <w:tab w:val="decimal" w:pos="0"/>
        </w:tabs>
        <w:spacing w:line="200" w:lineRule="atLeast"/>
        <w:ind w:firstLine="567"/>
        <w:jc w:val="both"/>
      </w:pPr>
    </w:p>
    <w:p w:rsidR="00D14784" w:rsidRPr="008009BA" w:rsidRDefault="00D14784" w:rsidP="00D14784">
      <w:pPr>
        <w:tabs>
          <w:tab w:val="decimal" w:pos="0"/>
        </w:tabs>
        <w:autoSpaceDE w:val="0"/>
        <w:autoSpaceDN w:val="0"/>
        <w:adjustRightInd w:val="0"/>
        <w:ind w:right="-540" w:firstLine="567"/>
        <w:jc w:val="both"/>
        <w:rPr>
          <w:b/>
          <w:bCs/>
          <w:noProof/>
          <w:u w:val="single"/>
        </w:rPr>
      </w:pPr>
      <w:r w:rsidRPr="008009BA">
        <w:rPr>
          <w:b/>
          <w:bCs/>
          <w:noProof/>
          <w:u w:val="single"/>
        </w:rPr>
        <w:t>«</w:t>
      </w:r>
      <w:r w:rsidRPr="008009BA">
        <w:rPr>
          <w:b/>
          <w:u w:val="single"/>
        </w:rPr>
        <w:t>Р2 – зоны для отдыха, туризма, физической культуры и спорта»</w:t>
      </w:r>
    </w:p>
    <w:p w:rsidR="00D14784" w:rsidRPr="008009BA" w:rsidRDefault="00D14784" w:rsidP="00D14784">
      <w:pPr>
        <w:tabs>
          <w:tab w:val="decimal" w:pos="0"/>
        </w:tabs>
        <w:autoSpaceDE w:val="0"/>
        <w:autoSpaceDN w:val="0"/>
        <w:adjustRightInd w:val="0"/>
        <w:ind w:firstLine="567"/>
        <w:jc w:val="both"/>
        <w:rPr>
          <w:noProof/>
        </w:rPr>
      </w:pPr>
    </w:p>
    <w:p w:rsidR="00D14784" w:rsidRPr="008009BA" w:rsidRDefault="00D14784" w:rsidP="00D14784">
      <w:pPr>
        <w:tabs>
          <w:tab w:val="decimal" w:pos="0"/>
        </w:tabs>
        <w:spacing w:line="200" w:lineRule="atLeast"/>
        <w:ind w:firstLine="567"/>
        <w:jc w:val="both"/>
      </w:pPr>
      <w:r w:rsidRPr="008009BA">
        <w:t>Зоны предназначены для обеспечения правовых условий сохранения и использования природных объектов и объектов, созданных человеком в целях отдыха, спорта и проведения досуга населением на обустроенных открытых, закрытых пространствах.</w:t>
      </w:r>
    </w:p>
    <w:p w:rsidR="00D14784" w:rsidRDefault="00D14784" w:rsidP="00D14784">
      <w:pPr>
        <w:tabs>
          <w:tab w:val="decimal" w:pos="0"/>
        </w:tabs>
        <w:spacing w:line="200" w:lineRule="atLeast"/>
        <w:ind w:firstLine="567"/>
        <w:jc w:val="both"/>
        <w:rPr>
          <w:i/>
        </w:rPr>
      </w:pPr>
    </w:p>
    <w:p w:rsidR="00D14784" w:rsidRPr="008009BA" w:rsidRDefault="00D14784" w:rsidP="00D14784">
      <w:pPr>
        <w:tabs>
          <w:tab w:val="decimal" w:pos="0"/>
        </w:tabs>
        <w:spacing w:line="200" w:lineRule="atLeast"/>
        <w:ind w:firstLine="567"/>
        <w:jc w:val="both"/>
        <w:rPr>
          <w:i/>
        </w:rPr>
      </w:pPr>
    </w:p>
    <w:p w:rsidR="00D14784" w:rsidRPr="008009BA" w:rsidRDefault="00D14784" w:rsidP="00D14784">
      <w:pPr>
        <w:tabs>
          <w:tab w:val="decimal" w:pos="0"/>
        </w:tabs>
        <w:spacing w:after="120" w:line="200" w:lineRule="atLeast"/>
        <w:ind w:firstLine="567"/>
        <w:jc w:val="both"/>
        <w:rPr>
          <w:b/>
        </w:rPr>
      </w:pPr>
      <w:r w:rsidRPr="008009BA">
        <w:rPr>
          <w:b/>
        </w:rPr>
        <w:t>Основные виды разрешенного использования:</w:t>
      </w:r>
    </w:p>
    <w:p w:rsidR="00D14784" w:rsidRPr="008009BA" w:rsidRDefault="00D14784" w:rsidP="00D14784">
      <w:pPr>
        <w:tabs>
          <w:tab w:val="decimal" w:pos="0"/>
        </w:tabs>
        <w:spacing w:line="200" w:lineRule="atLeast"/>
        <w:ind w:firstLine="567"/>
        <w:jc w:val="both"/>
      </w:pPr>
      <w:r w:rsidRPr="008009BA">
        <w:t>- парки;</w:t>
      </w:r>
    </w:p>
    <w:p w:rsidR="00D14784" w:rsidRPr="008009BA" w:rsidRDefault="00D14784" w:rsidP="00D14784">
      <w:pPr>
        <w:tabs>
          <w:tab w:val="decimal" w:pos="0"/>
        </w:tabs>
        <w:spacing w:line="200" w:lineRule="atLeast"/>
        <w:ind w:firstLine="567"/>
        <w:jc w:val="both"/>
      </w:pPr>
      <w:r w:rsidRPr="008009BA">
        <w:t>- скверы;</w:t>
      </w:r>
    </w:p>
    <w:p w:rsidR="00D14784" w:rsidRDefault="00D14784" w:rsidP="00D14784">
      <w:pPr>
        <w:tabs>
          <w:tab w:val="decimal" w:pos="0"/>
        </w:tabs>
        <w:spacing w:line="200" w:lineRule="atLeast"/>
        <w:ind w:firstLine="567"/>
        <w:jc w:val="both"/>
      </w:pPr>
      <w:r w:rsidRPr="008009BA">
        <w:t>- бульвары;</w:t>
      </w:r>
    </w:p>
    <w:p w:rsidR="00D14784" w:rsidRDefault="00D14784" w:rsidP="00D14784">
      <w:pPr>
        <w:tabs>
          <w:tab w:val="decimal" w:pos="0"/>
        </w:tabs>
        <w:spacing w:line="200" w:lineRule="atLeast"/>
        <w:ind w:firstLine="567"/>
        <w:jc w:val="both"/>
      </w:pPr>
      <w:r>
        <w:t>- предпринимательство;</w:t>
      </w:r>
    </w:p>
    <w:p w:rsidR="00D14784" w:rsidRDefault="00D14784" w:rsidP="00D14784">
      <w:pPr>
        <w:tabs>
          <w:tab w:val="decimal" w:pos="0"/>
        </w:tabs>
        <w:spacing w:line="200" w:lineRule="atLeast"/>
        <w:ind w:firstLine="567"/>
        <w:jc w:val="both"/>
      </w:pPr>
      <w:r>
        <w:t>- общественное питание;</w:t>
      </w:r>
    </w:p>
    <w:p w:rsidR="00D14784" w:rsidRDefault="00D14784" w:rsidP="00D14784">
      <w:pPr>
        <w:tabs>
          <w:tab w:val="decimal" w:pos="0"/>
        </w:tabs>
        <w:spacing w:line="200" w:lineRule="atLeast"/>
        <w:ind w:firstLine="567"/>
        <w:jc w:val="both"/>
      </w:pPr>
      <w:r>
        <w:t>- гостиничное обслуживание;</w:t>
      </w:r>
    </w:p>
    <w:p w:rsidR="00D14784" w:rsidRDefault="00D14784" w:rsidP="00D14784">
      <w:pPr>
        <w:tabs>
          <w:tab w:val="decimal" w:pos="0"/>
        </w:tabs>
        <w:spacing w:line="200" w:lineRule="atLeast"/>
        <w:ind w:firstLine="567"/>
        <w:jc w:val="both"/>
      </w:pPr>
      <w:r>
        <w:t>- туристическое обслуживание;</w:t>
      </w:r>
    </w:p>
    <w:p w:rsidR="00D14784" w:rsidRDefault="00D14784" w:rsidP="00D14784">
      <w:pPr>
        <w:tabs>
          <w:tab w:val="decimal" w:pos="0"/>
        </w:tabs>
        <w:spacing w:line="200" w:lineRule="atLeast"/>
        <w:ind w:firstLine="567"/>
        <w:jc w:val="both"/>
      </w:pPr>
      <w:r>
        <w:t>- кафе;</w:t>
      </w:r>
    </w:p>
    <w:p w:rsidR="00D14784" w:rsidRDefault="00D14784" w:rsidP="00D14784">
      <w:pPr>
        <w:tabs>
          <w:tab w:val="decimal" w:pos="0"/>
        </w:tabs>
        <w:spacing w:line="200" w:lineRule="atLeast"/>
        <w:ind w:firstLine="567"/>
        <w:jc w:val="both"/>
      </w:pPr>
      <w:r>
        <w:t>- магазины;</w:t>
      </w:r>
    </w:p>
    <w:p w:rsidR="00D14784" w:rsidRDefault="00D14784" w:rsidP="00D14784">
      <w:pPr>
        <w:tabs>
          <w:tab w:val="decimal" w:pos="0"/>
        </w:tabs>
        <w:spacing w:line="200" w:lineRule="atLeast"/>
        <w:ind w:firstLine="567"/>
        <w:jc w:val="both"/>
      </w:pPr>
      <w:r>
        <w:t>- объекты торговли;</w:t>
      </w:r>
    </w:p>
    <w:p w:rsidR="00D14784" w:rsidRDefault="00D14784" w:rsidP="00D14784">
      <w:pPr>
        <w:tabs>
          <w:tab w:val="decimal" w:pos="0"/>
        </w:tabs>
        <w:spacing w:line="200" w:lineRule="atLeast"/>
        <w:ind w:firstLine="567"/>
        <w:jc w:val="both"/>
      </w:pPr>
      <w:r>
        <w:t>- деловое управление;</w:t>
      </w:r>
    </w:p>
    <w:p w:rsidR="00BF4E80" w:rsidRPr="008009BA" w:rsidRDefault="00BF4E80" w:rsidP="00D14784">
      <w:pPr>
        <w:tabs>
          <w:tab w:val="decimal" w:pos="0"/>
        </w:tabs>
        <w:spacing w:line="200" w:lineRule="atLeast"/>
        <w:ind w:firstLine="567"/>
        <w:jc w:val="both"/>
      </w:pPr>
      <w:r>
        <w:t>-ведение огородничества;</w:t>
      </w:r>
    </w:p>
    <w:p w:rsidR="00D14784" w:rsidRPr="008009BA" w:rsidRDefault="00D14784" w:rsidP="00D14784">
      <w:pPr>
        <w:tabs>
          <w:tab w:val="decimal" w:pos="0"/>
        </w:tabs>
        <w:spacing w:line="200" w:lineRule="atLeast"/>
        <w:ind w:firstLine="567"/>
        <w:jc w:val="both"/>
      </w:pPr>
      <w:r w:rsidRPr="008009BA">
        <w:lastRenderedPageBreak/>
        <w:t>- открытые физкультурно-спортивные сооружения;</w:t>
      </w:r>
    </w:p>
    <w:p w:rsidR="00D14784" w:rsidRPr="008009BA" w:rsidRDefault="00D14784" w:rsidP="00D14784">
      <w:pPr>
        <w:tabs>
          <w:tab w:val="decimal" w:pos="0"/>
        </w:tabs>
        <w:spacing w:line="200" w:lineRule="atLeast"/>
        <w:ind w:firstLine="567"/>
        <w:jc w:val="both"/>
      </w:pPr>
      <w:r w:rsidRPr="008009BA">
        <w:t>- крытые спортивные и физкультурно-оздоровительные комплексы;</w:t>
      </w:r>
    </w:p>
    <w:p w:rsidR="00D14784" w:rsidRPr="008009BA" w:rsidRDefault="00D14784" w:rsidP="00D14784">
      <w:pPr>
        <w:tabs>
          <w:tab w:val="decimal" w:pos="0"/>
        </w:tabs>
        <w:spacing w:line="200" w:lineRule="atLeast"/>
        <w:ind w:firstLine="567"/>
        <w:jc w:val="both"/>
      </w:pPr>
      <w:r w:rsidRPr="008009BA">
        <w:t>- аттракционы;</w:t>
      </w:r>
    </w:p>
    <w:p w:rsidR="00D14784" w:rsidRPr="008009BA" w:rsidRDefault="00D14784" w:rsidP="00D14784">
      <w:pPr>
        <w:tabs>
          <w:tab w:val="decimal" w:pos="0"/>
        </w:tabs>
        <w:spacing w:line="200" w:lineRule="atLeast"/>
        <w:ind w:firstLine="567"/>
        <w:jc w:val="both"/>
      </w:pPr>
      <w:r w:rsidRPr="008009BA">
        <w:t>- места проката игрового и спортивного инвентаря;</w:t>
      </w:r>
    </w:p>
    <w:p w:rsidR="00D14784" w:rsidRDefault="00D14784" w:rsidP="00D14784">
      <w:pPr>
        <w:tabs>
          <w:tab w:val="decimal" w:pos="0"/>
        </w:tabs>
        <w:spacing w:line="200" w:lineRule="atLeast"/>
        <w:ind w:firstLine="567"/>
        <w:jc w:val="both"/>
      </w:pPr>
      <w:r>
        <w:t>- стадионы, ипподромы;</w:t>
      </w:r>
    </w:p>
    <w:p w:rsidR="00D14784" w:rsidRDefault="00D14784" w:rsidP="00D14784">
      <w:pPr>
        <w:tabs>
          <w:tab w:val="decimal" w:pos="0"/>
        </w:tabs>
        <w:spacing w:line="200" w:lineRule="atLeast"/>
        <w:ind w:firstLine="567"/>
        <w:jc w:val="both"/>
      </w:pPr>
    </w:p>
    <w:p w:rsidR="00D14784" w:rsidRDefault="00D14784" w:rsidP="00D14784">
      <w:pPr>
        <w:tabs>
          <w:tab w:val="decimal" w:pos="0"/>
        </w:tabs>
        <w:spacing w:after="120" w:line="200" w:lineRule="atLeast"/>
        <w:ind w:firstLine="567"/>
        <w:jc w:val="both"/>
        <w:rPr>
          <w:b/>
        </w:rPr>
      </w:pPr>
      <w:r w:rsidRPr="008E7D9C">
        <w:rPr>
          <w:b/>
        </w:rPr>
        <w:t>Условно разрешенные виды использования:</w:t>
      </w:r>
    </w:p>
    <w:p w:rsidR="00D14784" w:rsidRPr="008E7D9C" w:rsidRDefault="00D14784" w:rsidP="00D14784">
      <w:pPr>
        <w:tabs>
          <w:tab w:val="decimal" w:pos="0"/>
        </w:tabs>
        <w:spacing w:line="200" w:lineRule="atLeast"/>
        <w:ind w:firstLine="567"/>
        <w:jc w:val="both"/>
      </w:pPr>
      <w:r w:rsidRPr="008E7D9C">
        <w:t>- рынки;</w:t>
      </w:r>
    </w:p>
    <w:p w:rsidR="00D14784" w:rsidRDefault="00D14784" w:rsidP="00D14784">
      <w:pPr>
        <w:tabs>
          <w:tab w:val="decimal" w:pos="0"/>
        </w:tabs>
        <w:spacing w:line="200" w:lineRule="atLeast"/>
        <w:ind w:firstLine="567"/>
        <w:jc w:val="both"/>
      </w:pPr>
      <w:r w:rsidRPr="008009BA">
        <w:t>- общественные туалеты;</w:t>
      </w:r>
    </w:p>
    <w:p w:rsidR="00D14784" w:rsidRPr="008009BA" w:rsidRDefault="00D14784" w:rsidP="00D14784">
      <w:pPr>
        <w:tabs>
          <w:tab w:val="decimal" w:pos="0"/>
        </w:tabs>
        <w:spacing w:line="200" w:lineRule="atLeast"/>
        <w:ind w:firstLine="567"/>
        <w:jc w:val="both"/>
      </w:pPr>
      <w:r>
        <w:t>- объекты дорожного сервиса;</w:t>
      </w:r>
    </w:p>
    <w:p w:rsidR="00D14784" w:rsidRPr="008009BA" w:rsidRDefault="00D14784" w:rsidP="00D14784">
      <w:pPr>
        <w:tabs>
          <w:tab w:val="decimal" w:pos="0"/>
        </w:tabs>
        <w:spacing w:line="200" w:lineRule="atLeast"/>
        <w:ind w:firstLine="567"/>
        <w:jc w:val="both"/>
      </w:pPr>
      <w:r w:rsidRPr="008009BA">
        <w:t>- места парковки для легковых автомобилей на земельном участке основного объекта.</w:t>
      </w:r>
    </w:p>
    <w:p w:rsidR="00D14784" w:rsidRPr="008009BA" w:rsidRDefault="00D14784" w:rsidP="00D14784">
      <w:pPr>
        <w:tabs>
          <w:tab w:val="decimal" w:pos="0"/>
        </w:tabs>
        <w:spacing w:line="200" w:lineRule="atLeast"/>
        <w:ind w:firstLine="567"/>
        <w:jc w:val="both"/>
      </w:pPr>
    </w:p>
    <w:p w:rsidR="00D14784" w:rsidRPr="008009BA" w:rsidRDefault="00D14784" w:rsidP="00D14784">
      <w:pPr>
        <w:tabs>
          <w:tab w:val="decimal" w:pos="0"/>
        </w:tabs>
        <w:spacing w:after="120" w:line="200" w:lineRule="atLeast"/>
        <w:ind w:firstLine="567"/>
        <w:jc w:val="both"/>
        <w:rPr>
          <w:b/>
        </w:rPr>
      </w:pPr>
      <w:r w:rsidRPr="008009BA">
        <w:rPr>
          <w:b/>
        </w:rPr>
        <w:t>Вспомогательные виды разрешенного использования:</w:t>
      </w:r>
    </w:p>
    <w:p w:rsidR="00D14784" w:rsidRPr="008009BA" w:rsidRDefault="00D14784" w:rsidP="00D14784">
      <w:pPr>
        <w:tabs>
          <w:tab w:val="decimal" w:pos="0"/>
        </w:tabs>
        <w:spacing w:line="200" w:lineRule="atLeast"/>
        <w:ind w:firstLine="567"/>
        <w:jc w:val="both"/>
      </w:pPr>
      <w:r w:rsidRPr="008009BA">
        <w:t>- элементы дизайна, скульптурные композиции;</w:t>
      </w:r>
    </w:p>
    <w:p w:rsidR="00D14784" w:rsidRPr="008009BA" w:rsidRDefault="00D14784" w:rsidP="00D14784">
      <w:pPr>
        <w:tabs>
          <w:tab w:val="decimal" w:pos="0"/>
        </w:tabs>
        <w:spacing w:line="200" w:lineRule="atLeast"/>
        <w:ind w:firstLine="567"/>
        <w:jc w:val="both"/>
      </w:pPr>
      <w:r w:rsidRPr="008009BA">
        <w:t>- элементы благоустройства;</w:t>
      </w:r>
    </w:p>
    <w:p w:rsidR="00D14784" w:rsidRPr="008009BA" w:rsidRDefault="00D14784" w:rsidP="00D14784">
      <w:pPr>
        <w:tabs>
          <w:tab w:val="decimal" w:pos="0"/>
        </w:tabs>
        <w:spacing w:line="200" w:lineRule="atLeast"/>
        <w:ind w:firstLine="567"/>
        <w:jc w:val="both"/>
      </w:pPr>
      <w:r w:rsidRPr="008009BA">
        <w:t>- игровые площадки;</w:t>
      </w:r>
    </w:p>
    <w:p w:rsidR="00D14784" w:rsidRPr="008009BA" w:rsidRDefault="00D14784" w:rsidP="00D14784">
      <w:pPr>
        <w:tabs>
          <w:tab w:val="decimal" w:pos="0"/>
        </w:tabs>
        <w:spacing w:line="200" w:lineRule="atLeast"/>
        <w:ind w:firstLine="567"/>
        <w:jc w:val="both"/>
      </w:pPr>
      <w:r>
        <w:t xml:space="preserve">- </w:t>
      </w:r>
      <w:r w:rsidRPr="008009BA">
        <w:t>кондитерские, буфеты;</w:t>
      </w:r>
    </w:p>
    <w:p w:rsidR="00D14784" w:rsidRDefault="00D14784" w:rsidP="00D14784">
      <w:pPr>
        <w:tabs>
          <w:tab w:val="decimal" w:pos="0"/>
        </w:tabs>
        <w:spacing w:line="200" w:lineRule="atLeast"/>
        <w:ind w:firstLine="567"/>
        <w:jc w:val="both"/>
      </w:pPr>
      <w:r w:rsidRPr="008009BA">
        <w:t>- некапитальные вспомогательные строе</w:t>
      </w:r>
      <w:r>
        <w:t>ния и инфраструктура для отдыха.</w:t>
      </w:r>
    </w:p>
    <w:p w:rsidR="00D14784" w:rsidRPr="008009BA" w:rsidRDefault="00D14784" w:rsidP="00D14784">
      <w:pPr>
        <w:tabs>
          <w:tab w:val="decimal" w:pos="0"/>
        </w:tabs>
        <w:spacing w:line="200" w:lineRule="atLeast"/>
        <w:ind w:firstLine="567"/>
        <w:jc w:val="both"/>
      </w:pPr>
    </w:p>
    <w:p w:rsidR="00D14784" w:rsidRPr="00812A99" w:rsidRDefault="00D14784" w:rsidP="00D14784">
      <w:pPr>
        <w:tabs>
          <w:tab w:val="decimal" w:pos="0"/>
        </w:tabs>
        <w:autoSpaceDE w:val="0"/>
        <w:autoSpaceDN w:val="0"/>
        <w:adjustRightInd w:val="0"/>
        <w:rPr>
          <w:b/>
        </w:rPr>
      </w:pPr>
      <w:r w:rsidRPr="00812A99">
        <w:rPr>
          <w:b/>
        </w:rPr>
        <w:t xml:space="preserve">Предельные (минимальные и (или) максимальные) размеры земельных участков </w:t>
      </w:r>
    </w:p>
    <w:p w:rsidR="00D14784" w:rsidRPr="00812A99" w:rsidRDefault="00D14784" w:rsidP="00D14784">
      <w:pPr>
        <w:tabs>
          <w:tab w:val="decimal" w:pos="0"/>
        </w:tabs>
        <w:autoSpaceDE w:val="0"/>
        <w:autoSpaceDN w:val="0"/>
        <w:adjustRightInd w:val="0"/>
        <w:rPr>
          <w:b/>
        </w:rPr>
      </w:pPr>
      <w:r w:rsidRPr="00812A99">
        <w:rPr>
          <w:b/>
        </w:rPr>
        <w:t xml:space="preserve">и предельные параметры разрешенного строительства, реконструкции </w:t>
      </w:r>
    </w:p>
    <w:p w:rsidR="00D14784" w:rsidRPr="00812A99" w:rsidRDefault="00D14784" w:rsidP="00D14784">
      <w:pPr>
        <w:tabs>
          <w:tab w:val="decimal" w:pos="0"/>
        </w:tabs>
        <w:autoSpaceDE w:val="0"/>
        <w:autoSpaceDN w:val="0"/>
        <w:adjustRightInd w:val="0"/>
        <w:rPr>
          <w:b/>
        </w:rPr>
      </w:pPr>
      <w:r w:rsidRPr="00812A99">
        <w:rPr>
          <w:b/>
        </w:rPr>
        <w:t>объектов капитального строительства:</w:t>
      </w:r>
    </w:p>
    <w:p w:rsidR="00D14784" w:rsidRPr="00812A99" w:rsidRDefault="00D14784" w:rsidP="00D14784">
      <w:pPr>
        <w:tabs>
          <w:tab w:val="decimal" w:pos="0"/>
        </w:tabs>
        <w:autoSpaceDE w:val="0"/>
        <w:autoSpaceDN w:val="0"/>
        <w:adjustRightInd w:val="0"/>
        <w:ind w:firstLine="567"/>
        <w:jc w:val="both"/>
      </w:pPr>
    </w:p>
    <w:p w:rsidR="00D14784" w:rsidRPr="00812A99" w:rsidRDefault="00D14784" w:rsidP="00D14784">
      <w:pPr>
        <w:tabs>
          <w:tab w:val="decimal" w:pos="0"/>
        </w:tabs>
        <w:autoSpaceDE w:val="0"/>
        <w:autoSpaceDN w:val="0"/>
        <w:adjustRightInd w:val="0"/>
        <w:ind w:firstLine="567"/>
        <w:jc w:val="both"/>
      </w:pPr>
      <w:r w:rsidRPr="00812A99">
        <w:t>1) Предельные размеры земельных участков, в том числе их площадь:</w:t>
      </w:r>
    </w:p>
    <w:p w:rsidR="00D14784" w:rsidRPr="00812A99" w:rsidRDefault="00D14784" w:rsidP="00D14784">
      <w:pPr>
        <w:tabs>
          <w:tab w:val="decimal" w:pos="0"/>
        </w:tabs>
        <w:autoSpaceDE w:val="0"/>
        <w:autoSpaceDN w:val="0"/>
        <w:adjustRightInd w:val="0"/>
        <w:ind w:firstLine="567"/>
        <w:jc w:val="both"/>
      </w:pPr>
      <w:r w:rsidRPr="00812A99">
        <w:t xml:space="preserve">Минимальный </w:t>
      </w:r>
      <w:r>
        <w:t xml:space="preserve">размер участка – </w:t>
      </w:r>
      <w:r w:rsidRPr="004F1CB1">
        <w:t>6</w:t>
      </w:r>
      <w:r>
        <w:t>х</w:t>
      </w:r>
      <w:r w:rsidRPr="004F1CB1">
        <w:t>1</w:t>
      </w:r>
      <w:r w:rsidRPr="00812A99">
        <w:t>0 м</w:t>
      </w:r>
      <w:r>
        <w:t>., площадь – 60</w:t>
      </w:r>
      <w:r w:rsidRPr="00812A99">
        <w:t xml:space="preserve"> м².</w:t>
      </w:r>
    </w:p>
    <w:p w:rsidR="00D14784" w:rsidRPr="00812A99" w:rsidRDefault="00D14784" w:rsidP="00D14784">
      <w:pPr>
        <w:tabs>
          <w:tab w:val="decimal" w:pos="0"/>
        </w:tabs>
        <w:autoSpaceDE w:val="0"/>
        <w:autoSpaceDN w:val="0"/>
        <w:adjustRightInd w:val="0"/>
        <w:ind w:firstLine="567"/>
        <w:jc w:val="both"/>
      </w:pPr>
      <w:r>
        <w:t xml:space="preserve">Максимальный размер участка – </w:t>
      </w:r>
      <w:r w:rsidRPr="004F1CB1">
        <w:t>44</w:t>
      </w:r>
      <w:r>
        <w:t>0х</w:t>
      </w:r>
      <w:r w:rsidRPr="004F1CB1">
        <w:t>50</w:t>
      </w:r>
      <w:r w:rsidRPr="00812A99">
        <w:t>0 м</w:t>
      </w:r>
      <w:r>
        <w:t xml:space="preserve">., площадь – </w:t>
      </w:r>
      <w:r w:rsidRPr="004F1CB1">
        <w:t xml:space="preserve">220 </w:t>
      </w:r>
      <w:r w:rsidRPr="00812A99">
        <w:t>000 м².</w:t>
      </w:r>
    </w:p>
    <w:p w:rsidR="00D14784" w:rsidRPr="00812A99" w:rsidRDefault="00D14784" w:rsidP="00D14784">
      <w:pPr>
        <w:tabs>
          <w:tab w:val="decimal" w:pos="0"/>
        </w:tabs>
        <w:autoSpaceDE w:val="0"/>
        <w:autoSpaceDN w:val="0"/>
        <w:adjustRightInd w:val="0"/>
        <w:ind w:firstLine="567"/>
        <w:jc w:val="both"/>
      </w:pPr>
    </w:p>
    <w:p w:rsidR="00D14784" w:rsidRPr="00812A99" w:rsidRDefault="00D14784" w:rsidP="00D14784">
      <w:pPr>
        <w:tabs>
          <w:tab w:val="decimal" w:pos="0"/>
        </w:tabs>
        <w:autoSpaceDE w:val="0"/>
        <w:autoSpaceDN w:val="0"/>
        <w:adjustRightInd w:val="0"/>
        <w:ind w:firstLine="567"/>
        <w:jc w:val="both"/>
      </w:pPr>
      <w:r w:rsidRPr="00812A99">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14784" w:rsidRPr="00812A99" w:rsidRDefault="00D14784" w:rsidP="00D14784">
      <w:pPr>
        <w:tabs>
          <w:tab w:val="decimal" w:pos="0"/>
        </w:tabs>
        <w:ind w:firstLine="567"/>
        <w:jc w:val="both"/>
      </w:pPr>
      <w:r w:rsidRPr="00812A99">
        <w:t>Минимальные отступы от границ соседнего уч</w:t>
      </w:r>
      <w:r>
        <w:t>астка до: основного строения - 2</w:t>
      </w:r>
      <w:r w:rsidRPr="00812A99">
        <w:t xml:space="preserve"> м; хозяйственных и прочих строений - </w:t>
      </w:r>
      <w:smartTag w:uri="urn:schemas-microsoft-com:office:smarttags" w:element="metricconverter">
        <w:smartTagPr>
          <w:attr w:name="ProductID" w:val="1 м"/>
        </w:smartTagPr>
        <w:r w:rsidRPr="00812A99">
          <w:t>1 м</w:t>
        </w:r>
      </w:smartTag>
      <w:r w:rsidRPr="00812A99">
        <w:t xml:space="preserve">; открытой стоянки - </w:t>
      </w:r>
      <w:smartTag w:uri="urn:schemas-microsoft-com:office:smarttags" w:element="metricconverter">
        <w:smartTagPr>
          <w:attr w:name="ProductID" w:val="1 м"/>
        </w:smartTagPr>
        <w:r w:rsidRPr="00812A99">
          <w:t>1 м</w:t>
        </w:r>
      </w:smartTag>
      <w:r w:rsidRPr="00812A99">
        <w:t xml:space="preserve">; отдельно стоящего гаража - </w:t>
      </w:r>
      <w:smartTag w:uri="urn:schemas-microsoft-com:office:smarttags" w:element="metricconverter">
        <w:smartTagPr>
          <w:attr w:name="ProductID" w:val="1 м"/>
        </w:smartTagPr>
        <w:r w:rsidRPr="00812A99">
          <w:t>1 м</w:t>
        </w:r>
      </w:smartTag>
      <w:r w:rsidRPr="00812A99">
        <w:t>.</w:t>
      </w:r>
    </w:p>
    <w:p w:rsidR="00D14784" w:rsidRDefault="00D14784" w:rsidP="00BF4E80">
      <w:pPr>
        <w:tabs>
          <w:tab w:val="decimal" w:pos="0"/>
        </w:tabs>
        <w:ind w:firstLine="567"/>
        <w:jc w:val="both"/>
      </w:pPr>
      <w:r w:rsidRPr="00812A99">
        <w:t>Расстояние между фронтальной границей участка и основным строением - в соответствии со сложившейся линией застройки.</w:t>
      </w:r>
    </w:p>
    <w:p w:rsidR="00D14784" w:rsidRPr="00812A99" w:rsidRDefault="00D14784" w:rsidP="00D14784">
      <w:pPr>
        <w:tabs>
          <w:tab w:val="decimal" w:pos="0"/>
        </w:tabs>
        <w:autoSpaceDE w:val="0"/>
        <w:autoSpaceDN w:val="0"/>
        <w:adjustRightInd w:val="0"/>
        <w:ind w:firstLine="567"/>
        <w:jc w:val="both"/>
      </w:pPr>
    </w:p>
    <w:p w:rsidR="00D14784" w:rsidRPr="00812A99" w:rsidRDefault="00D14784" w:rsidP="00D14784">
      <w:pPr>
        <w:tabs>
          <w:tab w:val="decimal" w:pos="0"/>
        </w:tabs>
        <w:autoSpaceDE w:val="0"/>
        <w:autoSpaceDN w:val="0"/>
        <w:adjustRightInd w:val="0"/>
        <w:ind w:firstLine="567"/>
        <w:jc w:val="both"/>
      </w:pPr>
      <w:r w:rsidRPr="00812A99">
        <w:t>3) Предельное количество этажей или предельная высота зданий, строений, сооружений:</w:t>
      </w:r>
    </w:p>
    <w:p w:rsidR="00D14784" w:rsidRPr="00812A99" w:rsidRDefault="00D14784" w:rsidP="00D14784">
      <w:pPr>
        <w:tabs>
          <w:tab w:val="decimal" w:pos="0"/>
        </w:tabs>
        <w:autoSpaceDE w:val="0"/>
        <w:autoSpaceDN w:val="0"/>
        <w:adjustRightInd w:val="0"/>
        <w:ind w:firstLine="567"/>
        <w:jc w:val="both"/>
      </w:pPr>
      <w:r w:rsidRPr="00812A99">
        <w:t>Для всех основных строений</w:t>
      </w:r>
      <w:r>
        <w:t xml:space="preserve"> количество надземных этажей - </w:t>
      </w:r>
      <w:r w:rsidRPr="004F1CB1">
        <w:t>5</w:t>
      </w:r>
      <w:r w:rsidRPr="00812A99">
        <w:t xml:space="preserve"> (с возможным использованием чердачного пространства скатной кровли под мансардный этаж без увеличения высоты здания). Высота здания от уровня земли: до вер</w:t>
      </w:r>
      <w:r>
        <w:t xml:space="preserve">ха плоской кровли - не более </w:t>
      </w:r>
      <w:r w:rsidRPr="004F1CB1">
        <w:t>23</w:t>
      </w:r>
      <w:r w:rsidRPr="00812A99">
        <w:t xml:space="preserve"> м; до конь</w:t>
      </w:r>
      <w:r>
        <w:t xml:space="preserve">ка скатной кровли – не более </w:t>
      </w:r>
      <w:r w:rsidRPr="004F1CB1">
        <w:t>2</w:t>
      </w:r>
      <w:r w:rsidRPr="00812A99">
        <w:t>6 м.</w:t>
      </w:r>
    </w:p>
    <w:p w:rsidR="00D14784" w:rsidRPr="00812A99" w:rsidRDefault="00D14784" w:rsidP="00D14784">
      <w:pPr>
        <w:tabs>
          <w:tab w:val="decimal" w:pos="0"/>
        </w:tabs>
        <w:autoSpaceDE w:val="0"/>
        <w:autoSpaceDN w:val="0"/>
        <w:adjustRightInd w:val="0"/>
        <w:ind w:firstLine="567"/>
        <w:jc w:val="both"/>
      </w:pPr>
      <w:r w:rsidRPr="00812A99">
        <w:t xml:space="preserve">Для всех вспомогательных строений количество этажей – 1. Высота от уровня земли: до верха плоской кровли не более </w:t>
      </w:r>
      <w:smartTag w:uri="urn:schemas-microsoft-com:office:smarttags" w:element="metricconverter">
        <w:smartTagPr>
          <w:attr w:name="ProductID" w:val="4 м"/>
        </w:smartTagPr>
        <w:r w:rsidRPr="00812A99">
          <w:t>4 м</w:t>
        </w:r>
      </w:smartTag>
      <w:r w:rsidRPr="00812A99">
        <w:t xml:space="preserve">; до конька скатной кровли - не более </w:t>
      </w:r>
      <w:smartTag w:uri="urn:schemas-microsoft-com:office:smarttags" w:element="metricconverter">
        <w:smartTagPr>
          <w:attr w:name="ProductID" w:val="7 м"/>
        </w:smartTagPr>
        <w:r w:rsidRPr="00812A99">
          <w:t>7 м</w:t>
        </w:r>
      </w:smartTag>
      <w:r w:rsidRPr="00812A99">
        <w:t>.</w:t>
      </w:r>
    </w:p>
    <w:p w:rsidR="00D14784" w:rsidRPr="00812A99" w:rsidRDefault="00D14784" w:rsidP="00D14784">
      <w:pPr>
        <w:tabs>
          <w:tab w:val="decimal" w:pos="0"/>
        </w:tabs>
        <w:autoSpaceDE w:val="0"/>
        <w:autoSpaceDN w:val="0"/>
        <w:adjustRightInd w:val="0"/>
        <w:ind w:firstLine="567"/>
        <w:jc w:val="both"/>
      </w:pPr>
    </w:p>
    <w:p w:rsidR="00D14784" w:rsidRPr="004F1CB1" w:rsidRDefault="00D14784" w:rsidP="00D14784">
      <w:pPr>
        <w:tabs>
          <w:tab w:val="decimal" w:pos="0"/>
        </w:tabs>
        <w:autoSpaceDE w:val="0"/>
        <w:autoSpaceDN w:val="0"/>
        <w:adjustRightInd w:val="0"/>
        <w:ind w:firstLine="567"/>
        <w:jc w:val="both"/>
      </w:pPr>
      <w:r w:rsidRPr="00812A99">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t>всей площади земельного участка</w:t>
      </w:r>
      <w:r w:rsidRPr="004F1CB1">
        <w:t xml:space="preserve"> – 60</w:t>
      </w:r>
      <w:r w:rsidRPr="00812A99">
        <w:t>%</w:t>
      </w:r>
      <w:r>
        <w:t>.</w:t>
      </w:r>
    </w:p>
    <w:p w:rsidR="002E130C" w:rsidRDefault="002E130C" w:rsidP="00D14784">
      <w:pPr>
        <w:tabs>
          <w:tab w:val="decimal" w:pos="0"/>
        </w:tabs>
        <w:spacing w:line="200" w:lineRule="atLeast"/>
        <w:jc w:val="both"/>
      </w:pPr>
    </w:p>
    <w:p w:rsidR="00EC7DAB" w:rsidRDefault="00EC7DAB" w:rsidP="00D14784">
      <w:pPr>
        <w:tabs>
          <w:tab w:val="decimal" w:pos="0"/>
        </w:tabs>
        <w:spacing w:line="200" w:lineRule="atLeast"/>
        <w:jc w:val="both"/>
      </w:pPr>
    </w:p>
    <w:p w:rsidR="00EC7DAB" w:rsidRDefault="00EC7DAB" w:rsidP="00D14784">
      <w:pPr>
        <w:tabs>
          <w:tab w:val="decimal" w:pos="0"/>
        </w:tabs>
        <w:spacing w:line="200" w:lineRule="atLeast"/>
        <w:jc w:val="both"/>
      </w:pPr>
    </w:p>
    <w:p w:rsidR="00EC7DAB" w:rsidRPr="00E10A54" w:rsidRDefault="00EC7DAB" w:rsidP="00D14784">
      <w:pPr>
        <w:tabs>
          <w:tab w:val="decimal" w:pos="0"/>
        </w:tabs>
        <w:spacing w:line="200" w:lineRule="atLeast"/>
        <w:jc w:val="both"/>
      </w:pPr>
    </w:p>
    <w:p w:rsidR="002E130C" w:rsidRDefault="002E130C" w:rsidP="002E130C">
      <w:pPr>
        <w:tabs>
          <w:tab w:val="decimal" w:pos="0"/>
        </w:tabs>
        <w:autoSpaceDE w:val="0"/>
        <w:autoSpaceDN w:val="0"/>
        <w:adjustRightInd w:val="0"/>
        <w:ind w:firstLine="567"/>
        <w:jc w:val="both"/>
        <w:rPr>
          <w:b/>
        </w:rPr>
      </w:pPr>
      <w:r w:rsidRPr="00E10A54">
        <w:rPr>
          <w:b/>
          <w:bCs/>
          <w:noProof/>
        </w:rPr>
        <w:lastRenderedPageBreak/>
        <w:t xml:space="preserve">Статья </w:t>
      </w:r>
      <w:r w:rsidR="00EC6888">
        <w:rPr>
          <w:b/>
          <w:bCs/>
          <w:noProof/>
        </w:rPr>
        <w:t>38</w:t>
      </w:r>
      <w:r w:rsidRPr="00E10A54">
        <w:rPr>
          <w:b/>
          <w:bCs/>
          <w:noProof/>
        </w:rPr>
        <w:t xml:space="preserve">. </w:t>
      </w:r>
      <w:r w:rsidRPr="00E10A54">
        <w:rPr>
          <w:b/>
        </w:rPr>
        <w:t>Градостроительные регламенты для зон специального назначения</w:t>
      </w:r>
      <w:r>
        <w:rPr>
          <w:b/>
        </w:rPr>
        <w:t xml:space="preserve"> (СН).</w:t>
      </w:r>
    </w:p>
    <w:p w:rsidR="002E130C" w:rsidRPr="00D10C94" w:rsidRDefault="002E130C" w:rsidP="002E130C">
      <w:pPr>
        <w:tabs>
          <w:tab w:val="decimal" w:pos="0"/>
        </w:tabs>
        <w:autoSpaceDE w:val="0"/>
        <w:autoSpaceDN w:val="0"/>
        <w:adjustRightInd w:val="0"/>
        <w:ind w:firstLine="567"/>
        <w:jc w:val="both"/>
      </w:pPr>
      <w:r w:rsidRPr="00D10C94">
        <w:t>К зонам специального назначения относятся участки территории поселения, используемые и предназначенные для размещения кладбищ, скотомогильников, свалок отходов (ТБО),</w:t>
      </w:r>
      <w:r w:rsidR="00266911">
        <w:t xml:space="preserve"> </w:t>
      </w:r>
      <w:r w:rsidR="005009AA" w:rsidRPr="00D10C94">
        <w:t>карьеры в границах отвода,</w:t>
      </w:r>
      <w:r w:rsidRPr="00D10C94">
        <w:t xml:space="preserve"> водозаборных, очистных и иных технических сооружений, использование которых может быть обеспечено только путем выделения указанных зон и недопустимо в других территориальных зонах.</w:t>
      </w:r>
    </w:p>
    <w:p w:rsidR="002E130C" w:rsidRDefault="002E130C" w:rsidP="002E130C">
      <w:pPr>
        <w:tabs>
          <w:tab w:val="decimal" w:pos="0"/>
        </w:tabs>
        <w:autoSpaceDE w:val="0"/>
        <w:autoSpaceDN w:val="0"/>
        <w:adjustRightInd w:val="0"/>
        <w:ind w:firstLine="567"/>
        <w:jc w:val="both"/>
        <w:rPr>
          <w:i/>
        </w:rPr>
      </w:pP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b/>
          <w:sz w:val="24"/>
          <w:szCs w:val="24"/>
          <w:u w:val="single"/>
        </w:rPr>
      </w:pPr>
      <w:r w:rsidRPr="005E3102">
        <w:rPr>
          <w:rFonts w:ascii="Times New Roman" w:hAnsi="Times New Roman" w:cs="Times New Roman"/>
          <w:b/>
          <w:sz w:val="24"/>
          <w:szCs w:val="24"/>
          <w:u w:val="single"/>
        </w:rPr>
        <w:t>СН1</w:t>
      </w:r>
      <w:r>
        <w:rPr>
          <w:rFonts w:ascii="Times New Roman" w:hAnsi="Times New Roman" w:cs="Times New Roman"/>
          <w:b/>
          <w:sz w:val="24"/>
          <w:szCs w:val="24"/>
          <w:u w:val="single"/>
        </w:rPr>
        <w:t xml:space="preserve"> – зоны, занятые кладбищами.</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b/>
          <w:sz w:val="24"/>
          <w:szCs w:val="24"/>
          <w:u w:val="single"/>
        </w:rPr>
      </w:pPr>
    </w:p>
    <w:p w:rsidR="002E130C" w:rsidRPr="00D10C94"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sidRPr="00D10C94">
        <w:rPr>
          <w:rFonts w:ascii="Times New Roman" w:hAnsi="Times New Roman" w:cs="Times New Roman"/>
          <w:sz w:val="24"/>
          <w:szCs w:val="24"/>
        </w:rPr>
        <w:t>Зона СН1 выделена для обеспечения правовых условий использования участков кладбищ.</w:t>
      </w:r>
      <w:r w:rsidR="0041264B">
        <w:rPr>
          <w:rFonts w:ascii="Times New Roman" w:hAnsi="Times New Roman" w:cs="Times New Roman"/>
          <w:sz w:val="24"/>
          <w:szCs w:val="24"/>
        </w:rPr>
        <w:t xml:space="preserve"> </w:t>
      </w:r>
      <w:r w:rsidR="00C17E13" w:rsidRPr="00D10C94">
        <w:rPr>
          <w:rFonts w:ascii="Times New Roman" w:hAnsi="Times New Roman" w:cs="Times New Roman"/>
          <w:sz w:val="24"/>
          <w:szCs w:val="24"/>
        </w:rPr>
        <w:t>Размещение з</w:t>
      </w:r>
      <w:r w:rsidRPr="00D10C94">
        <w:rPr>
          <w:rFonts w:ascii="Times New Roman" w:hAnsi="Times New Roman" w:cs="Times New Roman"/>
          <w:sz w:val="24"/>
          <w:szCs w:val="24"/>
        </w:rPr>
        <w:t>дани</w:t>
      </w:r>
      <w:r w:rsidR="00C17E13" w:rsidRPr="00D10C94">
        <w:rPr>
          <w:rFonts w:ascii="Times New Roman" w:hAnsi="Times New Roman" w:cs="Times New Roman"/>
          <w:sz w:val="24"/>
          <w:szCs w:val="24"/>
        </w:rPr>
        <w:t>й</w:t>
      </w:r>
      <w:r w:rsidRPr="00D10C94">
        <w:rPr>
          <w:rFonts w:ascii="Times New Roman" w:hAnsi="Times New Roman" w:cs="Times New Roman"/>
          <w:sz w:val="24"/>
          <w:szCs w:val="24"/>
        </w:rPr>
        <w:t xml:space="preserve"> и сооружени</w:t>
      </w:r>
      <w:r w:rsidR="00C17E13" w:rsidRPr="00D10C94">
        <w:rPr>
          <w:rFonts w:ascii="Times New Roman" w:hAnsi="Times New Roman" w:cs="Times New Roman"/>
          <w:sz w:val="24"/>
          <w:szCs w:val="24"/>
        </w:rPr>
        <w:t>й</w:t>
      </w:r>
      <w:r w:rsidRPr="00D10C94">
        <w:rPr>
          <w:rFonts w:ascii="Times New Roman" w:hAnsi="Times New Roman" w:cs="Times New Roman"/>
          <w:sz w:val="24"/>
          <w:szCs w:val="24"/>
        </w:rPr>
        <w:t xml:space="preserve"> разреша</w:t>
      </w:r>
      <w:r w:rsidR="00C17E13" w:rsidRPr="00D10C94">
        <w:rPr>
          <w:rFonts w:ascii="Times New Roman" w:hAnsi="Times New Roman" w:cs="Times New Roman"/>
          <w:sz w:val="24"/>
          <w:szCs w:val="24"/>
        </w:rPr>
        <w:t>е</w:t>
      </w:r>
      <w:r w:rsidRPr="00D10C94">
        <w:rPr>
          <w:rFonts w:ascii="Times New Roman" w:hAnsi="Times New Roman" w:cs="Times New Roman"/>
          <w:sz w:val="24"/>
          <w:szCs w:val="24"/>
        </w:rPr>
        <w:t>тся только при условии проведения публичных слушаний.</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i/>
          <w:sz w:val="24"/>
          <w:szCs w:val="24"/>
        </w:rPr>
      </w:pP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b/>
          <w:sz w:val="24"/>
          <w:szCs w:val="24"/>
        </w:rPr>
      </w:pPr>
      <w:r>
        <w:rPr>
          <w:rFonts w:ascii="Times New Roman" w:hAnsi="Times New Roman" w:cs="Times New Roman"/>
          <w:b/>
          <w:sz w:val="24"/>
          <w:szCs w:val="24"/>
        </w:rPr>
        <w:t>Основные виды разрешенного использования:</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кладбища традиционного захоронения.</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b/>
          <w:sz w:val="24"/>
          <w:szCs w:val="24"/>
        </w:rPr>
      </w:pPr>
      <w:r>
        <w:rPr>
          <w:rFonts w:ascii="Times New Roman" w:hAnsi="Times New Roman" w:cs="Times New Roman"/>
          <w:b/>
          <w:sz w:val="24"/>
          <w:szCs w:val="24"/>
        </w:rPr>
        <w:t>Условно разрешенные виды использования:</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объекты, связанные с отправлением культа;</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мастерские по изготовлению ритуальных принадлежностей;</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аптеки;</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киоски, временные павильоны розничной торговли;</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общественные туалеты.</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b/>
          <w:sz w:val="24"/>
          <w:szCs w:val="24"/>
        </w:rPr>
      </w:pPr>
      <w:r>
        <w:rPr>
          <w:rFonts w:ascii="Times New Roman" w:hAnsi="Times New Roman" w:cs="Times New Roman"/>
          <w:b/>
          <w:sz w:val="24"/>
          <w:szCs w:val="24"/>
        </w:rPr>
        <w:t>Вспомогательные виды разрешенного использования:</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вспомогательные объекты, связанные с функционирование кладбищ;</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парковки автомобильного транспорта.</w:t>
      </w:r>
    </w:p>
    <w:p w:rsidR="002E130C" w:rsidRDefault="002E130C" w:rsidP="002E130C">
      <w:pPr>
        <w:pStyle w:val="ConsPlusNormal"/>
        <w:widowControl/>
        <w:tabs>
          <w:tab w:val="decimal" w:pos="0"/>
        </w:tabs>
        <w:spacing w:line="200" w:lineRule="atLeast"/>
        <w:ind w:firstLine="567"/>
        <w:jc w:val="both"/>
        <w:rPr>
          <w:rFonts w:ascii="Times New Roman" w:hAnsi="Times New Roman" w:cs="Times New Roman"/>
          <w:sz w:val="24"/>
          <w:szCs w:val="24"/>
        </w:rPr>
      </w:pPr>
    </w:p>
    <w:p w:rsidR="002E130C" w:rsidRPr="000305B0" w:rsidRDefault="002E130C" w:rsidP="002E130C">
      <w:pPr>
        <w:tabs>
          <w:tab w:val="decimal" w:pos="0"/>
        </w:tabs>
        <w:spacing w:line="200" w:lineRule="atLeast"/>
        <w:ind w:firstLine="567"/>
        <w:jc w:val="both"/>
      </w:pPr>
      <w:r>
        <w:t>Предельные размеры земельных участков и предельные параметры разрешенного строительства, реконструкции объектов капитального строительства устанавливаются в соответствии с</w:t>
      </w:r>
      <w:r w:rsidR="00C17E13">
        <w:t xml:space="preserve"> СанПиН 2.2.1/2.1.1.1200-03 и</w:t>
      </w:r>
      <w:r>
        <w:t xml:space="preserve"> утвержденной документацией по планировке территории.</w:t>
      </w:r>
    </w:p>
    <w:p w:rsidR="00005A4A" w:rsidRDefault="00005A4A" w:rsidP="002E130C">
      <w:pPr>
        <w:pStyle w:val="ConsPlusNormal"/>
        <w:widowControl/>
        <w:tabs>
          <w:tab w:val="decimal" w:pos="0"/>
        </w:tabs>
        <w:spacing w:line="200" w:lineRule="atLeast"/>
        <w:ind w:firstLine="567"/>
        <w:jc w:val="both"/>
        <w:rPr>
          <w:rFonts w:ascii="Times New Roman" w:hAnsi="Times New Roman" w:cs="Times New Roman"/>
          <w:b/>
          <w:sz w:val="24"/>
          <w:szCs w:val="24"/>
          <w:u w:val="single"/>
        </w:rPr>
      </w:pPr>
    </w:p>
    <w:p w:rsidR="00F0263A" w:rsidRPr="0041264B" w:rsidRDefault="00F0263A" w:rsidP="00F30193">
      <w:pPr>
        <w:pStyle w:val="ConsPlusNormal"/>
        <w:widowControl/>
        <w:tabs>
          <w:tab w:val="decimal" w:pos="0"/>
        </w:tabs>
        <w:spacing w:line="200" w:lineRule="atLeast"/>
        <w:ind w:firstLine="0"/>
        <w:jc w:val="both"/>
        <w:rPr>
          <w:rFonts w:ascii="Times New Roman" w:hAnsi="Times New Roman" w:cs="Times New Roman"/>
          <w:sz w:val="24"/>
          <w:szCs w:val="24"/>
        </w:rPr>
      </w:pPr>
    </w:p>
    <w:p w:rsidR="002E130C" w:rsidRPr="00E10A54" w:rsidRDefault="002E130C" w:rsidP="002E130C">
      <w:pPr>
        <w:tabs>
          <w:tab w:val="decimal" w:pos="0"/>
        </w:tabs>
        <w:autoSpaceDE w:val="0"/>
        <w:autoSpaceDN w:val="0"/>
        <w:adjustRightInd w:val="0"/>
        <w:ind w:firstLine="567"/>
        <w:jc w:val="both"/>
        <w:rPr>
          <w:b/>
          <w:bCs/>
          <w:noProof/>
        </w:rPr>
      </w:pPr>
      <w:r>
        <w:rPr>
          <w:b/>
          <w:bCs/>
          <w:noProof/>
        </w:rPr>
        <w:t xml:space="preserve">Статья </w:t>
      </w:r>
      <w:r w:rsidR="00EC6888">
        <w:rPr>
          <w:b/>
          <w:bCs/>
          <w:noProof/>
        </w:rPr>
        <w:t>39</w:t>
      </w:r>
      <w:r w:rsidRPr="00E10A54">
        <w:rPr>
          <w:b/>
          <w:bCs/>
          <w:noProof/>
        </w:rPr>
        <w:t>. Ограничения использования земельных участков и объектов капитального строительства на территории зон охраны объектов</w:t>
      </w:r>
      <w:r>
        <w:rPr>
          <w:b/>
          <w:bCs/>
          <w:noProof/>
        </w:rPr>
        <w:t xml:space="preserve"> </w:t>
      </w:r>
      <w:r w:rsidRPr="00E10A54">
        <w:rPr>
          <w:b/>
          <w:bCs/>
          <w:noProof/>
        </w:rPr>
        <w:t xml:space="preserve"> культурного наследия.</w:t>
      </w:r>
    </w:p>
    <w:p w:rsidR="002E130C" w:rsidRPr="00E10A54" w:rsidRDefault="002E130C" w:rsidP="002E130C">
      <w:pPr>
        <w:tabs>
          <w:tab w:val="decimal" w:pos="0"/>
        </w:tabs>
        <w:autoSpaceDE w:val="0"/>
        <w:autoSpaceDN w:val="0"/>
        <w:adjustRightInd w:val="0"/>
        <w:ind w:firstLine="567"/>
        <w:jc w:val="both"/>
        <w:rPr>
          <w:bCs/>
          <w:noProof/>
          <w:highlight w:val="yellow"/>
        </w:rPr>
      </w:pPr>
    </w:p>
    <w:p w:rsidR="002E130C" w:rsidRPr="00E10A54" w:rsidRDefault="00F30193" w:rsidP="002E130C">
      <w:pPr>
        <w:tabs>
          <w:tab w:val="decimal" w:pos="0"/>
        </w:tabs>
        <w:spacing w:line="200" w:lineRule="atLeast"/>
        <w:ind w:firstLine="567"/>
        <w:jc w:val="both"/>
      </w:pPr>
      <w:r>
        <w:t>1. На объекты</w:t>
      </w:r>
      <w:r w:rsidR="002E130C" w:rsidRPr="00E10A54">
        <w:t>, которые  являются объектами культурного наследия (памятниками архитектуры, истории, археологии, монументального искусства, стоящими на государственной охране), расположенные в зоне охраняемых территорий историко-культурных археологичес</w:t>
      </w:r>
      <w:r w:rsidR="00F0263A">
        <w:t>ких и природных комплексов (Р3</w:t>
      </w:r>
      <w:r w:rsidR="002E130C" w:rsidRPr="00E10A54">
        <w:t>) и  определенные на карте зон территорий общего пользования, на которые не распространяются градостроительные регламенты распространяются ограничения.</w:t>
      </w:r>
    </w:p>
    <w:p w:rsidR="002E130C" w:rsidRPr="00E10A54" w:rsidRDefault="002E130C" w:rsidP="002E130C">
      <w:pPr>
        <w:tabs>
          <w:tab w:val="decimal" w:pos="0"/>
        </w:tabs>
        <w:spacing w:line="200" w:lineRule="atLeast"/>
        <w:ind w:firstLine="567"/>
        <w:jc w:val="both"/>
        <w:rPr>
          <w:b/>
          <w:highlight w:val="yellow"/>
        </w:rPr>
      </w:pPr>
      <w:r w:rsidRPr="00E10A54">
        <w:t>2. Указанные в части 1 настоящей статьи ограничения  определяются в соответствии с законодательством об охране объектов к</w:t>
      </w:r>
      <w:r>
        <w:t>ультурного наследия, З</w:t>
      </w:r>
      <w:r w:rsidRPr="00E10A54">
        <w:t>аконом</w:t>
      </w:r>
      <w:r>
        <w:t xml:space="preserve"> Кабардино-балкарской республики</w:t>
      </w:r>
      <w:r w:rsidRPr="00E10A54">
        <w:t xml:space="preserve"> «Об объектах культурного наследия (памятниках истории и культуры) </w:t>
      </w:r>
      <w:r>
        <w:t>народов</w:t>
      </w:r>
      <w:r w:rsidRPr="00E10A54">
        <w:t xml:space="preserve"> </w:t>
      </w:r>
      <w:r>
        <w:t>Кабардино-Балкарской Республики</w:t>
      </w:r>
      <w:r w:rsidRPr="00E10A54">
        <w:t xml:space="preserve">» от </w:t>
      </w:r>
      <w:r>
        <w:t>10 апреля 2003 года №39-Р</w:t>
      </w:r>
      <w:r w:rsidRPr="00E10A54">
        <w:t>З</w:t>
      </w:r>
      <w:r>
        <w:t xml:space="preserve"> и применяются к.</w:t>
      </w:r>
    </w:p>
    <w:p w:rsidR="002E130C" w:rsidRPr="00E10A54" w:rsidRDefault="002E130C" w:rsidP="002E130C">
      <w:pPr>
        <w:tabs>
          <w:tab w:val="decimal" w:pos="0"/>
        </w:tabs>
        <w:spacing w:line="200" w:lineRule="atLeast"/>
        <w:ind w:left="360" w:firstLine="567"/>
        <w:jc w:val="both"/>
      </w:pPr>
      <w:r w:rsidRPr="00E10A54">
        <w:t>а) зонам охраны объектов культурного наследия</w:t>
      </w:r>
      <w:r>
        <w:t xml:space="preserve"> </w:t>
      </w:r>
      <w:r w:rsidRPr="00E10A54">
        <w:t>– земельным участкам или их частям, на которых расположены объекты недвижимости, включенные в реестр объектов культурного наследия;</w:t>
      </w:r>
    </w:p>
    <w:p w:rsidR="002E130C" w:rsidRPr="00E10A54" w:rsidRDefault="002E130C" w:rsidP="002E130C">
      <w:pPr>
        <w:tabs>
          <w:tab w:val="decimal" w:pos="0"/>
        </w:tabs>
        <w:spacing w:line="200" w:lineRule="atLeast"/>
        <w:ind w:left="360" w:firstLine="567"/>
        <w:jc w:val="both"/>
      </w:pPr>
      <w:r w:rsidRPr="00E10A54">
        <w:lastRenderedPageBreak/>
        <w:t>б) территориям, граничащим с зонами охраны объектов культурного наследия – земельным участкам, на которых располагаются объекты недвижимости, не являющиеся объектами культурного наследия.</w:t>
      </w:r>
    </w:p>
    <w:p w:rsidR="002E130C" w:rsidRPr="00E10A54" w:rsidRDefault="002E130C" w:rsidP="002E130C">
      <w:pPr>
        <w:tabs>
          <w:tab w:val="decimal" w:pos="0"/>
        </w:tabs>
        <w:autoSpaceDE w:val="0"/>
        <w:autoSpaceDN w:val="0"/>
        <w:adjustRightInd w:val="0"/>
        <w:ind w:firstLine="567"/>
        <w:jc w:val="both"/>
        <w:rPr>
          <w:noProof/>
        </w:rPr>
      </w:pPr>
    </w:p>
    <w:p w:rsidR="00394477" w:rsidRPr="00812A99" w:rsidRDefault="00394477" w:rsidP="00394477">
      <w:pPr>
        <w:tabs>
          <w:tab w:val="decimal" w:pos="0"/>
        </w:tabs>
        <w:autoSpaceDE w:val="0"/>
        <w:autoSpaceDN w:val="0"/>
        <w:adjustRightInd w:val="0"/>
        <w:ind w:firstLine="567"/>
        <w:jc w:val="both"/>
        <w:rPr>
          <w:b/>
          <w:bCs/>
          <w:noProof/>
        </w:rPr>
      </w:pPr>
      <w:r w:rsidRPr="00812A99">
        <w:rPr>
          <w:b/>
          <w:bCs/>
          <w:noProof/>
        </w:rPr>
        <w:t>Статья 40. Ограничения использования земельных участков и объектов капитального строительства на территории санитарно-защитных, водоохранных и иных зон с особыми условиями использования территории.</w:t>
      </w:r>
    </w:p>
    <w:p w:rsidR="00394477" w:rsidRPr="00812A99" w:rsidRDefault="00394477" w:rsidP="00394477">
      <w:pPr>
        <w:tabs>
          <w:tab w:val="decimal" w:pos="0"/>
        </w:tabs>
        <w:autoSpaceDE w:val="0"/>
        <w:autoSpaceDN w:val="0"/>
        <w:adjustRightInd w:val="0"/>
        <w:ind w:firstLine="567"/>
        <w:jc w:val="both"/>
        <w:rPr>
          <w:b/>
          <w:bCs/>
          <w:noProof/>
        </w:rPr>
      </w:pPr>
    </w:p>
    <w:p w:rsidR="00394477" w:rsidRPr="007D5AD7" w:rsidRDefault="00394477" w:rsidP="00394477">
      <w:pPr>
        <w:pStyle w:val="ConsPlusNormal"/>
        <w:tabs>
          <w:tab w:val="decimal" w:pos="0"/>
        </w:tabs>
        <w:ind w:firstLine="567"/>
        <w:jc w:val="both"/>
        <w:rPr>
          <w:rFonts w:ascii="Times New Roman" w:hAnsi="Times New Roman" w:cs="Times New Roman"/>
          <w:sz w:val="24"/>
          <w:szCs w:val="24"/>
        </w:rPr>
      </w:pPr>
      <w:r w:rsidRPr="007D5AD7">
        <w:rPr>
          <w:rFonts w:ascii="Times New Roman" w:hAnsi="Times New Roman" w:cs="Times New Roman"/>
          <w:sz w:val="24"/>
          <w:szCs w:val="24"/>
        </w:rPr>
        <w:t>Использование земельных участков и объектов капитального строительства, расположенных в пределах зон, обозначенных на карте санитарно-защитных, водоохранных и иных зон  определяется:</w:t>
      </w:r>
    </w:p>
    <w:p w:rsidR="00394477" w:rsidRPr="007D5AD7" w:rsidRDefault="00394477" w:rsidP="00394477">
      <w:pPr>
        <w:pStyle w:val="ConsPlusNormal"/>
        <w:widowControl/>
        <w:numPr>
          <w:ilvl w:val="0"/>
          <w:numId w:val="8"/>
        </w:numPr>
        <w:tabs>
          <w:tab w:val="clear" w:pos="1440"/>
          <w:tab w:val="decimal" w:pos="0"/>
        </w:tabs>
        <w:suppressAutoHyphens/>
        <w:autoSpaceDN/>
        <w:adjustRightInd/>
        <w:ind w:left="0" w:firstLine="567"/>
        <w:jc w:val="both"/>
        <w:rPr>
          <w:rFonts w:ascii="Times New Roman" w:hAnsi="Times New Roman" w:cs="Times New Roman"/>
          <w:sz w:val="24"/>
          <w:szCs w:val="24"/>
        </w:rPr>
      </w:pPr>
      <w:r w:rsidRPr="007D5AD7">
        <w:rPr>
          <w:rFonts w:ascii="Times New Roman" w:hAnsi="Times New Roman" w:cs="Times New Roman"/>
          <w:sz w:val="24"/>
          <w:szCs w:val="24"/>
        </w:rPr>
        <w:t xml:space="preserve"> градостроительными регламентами, применительно к соответствующим территориальным зонам, обозначенным на карте градостроительного зонирования, с учетом ограничений, определенных настоящей статьей;</w:t>
      </w:r>
    </w:p>
    <w:p w:rsidR="00394477" w:rsidRPr="007D5AD7" w:rsidRDefault="00394477" w:rsidP="00394477">
      <w:pPr>
        <w:pStyle w:val="ConsPlusNormal"/>
        <w:widowControl/>
        <w:numPr>
          <w:ilvl w:val="0"/>
          <w:numId w:val="8"/>
        </w:numPr>
        <w:tabs>
          <w:tab w:val="clear" w:pos="1440"/>
          <w:tab w:val="decimal" w:pos="0"/>
        </w:tabs>
        <w:suppressAutoHyphens/>
        <w:autoSpaceDN/>
        <w:adjustRightInd/>
        <w:ind w:left="0" w:firstLine="567"/>
        <w:jc w:val="both"/>
        <w:rPr>
          <w:rFonts w:ascii="Times New Roman" w:hAnsi="Times New Roman" w:cs="Times New Roman"/>
          <w:sz w:val="24"/>
          <w:szCs w:val="24"/>
        </w:rPr>
      </w:pPr>
      <w:r w:rsidRPr="007D5AD7">
        <w:rPr>
          <w:rFonts w:ascii="Times New Roman" w:hAnsi="Times New Roman" w:cs="Times New Roman"/>
          <w:sz w:val="24"/>
          <w:szCs w:val="24"/>
        </w:rPr>
        <w:t xml:space="preserve">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2E130C" w:rsidRPr="00E10A54" w:rsidRDefault="00394477" w:rsidP="00394477">
      <w:pPr>
        <w:tabs>
          <w:tab w:val="decimal" w:pos="0"/>
        </w:tabs>
        <w:autoSpaceDE w:val="0"/>
        <w:autoSpaceDN w:val="0"/>
        <w:adjustRightInd w:val="0"/>
        <w:ind w:firstLine="567"/>
        <w:jc w:val="both"/>
        <w:rPr>
          <w:bCs/>
          <w:noProof/>
        </w:rPr>
      </w:pPr>
      <w:r w:rsidRPr="007D5AD7">
        <w:t xml:space="preserve"> виды разрешенного использования земель санитарно-защитных зон, прибрежных защитных полос, водоохранных зон, иных зон, в случае отсутствия регламента на такую зону, определяется в соответствии с соседними зонами и их разрешенными использованиями. В таких территориях допускается размещение объектов капитального строительства в соответствии с указанными зонами и их разрешенными использованиями.</w:t>
      </w:r>
    </w:p>
    <w:p w:rsidR="00394477" w:rsidRDefault="00394477" w:rsidP="00EC6888">
      <w:pPr>
        <w:pStyle w:val="1"/>
        <w:tabs>
          <w:tab w:val="decimal" w:pos="0"/>
        </w:tabs>
        <w:spacing w:before="0" w:after="0"/>
        <w:ind w:firstLine="567"/>
        <w:jc w:val="center"/>
        <w:rPr>
          <w:rFonts w:ascii="Times New Roman" w:hAnsi="Times New Roman"/>
          <w:sz w:val="24"/>
          <w:szCs w:val="24"/>
        </w:rPr>
      </w:pPr>
    </w:p>
    <w:p w:rsidR="00394477" w:rsidRDefault="00394477" w:rsidP="00EC6888">
      <w:pPr>
        <w:pStyle w:val="1"/>
        <w:tabs>
          <w:tab w:val="decimal" w:pos="0"/>
        </w:tabs>
        <w:spacing w:before="0" w:after="0"/>
        <w:ind w:firstLine="567"/>
        <w:jc w:val="center"/>
        <w:rPr>
          <w:rFonts w:ascii="Times New Roman" w:hAnsi="Times New Roman"/>
          <w:sz w:val="24"/>
          <w:szCs w:val="24"/>
        </w:rPr>
      </w:pPr>
    </w:p>
    <w:p w:rsidR="002E130C" w:rsidRPr="00E10A54" w:rsidRDefault="002E130C" w:rsidP="00EC6888">
      <w:pPr>
        <w:pStyle w:val="1"/>
        <w:tabs>
          <w:tab w:val="decimal" w:pos="0"/>
        </w:tabs>
        <w:spacing w:before="0" w:after="0"/>
        <w:ind w:firstLine="567"/>
        <w:jc w:val="center"/>
        <w:rPr>
          <w:rFonts w:ascii="Times New Roman" w:hAnsi="Times New Roman"/>
          <w:sz w:val="24"/>
          <w:szCs w:val="24"/>
        </w:rPr>
      </w:pPr>
      <w:r>
        <w:rPr>
          <w:rFonts w:ascii="Times New Roman" w:hAnsi="Times New Roman"/>
          <w:sz w:val="24"/>
          <w:szCs w:val="24"/>
        </w:rPr>
        <w:t>Глава 11. ЗАКЛЮЧИТЕЛЬНЫЕ ПОЛОЖЕНИЯ</w:t>
      </w:r>
    </w:p>
    <w:p w:rsidR="002E130C" w:rsidRPr="00E10A54" w:rsidRDefault="002E130C" w:rsidP="002E130C">
      <w:pPr>
        <w:widowControl w:val="0"/>
        <w:tabs>
          <w:tab w:val="decimal" w:pos="0"/>
        </w:tabs>
        <w:autoSpaceDE w:val="0"/>
        <w:autoSpaceDN w:val="0"/>
        <w:adjustRightInd w:val="0"/>
        <w:ind w:firstLine="567"/>
        <w:jc w:val="both"/>
        <w:rPr>
          <w:b/>
        </w:rPr>
      </w:pPr>
    </w:p>
    <w:p w:rsidR="002E130C" w:rsidRPr="00E10A54" w:rsidRDefault="002E130C" w:rsidP="002E130C">
      <w:pPr>
        <w:pStyle w:val="2"/>
        <w:tabs>
          <w:tab w:val="decimal" w:pos="0"/>
        </w:tabs>
        <w:spacing w:before="0" w:after="0"/>
        <w:ind w:firstLine="567"/>
        <w:jc w:val="both"/>
        <w:rPr>
          <w:rFonts w:ascii="Times New Roman" w:hAnsi="Times New Roman"/>
          <w:i w:val="0"/>
          <w:sz w:val="24"/>
          <w:szCs w:val="24"/>
        </w:rPr>
      </w:pPr>
      <w:r>
        <w:rPr>
          <w:rFonts w:ascii="Times New Roman" w:hAnsi="Times New Roman"/>
          <w:i w:val="0"/>
          <w:sz w:val="24"/>
          <w:szCs w:val="24"/>
        </w:rPr>
        <w:t xml:space="preserve">Статья </w:t>
      </w:r>
      <w:r w:rsidR="00EC6888">
        <w:rPr>
          <w:rFonts w:ascii="Times New Roman" w:hAnsi="Times New Roman"/>
          <w:i w:val="0"/>
          <w:sz w:val="24"/>
          <w:szCs w:val="24"/>
        </w:rPr>
        <w:t>41</w:t>
      </w:r>
      <w:r w:rsidRPr="00E10A54">
        <w:rPr>
          <w:rFonts w:ascii="Times New Roman" w:hAnsi="Times New Roman"/>
          <w:i w:val="0"/>
          <w:sz w:val="24"/>
          <w:szCs w:val="24"/>
        </w:rPr>
        <w:t xml:space="preserve">. Ответственность за нарушение Правил землепользования и застройки </w:t>
      </w:r>
      <w:r>
        <w:rPr>
          <w:rFonts w:ascii="Times New Roman" w:hAnsi="Times New Roman"/>
          <w:i w:val="0"/>
          <w:sz w:val="24"/>
          <w:szCs w:val="24"/>
        </w:rPr>
        <w:t xml:space="preserve">сельского поселения </w:t>
      </w:r>
      <w:r w:rsidR="005F7AE8">
        <w:rPr>
          <w:rFonts w:ascii="Times New Roman" w:hAnsi="Times New Roman"/>
          <w:i w:val="0"/>
          <w:sz w:val="24"/>
          <w:szCs w:val="24"/>
        </w:rPr>
        <w:t>Верхняя Балкария</w:t>
      </w:r>
      <w:r w:rsidRPr="00E10A54">
        <w:rPr>
          <w:rFonts w:ascii="Times New Roman" w:hAnsi="Times New Roman"/>
          <w:i w:val="0"/>
          <w:sz w:val="24"/>
          <w:szCs w:val="24"/>
        </w:rPr>
        <w:t>.</w:t>
      </w:r>
    </w:p>
    <w:p w:rsidR="002E130C" w:rsidRPr="00E10A54" w:rsidRDefault="002E130C" w:rsidP="002E130C">
      <w:pPr>
        <w:pStyle w:val="a3"/>
        <w:tabs>
          <w:tab w:val="decimal" w:pos="0"/>
        </w:tabs>
        <w:spacing w:after="0"/>
        <w:ind w:left="0" w:firstLine="567"/>
        <w:jc w:val="both"/>
        <w:rPr>
          <w:szCs w:val="28"/>
        </w:rPr>
      </w:pPr>
    </w:p>
    <w:p w:rsidR="002E130C" w:rsidRPr="00E10A54" w:rsidRDefault="002E130C" w:rsidP="002E130C">
      <w:pPr>
        <w:pStyle w:val="a3"/>
        <w:tabs>
          <w:tab w:val="decimal" w:pos="0"/>
        </w:tabs>
        <w:spacing w:after="0"/>
        <w:ind w:left="0" w:firstLine="567"/>
        <w:jc w:val="both"/>
        <w:rPr>
          <w:szCs w:val="28"/>
        </w:rPr>
      </w:pPr>
      <w:r w:rsidRPr="00E10A54">
        <w:rPr>
          <w:szCs w:val="28"/>
        </w:rPr>
        <w:t xml:space="preserve">Ответственность за нарушение настоящих Правил наступает согласно законодательства Российской Федерации и законодательства </w:t>
      </w:r>
      <w:r>
        <w:rPr>
          <w:szCs w:val="28"/>
        </w:rPr>
        <w:t>Кабардино-Балкарской Республики</w:t>
      </w:r>
      <w:r w:rsidRPr="00E10A54">
        <w:t>.</w:t>
      </w:r>
    </w:p>
    <w:p w:rsidR="002E130C" w:rsidRPr="00E10A54" w:rsidRDefault="002E130C" w:rsidP="002E130C">
      <w:pPr>
        <w:pStyle w:val="2"/>
        <w:tabs>
          <w:tab w:val="decimal" w:pos="0"/>
        </w:tabs>
        <w:spacing w:before="0" w:after="0"/>
        <w:ind w:firstLine="567"/>
        <w:jc w:val="both"/>
        <w:rPr>
          <w:rFonts w:ascii="Times New Roman" w:hAnsi="Times New Roman"/>
          <w:i w:val="0"/>
          <w:sz w:val="24"/>
          <w:szCs w:val="24"/>
        </w:rPr>
      </w:pPr>
    </w:p>
    <w:p w:rsidR="002E130C" w:rsidRPr="009718D7" w:rsidRDefault="002E130C" w:rsidP="002E130C">
      <w:pPr>
        <w:pStyle w:val="2"/>
        <w:tabs>
          <w:tab w:val="decimal" w:pos="0"/>
        </w:tabs>
        <w:spacing w:before="0" w:after="0"/>
        <w:ind w:firstLine="567"/>
        <w:jc w:val="both"/>
        <w:rPr>
          <w:rFonts w:ascii="Times New Roman" w:hAnsi="Times New Roman"/>
          <w:i w:val="0"/>
          <w:sz w:val="24"/>
          <w:szCs w:val="24"/>
        </w:rPr>
      </w:pPr>
      <w:r>
        <w:rPr>
          <w:rFonts w:ascii="Times New Roman" w:hAnsi="Times New Roman"/>
          <w:i w:val="0"/>
          <w:sz w:val="24"/>
          <w:szCs w:val="24"/>
        </w:rPr>
        <w:t xml:space="preserve">Статья </w:t>
      </w:r>
      <w:r w:rsidR="00EC6888">
        <w:rPr>
          <w:rFonts w:ascii="Times New Roman" w:hAnsi="Times New Roman"/>
          <w:i w:val="0"/>
          <w:sz w:val="24"/>
          <w:szCs w:val="24"/>
        </w:rPr>
        <w:t>42</w:t>
      </w:r>
      <w:r w:rsidRPr="00E10A54">
        <w:rPr>
          <w:rFonts w:ascii="Times New Roman" w:hAnsi="Times New Roman"/>
          <w:i w:val="0"/>
          <w:sz w:val="24"/>
          <w:szCs w:val="24"/>
        </w:rPr>
        <w:t xml:space="preserve">. Вступление в силу Правил землепользования и застройки </w:t>
      </w:r>
      <w:r>
        <w:rPr>
          <w:rFonts w:ascii="Times New Roman" w:hAnsi="Times New Roman"/>
          <w:i w:val="0"/>
          <w:sz w:val="24"/>
          <w:szCs w:val="24"/>
        </w:rPr>
        <w:t xml:space="preserve">сельского поселения </w:t>
      </w:r>
      <w:r w:rsidR="005F7AE8">
        <w:rPr>
          <w:rFonts w:ascii="Times New Roman" w:hAnsi="Times New Roman"/>
          <w:i w:val="0"/>
          <w:sz w:val="24"/>
          <w:szCs w:val="24"/>
        </w:rPr>
        <w:t>Верхняя Балкария</w:t>
      </w:r>
      <w:r w:rsidRPr="009718D7">
        <w:rPr>
          <w:rFonts w:ascii="Times New Roman" w:hAnsi="Times New Roman"/>
          <w:bCs w:val="0"/>
          <w:i w:val="0"/>
          <w:sz w:val="24"/>
          <w:szCs w:val="24"/>
        </w:rPr>
        <w:t>.</w:t>
      </w:r>
    </w:p>
    <w:p w:rsidR="002E130C" w:rsidRPr="009718D7" w:rsidRDefault="002E130C" w:rsidP="002E130C">
      <w:pPr>
        <w:pStyle w:val="a3"/>
        <w:tabs>
          <w:tab w:val="decimal" w:pos="0"/>
        </w:tabs>
        <w:spacing w:after="0"/>
        <w:ind w:left="0" w:firstLine="567"/>
        <w:jc w:val="both"/>
      </w:pPr>
    </w:p>
    <w:p w:rsidR="002E130C" w:rsidRPr="00E10A54" w:rsidRDefault="002E130C" w:rsidP="00AB5506">
      <w:pPr>
        <w:pStyle w:val="a3"/>
        <w:tabs>
          <w:tab w:val="decimal" w:pos="0"/>
        </w:tabs>
        <w:spacing w:after="0"/>
        <w:ind w:left="0" w:firstLine="567"/>
        <w:jc w:val="both"/>
      </w:pPr>
      <w:r w:rsidRPr="00E10A54">
        <w:t>1. Настоящие Правила вступают в силу</w:t>
      </w:r>
      <w:r w:rsidR="00E809E9">
        <w:t xml:space="preserve"> </w:t>
      </w:r>
      <w:r w:rsidRPr="00E10A54">
        <w:t>по истечении десяти дней после их</w:t>
      </w:r>
      <w:r w:rsidR="00E809E9" w:rsidRPr="00E809E9">
        <w:t xml:space="preserve"> </w:t>
      </w:r>
      <w:r w:rsidR="00E809E9">
        <w:t>утверждения</w:t>
      </w:r>
      <w:r w:rsidR="00E809E9" w:rsidRPr="00E10A54">
        <w:t xml:space="preserve"> </w:t>
      </w:r>
      <w:r w:rsidR="00E809E9">
        <w:t xml:space="preserve">и </w:t>
      </w:r>
      <w:r w:rsidRPr="00E10A54">
        <w:t>официального опубликования.</w:t>
      </w:r>
      <w:bookmarkEnd w:id="124"/>
      <w:bookmarkEnd w:id="126"/>
    </w:p>
    <w:sectPr w:rsidR="002E130C" w:rsidRPr="00E10A54" w:rsidSect="00922A06">
      <w:footerReference w:type="default" r:id="rId7"/>
      <w:pgSz w:w="11906" w:h="16838"/>
      <w:pgMar w:top="851" w:right="851" w:bottom="964" w:left="153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B40" w:rsidRDefault="00640B40" w:rsidP="001E06D4">
      <w:r>
        <w:separator/>
      </w:r>
    </w:p>
  </w:endnote>
  <w:endnote w:type="continuationSeparator" w:id="1">
    <w:p w:rsidR="00640B40" w:rsidRDefault="00640B40" w:rsidP="001E06D4">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85" w:rsidRDefault="00AD7185">
    <w:pPr>
      <w:pStyle w:val="a5"/>
      <w:jc w:val="right"/>
    </w:pPr>
    <w:fldSimple w:instr=" PAGE   \* MERGEFORMAT ">
      <w:r w:rsidR="005114AB">
        <w:rPr>
          <w:noProof/>
        </w:rPr>
        <w:t>3</w:t>
      </w:r>
    </w:fldSimple>
  </w:p>
  <w:p w:rsidR="00AD7185" w:rsidRDefault="00AD718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B40" w:rsidRDefault="00640B40" w:rsidP="001E06D4">
      <w:r>
        <w:separator/>
      </w:r>
    </w:p>
  </w:footnote>
  <w:footnote w:type="continuationSeparator" w:id="1">
    <w:p w:rsidR="00640B40" w:rsidRDefault="00640B40" w:rsidP="001E06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068"/>
        </w:tabs>
        <w:ind w:left="1068" w:hanging="360"/>
      </w:pPr>
      <w:rPr>
        <w:rFonts w:ascii="StarSymbol" w:hAnsi="StarSymbol"/>
      </w:rPr>
    </w:lvl>
  </w:abstractNum>
  <w:abstractNum w:abstractNumId="1">
    <w:nsid w:val="00000042"/>
    <w:multiLevelType w:val="singleLevel"/>
    <w:tmpl w:val="00000042"/>
    <w:name w:val="WW8Num66"/>
    <w:lvl w:ilvl="0">
      <w:start w:val="1"/>
      <w:numFmt w:val="bullet"/>
      <w:lvlText w:val="-"/>
      <w:lvlJc w:val="left"/>
      <w:pPr>
        <w:tabs>
          <w:tab w:val="num" w:pos="900"/>
        </w:tabs>
        <w:ind w:left="900" w:hanging="360"/>
      </w:pPr>
      <w:rPr>
        <w:rFonts w:ascii="StarSymbol" w:hAnsi="StarSymbol"/>
      </w:rPr>
    </w:lvl>
  </w:abstractNum>
  <w:abstractNum w:abstractNumId="2">
    <w:nsid w:val="00000060"/>
    <w:multiLevelType w:val="singleLevel"/>
    <w:tmpl w:val="00000060"/>
    <w:name w:val="WW8Num96"/>
    <w:lvl w:ilvl="0">
      <w:start w:val="1"/>
      <w:numFmt w:val="bullet"/>
      <w:lvlText w:val="-"/>
      <w:lvlJc w:val="left"/>
      <w:pPr>
        <w:tabs>
          <w:tab w:val="num" w:pos="360"/>
        </w:tabs>
        <w:ind w:left="360" w:hanging="360"/>
      </w:pPr>
      <w:rPr>
        <w:rFonts w:ascii="StarSymbol" w:hAnsi="StarSymbol"/>
      </w:rPr>
    </w:lvl>
  </w:abstractNum>
  <w:abstractNum w:abstractNumId="3">
    <w:nsid w:val="00000070"/>
    <w:multiLevelType w:val="singleLevel"/>
    <w:tmpl w:val="00000070"/>
    <w:name w:val="WW8Num112"/>
    <w:lvl w:ilvl="0">
      <w:start w:val="1"/>
      <w:numFmt w:val="bullet"/>
      <w:lvlText w:val="-"/>
      <w:lvlJc w:val="left"/>
      <w:pPr>
        <w:tabs>
          <w:tab w:val="num" w:pos="900"/>
        </w:tabs>
        <w:ind w:left="900" w:hanging="360"/>
      </w:pPr>
      <w:rPr>
        <w:rFonts w:ascii="StarSymbol" w:hAnsi="StarSymbol"/>
      </w:rPr>
    </w:lvl>
  </w:abstractNum>
  <w:abstractNum w:abstractNumId="4">
    <w:nsid w:val="074C185C"/>
    <w:multiLevelType w:val="hybridMultilevel"/>
    <w:tmpl w:val="545E35F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7CB1628"/>
    <w:multiLevelType w:val="hybridMultilevel"/>
    <w:tmpl w:val="6B004EA8"/>
    <w:lvl w:ilvl="0" w:tplc="55EE1192">
      <w:start w:val="1"/>
      <w:numFmt w:val="bullet"/>
      <w:lvlText w:val="–"/>
      <w:lvlJc w:val="left"/>
      <w:pPr>
        <w:tabs>
          <w:tab w:val="num" w:pos="900"/>
        </w:tabs>
        <w:ind w:left="900" w:hanging="360"/>
      </w:pPr>
      <w:rPr>
        <w:rFonts w:ascii="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6">
    <w:nsid w:val="09413925"/>
    <w:multiLevelType w:val="hybridMultilevel"/>
    <w:tmpl w:val="2D0EDC3C"/>
    <w:lvl w:ilvl="0" w:tplc="55EE1192">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ACE2244"/>
    <w:multiLevelType w:val="hybridMultilevel"/>
    <w:tmpl w:val="EE166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847ACA"/>
    <w:multiLevelType w:val="hybridMultilevel"/>
    <w:tmpl w:val="F34AFB0E"/>
    <w:lvl w:ilvl="0" w:tplc="55EE1192">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1069"/>
        </w:tabs>
        <w:ind w:left="1069" w:hanging="360"/>
      </w:pPr>
      <w:rPr>
        <w:rFonts w:ascii="Courier New" w:hAnsi="Courier New" w:cs="Courier New" w:hint="default"/>
      </w:rPr>
    </w:lvl>
    <w:lvl w:ilvl="2" w:tplc="04190005" w:tentative="1">
      <w:start w:val="1"/>
      <w:numFmt w:val="bullet"/>
      <w:lvlText w:val=""/>
      <w:lvlJc w:val="left"/>
      <w:pPr>
        <w:tabs>
          <w:tab w:val="num" w:pos="1789"/>
        </w:tabs>
        <w:ind w:left="1789" w:hanging="360"/>
      </w:pPr>
      <w:rPr>
        <w:rFonts w:ascii="Wingdings" w:hAnsi="Wingdings" w:hint="default"/>
      </w:rPr>
    </w:lvl>
    <w:lvl w:ilvl="3" w:tplc="04190001" w:tentative="1">
      <w:start w:val="1"/>
      <w:numFmt w:val="bullet"/>
      <w:lvlText w:val=""/>
      <w:lvlJc w:val="left"/>
      <w:pPr>
        <w:tabs>
          <w:tab w:val="num" w:pos="2509"/>
        </w:tabs>
        <w:ind w:left="2509" w:hanging="360"/>
      </w:pPr>
      <w:rPr>
        <w:rFonts w:ascii="Symbol" w:hAnsi="Symbol" w:hint="default"/>
      </w:rPr>
    </w:lvl>
    <w:lvl w:ilvl="4" w:tplc="04190003" w:tentative="1">
      <w:start w:val="1"/>
      <w:numFmt w:val="bullet"/>
      <w:lvlText w:val="o"/>
      <w:lvlJc w:val="left"/>
      <w:pPr>
        <w:tabs>
          <w:tab w:val="num" w:pos="3229"/>
        </w:tabs>
        <w:ind w:left="3229" w:hanging="360"/>
      </w:pPr>
      <w:rPr>
        <w:rFonts w:ascii="Courier New" w:hAnsi="Courier New" w:cs="Courier New" w:hint="default"/>
      </w:rPr>
    </w:lvl>
    <w:lvl w:ilvl="5" w:tplc="04190005" w:tentative="1">
      <w:start w:val="1"/>
      <w:numFmt w:val="bullet"/>
      <w:lvlText w:val=""/>
      <w:lvlJc w:val="left"/>
      <w:pPr>
        <w:tabs>
          <w:tab w:val="num" w:pos="3949"/>
        </w:tabs>
        <w:ind w:left="3949" w:hanging="360"/>
      </w:pPr>
      <w:rPr>
        <w:rFonts w:ascii="Wingdings" w:hAnsi="Wingdings" w:hint="default"/>
      </w:rPr>
    </w:lvl>
    <w:lvl w:ilvl="6" w:tplc="04190001" w:tentative="1">
      <w:start w:val="1"/>
      <w:numFmt w:val="bullet"/>
      <w:lvlText w:val=""/>
      <w:lvlJc w:val="left"/>
      <w:pPr>
        <w:tabs>
          <w:tab w:val="num" w:pos="4669"/>
        </w:tabs>
        <w:ind w:left="4669" w:hanging="360"/>
      </w:pPr>
      <w:rPr>
        <w:rFonts w:ascii="Symbol" w:hAnsi="Symbol" w:hint="default"/>
      </w:rPr>
    </w:lvl>
    <w:lvl w:ilvl="7" w:tplc="04190003" w:tentative="1">
      <w:start w:val="1"/>
      <w:numFmt w:val="bullet"/>
      <w:lvlText w:val="o"/>
      <w:lvlJc w:val="left"/>
      <w:pPr>
        <w:tabs>
          <w:tab w:val="num" w:pos="5389"/>
        </w:tabs>
        <w:ind w:left="5389" w:hanging="360"/>
      </w:pPr>
      <w:rPr>
        <w:rFonts w:ascii="Courier New" w:hAnsi="Courier New" w:cs="Courier New" w:hint="default"/>
      </w:rPr>
    </w:lvl>
    <w:lvl w:ilvl="8" w:tplc="04190005" w:tentative="1">
      <w:start w:val="1"/>
      <w:numFmt w:val="bullet"/>
      <w:lvlText w:val=""/>
      <w:lvlJc w:val="left"/>
      <w:pPr>
        <w:tabs>
          <w:tab w:val="num" w:pos="6109"/>
        </w:tabs>
        <w:ind w:left="6109" w:hanging="360"/>
      </w:pPr>
      <w:rPr>
        <w:rFonts w:ascii="Wingdings" w:hAnsi="Wingdings" w:hint="default"/>
      </w:rPr>
    </w:lvl>
  </w:abstractNum>
  <w:abstractNum w:abstractNumId="9">
    <w:nsid w:val="0BD227FB"/>
    <w:multiLevelType w:val="hybridMultilevel"/>
    <w:tmpl w:val="42D08A02"/>
    <w:lvl w:ilvl="0" w:tplc="58C4AF28">
      <w:start w:val="1"/>
      <w:numFmt w:val="decimal"/>
      <w:lvlText w:val="%1)"/>
      <w:lvlJc w:val="left"/>
      <w:pPr>
        <w:ind w:left="907" w:hanging="76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0BF327A4"/>
    <w:multiLevelType w:val="hybridMultilevel"/>
    <w:tmpl w:val="594055BA"/>
    <w:lvl w:ilvl="0" w:tplc="55EE1192">
      <w:start w:val="1"/>
      <w:numFmt w:val="bullet"/>
      <w:lvlText w:val="–"/>
      <w:lvlJc w:val="left"/>
      <w:pPr>
        <w:tabs>
          <w:tab w:val="num" w:pos="1440"/>
        </w:tabs>
        <w:ind w:left="1440" w:hanging="360"/>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2DE1520"/>
    <w:multiLevelType w:val="hybridMultilevel"/>
    <w:tmpl w:val="6114BFCC"/>
    <w:lvl w:ilvl="0" w:tplc="55EE1192">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6404514"/>
    <w:multiLevelType w:val="hybridMultilevel"/>
    <w:tmpl w:val="81646C02"/>
    <w:lvl w:ilvl="0" w:tplc="B2F04B8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75F4884"/>
    <w:multiLevelType w:val="hybridMultilevel"/>
    <w:tmpl w:val="2C7028E4"/>
    <w:lvl w:ilvl="0" w:tplc="55EE1192">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99929E6"/>
    <w:multiLevelType w:val="hybridMultilevel"/>
    <w:tmpl w:val="7DEEA8CA"/>
    <w:lvl w:ilvl="0" w:tplc="4BC8C1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1BDA38F6"/>
    <w:multiLevelType w:val="hybridMultilevel"/>
    <w:tmpl w:val="6444DF64"/>
    <w:lvl w:ilvl="0" w:tplc="55EE1192">
      <w:start w:val="1"/>
      <w:numFmt w:val="bullet"/>
      <w:lvlText w:val="–"/>
      <w:lvlJc w:val="left"/>
      <w:pPr>
        <w:tabs>
          <w:tab w:val="num" w:pos="1980"/>
        </w:tabs>
        <w:ind w:left="198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1CA47B08"/>
    <w:multiLevelType w:val="hybridMultilevel"/>
    <w:tmpl w:val="69FC68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CC4D59"/>
    <w:multiLevelType w:val="hybridMultilevel"/>
    <w:tmpl w:val="3ABA6804"/>
    <w:lvl w:ilvl="0" w:tplc="55EE1192">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8B30CCF"/>
    <w:multiLevelType w:val="hybridMultilevel"/>
    <w:tmpl w:val="11D67C9A"/>
    <w:lvl w:ilvl="0" w:tplc="798EA288">
      <w:start w:val="1"/>
      <w:numFmt w:val="bullet"/>
      <w:lvlText w:val="–"/>
      <w:lvlJc w:val="left"/>
      <w:pPr>
        <w:tabs>
          <w:tab w:val="num" w:pos="2880"/>
        </w:tabs>
        <w:ind w:left="288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798EA288">
      <w:start w:val="1"/>
      <w:numFmt w:val="bullet"/>
      <w:lvlText w:val="–"/>
      <w:lvlJc w:val="left"/>
      <w:pPr>
        <w:tabs>
          <w:tab w:val="num" w:pos="2160"/>
        </w:tabs>
        <w:ind w:left="2160" w:hanging="360"/>
      </w:pPr>
      <w:rPr>
        <w:rFonts w:ascii="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8B06D84"/>
    <w:multiLevelType w:val="hybridMultilevel"/>
    <w:tmpl w:val="1908A47A"/>
    <w:lvl w:ilvl="0" w:tplc="798EA288">
      <w:start w:val="1"/>
      <w:numFmt w:val="bullet"/>
      <w:lvlText w:val="–"/>
      <w:lvlJc w:val="left"/>
      <w:pPr>
        <w:tabs>
          <w:tab w:val="num" w:pos="2880"/>
        </w:tabs>
        <w:ind w:left="288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9F77FA4"/>
    <w:multiLevelType w:val="hybridMultilevel"/>
    <w:tmpl w:val="2AD48AE4"/>
    <w:lvl w:ilvl="0" w:tplc="8DA4658E">
      <w:start w:val="2"/>
      <w:numFmt w:val="decimal"/>
      <w:lvlText w:val="%1."/>
      <w:lvlJc w:val="left"/>
      <w:pPr>
        <w:ind w:left="927" w:hanging="360"/>
      </w:pPr>
      <w:rPr>
        <w:rFonts w:hint="default"/>
      </w:rPr>
    </w:lvl>
    <w:lvl w:ilvl="1" w:tplc="B8F03E06">
      <w:start w:val="1"/>
      <w:numFmt w:val="decimal"/>
      <w:lvlText w:val="%2)"/>
      <w:lvlJc w:val="left"/>
      <w:pPr>
        <w:ind w:left="1902" w:hanging="61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F7F2452"/>
    <w:multiLevelType w:val="hybridMultilevel"/>
    <w:tmpl w:val="40FC60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47030717"/>
    <w:multiLevelType w:val="hybridMultilevel"/>
    <w:tmpl w:val="51A22C70"/>
    <w:lvl w:ilvl="0" w:tplc="55EE1192">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1069"/>
        </w:tabs>
        <w:ind w:left="1069" w:hanging="360"/>
      </w:pPr>
      <w:rPr>
        <w:rFonts w:ascii="Courier New" w:hAnsi="Courier New" w:cs="Courier New" w:hint="default"/>
      </w:rPr>
    </w:lvl>
    <w:lvl w:ilvl="2" w:tplc="04190005" w:tentative="1">
      <w:start w:val="1"/>
      <w:numFmt w:val="bullet"/>
      <w:lvlText w:val=""/>
      <w:lvlJc w:val="left"/>
      <w:pPr>
        <w:tabs>
          <w:tab w:val="num" w:pos="1789"/>
        </w:tabs>
        <w:ind w:left="1789" w:hanging="360"/>
      </w:pPr>
      <w:rPr>
        <w:rFonts w:ascii="Wingdings" w:hAnsi="Wingdings" w:hint="default"/>
      </w:rPr>
    </w:lvl>
    <w:lvl w:ilvl="3" w:tplc="04190001" w:tentative="1">
      <w:start w:val="1"/>
      <w:numFmt w:val="bullet"/>
      <w:lvlText w:val=""/>
      <w:lvlJc w:val="left"/>
      <w:pPr>
        <w:tabs>
          <w:tab w:val="num" w:pos="2509"/>
        </w:tabs>
        <w:ind w:left="2509" w:hanging="360"/>
      </w:pPr>
      <w:rPr>
        <w:rFonts w:ascii="Symbol" w:hAnsi="Symbol" w:hint="default"/>
      </w:rPr>
    </w:lvl>
    <w:lvl w:ilvl="4" w:tplc="04190003" w:tentative="1">
      <w:start w:val="1"/>
      <w:numFmt w:val="bullet"/>
      <w:lvlText w:val="o"/>
      <w:lvlJc w:val="left"/>
      <w:pPr>
        <w:tabs>
          <w:tab w:val="num" w:pos="3229"/>
        </w:tabs>
        <w:ind w:left="3229" w:hanging="360"/>
      </w:pPr>
      <w:rPr>
        <w:rFonts w:ascii="Courier New" w:hAnsi="Courier New" w:cs="Courier New" w:hint="default"/>
      </w:rPr>
    </w:lvl>
    <w:lvl w:ilvl="5" w:tplc="04190005" w:tentative="1">
      <w:start w:val="1"/>
      <w:numFmt w:val="bullet"/>
      <w:lvlText w:val=""/>
      <w:lvlJc w:val="left"/>
      <w:pPr>
        <w:tabs>
          <w:tab w:val="num" w:pos="3949"/>
        </w:tabs>
        <w:ind w:left="3949" w:hanging="360"/>
      </w:pPr>
      <w:rPr>
        <w:rFonts w:ascii="Wingdings" w:hAnsi="Wingdings" w:hint="default"/>
      </w:rPr>
    </w:lvl>
    <w:lvl w:ilvl="6" w:tplc="04190001" w:tentative="1">
      <w:start w:val="1"/>
      <w:numFmt w:val="bullet"/>
      <w:lvlText w:val=""/>
      <w:lvlJc w:val="left"/>
      <w:pPr>
        <w:tabs>
          <w:tab w:val="num" w:pos="4669"/>
        </w:tabs>
        <w:ind w:left="4669" w:hanging="360"/>
      </w:pPr>
      <w:rPr>
        <w:rFonts w:ascii="Symbol" w:hAnsi="Symbol" w:hint="default"/>
      </w:rPr>
    </w:lvl>
    <w:lvl w:ilvl="7" w:tplc="04190003" w:tentative="1">
      <w:start w:val="1"/>
      <w:numFmt w:val="bullet"/>
      <w:lvlText w:val="o"/>
      <w:lvlJc w:val="left"/>
      <w:pPr>
        <w:tabs>
          <w:tab w:val="num" w:pos="5389"/>
        </w:tabs>
        <w:ind w:left="5389" w:hanging="360"/>
      </w:pPr>
      <w:rPr>
        <w:rFonts w:ascii="Courier New" w:hAnsi="Courier New" w:cs="Courier New" w:hint="default"/>
      </w:rPr>
    </w:lvl>
    <w:lvl w:ilvl="8" w:tplc="04190005" w:tentative="1">
      <w:start w:val="1"/>
      <w:numFmt w:val="bullet"/>
      <w:lvlText w:val=""/>
      <w:lvlJc w:val="left"/>
      <w:pPr>
        <w:tabs>
          <w:tab w:val="num" w:pos="6109"/>
        </w:tabs>
        <w:ind w:left="6109" w:hanging="360"/>
      </w:pPr>
      <w:rPr>
        <w:rFonts w:ascii="Wingdings" w:hAnsi="Wingdings" w:hint="default"/>
      </w:rPr>
    </w:lvl>
  </w:abstractNum>
  <w:abstractNum w:abstractNumId="23">
    <w:nsid w:val="49353291"/>
    <w:multiLevelType w:val="hybridMultilevel"/>
    <w:tmpl w:val="30E40C6E"/>
    <w:lvl w:ilvl="0" w:tplc="55EE1192">
      <w:start w:val="1"/>
      <w:numFmt w:val="bullet"/>
      <w:lvlText w:val="–"/>
      <w:lvlJc w:val="left"/>
      <w:pPr>
        <w:tabs>
          <w:tab w:val="num" w:pos="1980"/>
        </w:tabs>
        <w:ind w:left="198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496852B3"/>
    <w:multiLevelType w:val="hybridMultilevel"/>
    <w:tmpl w:val="AC72296A"/>
    <w:lvl w:ilvl="0" w:tplc="55EE1192">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5">
    <w:nsid w:val="4F8203D5"/>
    <w:multiLevelType w:val="hybridMultilevel"/>
    <w:tmpl w:val="59B2846E"/>
    <w:lvl w:ilvl="0" w:tplc="55EE1192">
      <w:start w:val="1"/>
      <w:numFmt w:val="bullet"/>
      <w:lvlText w:val="–"/>
      <w:lvlJc w:val="left"/>
      <w:pPr>
        <w:tabs>
          <w:tab w:val="num" w:pos="1980"/>
        </w:tabs>
        <w:ind w:left="198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502B541F"/>
    <w:multiLevelType w:val="hybridMultilevel"/>
    <w:tmpl w:val="EF88E736"/>
    <w:lvl w:ilvl="0" w:tplc="55EE1192">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0E363F6"/>
    <w:multiLevelType w:val="hybridMultilevel"/>
    <w:tmpl w:val="F0C08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B02728"/>
    <w:multiLevelType w:val="hybridMultilevel"/>
    <w:tmpl w:val="AD5635FA"/>
    <w:lvl w:ilvl="0" w:tplc="798EA288">
      <w:start w:val="1"/>
      <w:numFmt w:val="bullet"/>
      <w:lvlText w:val="–"/>
      <w:lvlJc w:val="left"/>
      <w:pPr>
        <w:tabs>
          <w:tab w:val="num" w:pos="2880"/>
        </w:tabs>
        <w:ind w:left="288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250510D"/>
    <w:multiLevelType w:val="hybridMultilevel"/>
    <w:tmpl w:val="37621D98"/>
    <w:lvl w:ilvl="0" w:tplc="55EE1192">
      <w:start w:val="1"/>
      <w:numFmt w:val="bullet"/>
      <w:lvlText w:val="–"/>
      <w:lvlJc w:val="left"/>
      <w:pPr>
        <w:tabs>
          <w:tab w:val="num" w:pos="1980"/>
        </w:tabs>
        <w:ind w:left="198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6BD636F0"/>
    <w:multiLevelType w:val="hybridMultilevel"/>
    <w:tmpl w:val="B2CA905C"/>
    <w:lvl w:ilvl="0" w:tplc="55EE1192">
      <w:start w:val="1"/>
      <w:numFmt w:val="bullet"/>
      <w:lvlText w:val="–"/>
      <w:lvlJc w:val="left"/>
      <w:pPr>
        <w:tabs>
          <w:tab w:val="num" w:pos="900"/>
        </w:tabs>
        <w:ind w:left="900" w:hanging="360"/>
      </w:pPr>
      <w:rPr>
        <w:rFonts w:ascii="Times New Roman" w:hAnsi="Times New Roman" w:cs="Times New Roman"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1">
    <w:nsid w:val="6C3152F0"/>
    <w:multiLevelType w:val="hybridMultilevel"/>
    <w:tmpl w:val="CD9C7EE6"/>
    <w:lvl w:ilvl="0" w:tplc="625000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F3E77E0"/>
    <w:multiLevelType w:val="hybridMultilevel"/>
    <w:tmpl w:val="608C50C0"/>
    <w:lvl w:ilvl="0" w:tplc="55EE1192">
      <w:start w:val="1"/>
      <w:numFmt w:val="bullet"/>
      <w:lvlText w:val="–"/>
      <w:lvlJc w:val="left"/>
      <w:pPr>
        <w:tabs>
          <w:tab w:val="num" w:pos="1980"/>
        </w:tabs>
        <w:ind w:left="198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703C7120"/>
    <w:multiLevelType w:val="hybridMultilevel"/>
    <w:tmpl w:val="610CA05A"/>
    <w:lvl w:ilvl="0" w:tplc="55EE1192">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0844300"/>
    <w:multiLevelType w:val="hybridMultilevel"/>
    <w:tmpl w:val="205A9250"/>
    <w:lvl w:ilvl="0" w:tplc="798EA288">
      <w:start w:val="1"/>
      <w:numFmt w:val="bullet"/>
      <w:lvlText w:val="–"/>
      <w:lvlJc w:val="left"/>
      <w:pPr>
        <w:tabs>
          <w:tab w:val="num" w:pos="3164"/>
        </w:tabs>
        <w:ind w:left="3164"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5">
    <w:nsid w:val="708C084D"/>
    <w:multiLevelType w:val="hybridMultilevel"/>
    <w:tmpl w:val="5FCC7D4C"/>
    <w:lvl w:ilvl="0" w:tplc="55EE1192">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36">
    <w:nsid w:val="70D02897"/>
    <w:multiLevelType w:val="hybridMultilevel"/>
    <w:tmpl w:val="BAEA13D4"/>
    <w:lvl w:ilvl="0" w:tplc="B2F04B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4541286"/>
    <w:multiLevelType w:val="hybridMultilevel"/>
    <w:tmpl w:val="6096C6F4"/>
    <w:lvl w:ilvl="0" w:tplc="B1140398">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748B5B87"/>
    <w:multiLevelType w:val="hybridMultilevel"/>
    <w:tmpl w:val="26A60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8D2803"/>
    <w:multiLevelType w:val="hybridMultilevel"/>
    <w:tmpl w:val="ED881934"/>
    <w:lvl w:ilvl="0" w:tplc="CE7C18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17"/>
  </w:num>
  <w:num w:numId="3">
    <w:abstractNumId w:val="33"/>
  </w:num>
  <w:num w:numId="4">
    <w:abstractNumId w:val="11"/>
  </w:num>
  <w:num w:numId="5">
    <w:abstractNumId w:val="15"/>
  </w:num>
  <w:num w:numId="6">
    <w:abstractNumId w:val="25"/>
  </w:num>
  <w:num w:numId="7">
    <w:abstractNumId w:val="10"/>
  </w:num>
  <w:num w:numId="8">
    <w:abstractNumId w:val="6"/>
  </w:num>
  <w:num w:numId="9">
    <w:abstractNumId w:val="0"/>
  </w:num>
  <w:num w:numId="10">
    <w:abstractNumId w:val="22"/>
  </w:num>
  <w:num w:numId="11">
    <w:abstractNumId w:val="32"/>
  </w:num>
  <w:num w:numId="12">
    <w:abstractNumId w:val="29"/>
  </w:num>
  <w:num w:numId="13">
    <w:abstractNumId w:val="35"/>
  </w:num>
  <w:num w:numId="14">
    <w:abstractNumId w:val="24"/>
  </w:num>
  <w:num w:numId="15">
    <w:abstractNumId w:val="8"/>
  </w:num>
  <w:num w:numId="16">
    <w:abstractNumId w:val="18"/>
  </w:num>
  <w:num w:numId="17">
    <w:abstractNumId w:val="19"/>
  </w:num>
  <w:num w:numId="18">
    <w:abstractNumId w:val="5"/>
  </w:num>
  <w:num w:numId="19">
    <w:abstractNumId w:val="30"/>
  </w:num>
  <w:num w:numId="20">
    <w:abstractNumId w:val="23"/>
  </w:num>
  <w:num w:numId="21">
    <w:abstractNumId w:val="13"/>
  </w:num>
  <w:num w:numId="22">
    <w:abstractNumId w:val="28"/>
  </w:num>
  <w:num w:numId="23">
    <w:abstractNumId w:val="34"/>
  </w:num>
  <w:num w:numId="24">
    <w:abstractNumId w:val="3"/>
  </w:num>
  <w:num w:numId="25">
    <w:abstractNumId w:val="26"/>
  </w:num>
  <w:num w:numId="26">
    <w:abstractNumId w:val="2"/>
  </w:num>
  <w:num w:numId="27">
    <w:abstractNumId w:val="9"/>
  </w:num>
  <w:num w:numId="28">
    <w:abstractNumId w:val="38"/>
  </w:num>
  <w:num w:numId="29">
    <w:abstractNumId w:val="39"/>
  </w:num>
  <w:num w:numId="30">
    <w:abstractNumId w:val="14"/>
  </w:num>
  <w:num w:numId="31">
    <w:abstractNumId w:val="37"/>
  </w:num>
  <w:num w:numId="32">
    <w:abstractNumId w:val="7"/>
  </w:num>
  <w:num w:numId="33">
    <w:abstractNumId w:val="31"/>
  </w:num>
  <w:num w:numId="34">
    <w:abstractNumId w:val="4"/>
  </w:num>
  <w:num w:numId="35">
    <w:abstractNumId w:val="21"/>
  </w:num>
  <w:num w:numId="36">
    <w:abstractNumId w:val="16"/>
  </w:num>
  <w:num w:numId="37">
    <w:abstractNumId w:val="27"/>
  </w:num>
  <w:num w:numId="38">
    <w:abstractNumId w:val="20"/>
  </w:num>
  <w:num w:numId="39">
    <w:abstractNumId w:val="36"/>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B199B"/>
    <w:rsid w:val="00002174"/>
    <w:rsid w:val="00005A4A"/>
    <w:rsid w:val="00010FCF"/>
    <w:rsid w:val="00014BD7"/>
    <w:rsid w:val="000326DC"/>
    <w:rsid w:val="00051046"/>
    <w:rsid w:val="000541B3"/>
    <w:rsid w:val="00064267"/>
    <w:rsid w:val="0006681B"/>
    <w:rsid w:val="000740D1"/>
    <w:rsid w:val="00081CE7"/>
    <w:rsid w:val="00084BAF"/>
    <w:rsid w:val="000B05C2"/>
    <w:rsid w:val="000B342C"/>
    <w:rsid w:val="000B3966"/>
    <w:rsid w:val="000C4A44"/>
    <w:rsid w:val="000D04D7"/>
    <w:rsid w:val="000D0D45"/>
    <w:rsid w:val="000D4393"/>
    <w:rsid w:val="0010370E"/>
    <w:rsid w:val="0010574E"/>
    <w:rsid w:val="00111E21"/>
    <w:rsid w:val="00112B6C"/>
    <w:rsid w:val="00115A75"/>
    <w:rsid w:val="00115FAF"/>
    <w:rsid w:val="001226EC"/>
    <w:rsid w:val="00132FE4"/>
    <w:rsid w:val="00134A75"/>
    <w:rsid w:val="001376B1"/>
    <w:rsid w:val="0014049B"/>
    <w:rsid w:val="0014148A"/>
    <w:rsid w:val="00141CEE"/>
    <w:rsid w:val="00142108"/>
    <w:rsid w:val="00145314"/>
    <w:rsid w:val="001538C4"/>
    <w:rsid w:val="00156213"/>
    <w:rsid w:val="00156547"/>
    <w:rsid w:val="00170375"/>
    <w:rsid w:val="00183868"/>
    <w:rsid w:val="001A13E4"/>
    <w:rsid w:val="001B07D2"/>
    <w:rsid w:val="001B7533"/>
    <w:rsid w:val="001C30F6"/>
    <w:rsid w:val="001C4006"/>
    <w:rsid w:val="001E06D4"/>
    <w:rsid w:val="001E4471"/>
    <w:rsid w:val="001F1087"/>
    <w:rsid w:val="00203994"/>
    <w:rsid w:val="00213BE1"/>
    <w:rsid w:val="002177A9"/>
    <w:rsid w:val="00217AF0"/>
    <w:rsid w:val="002207E5"/>
    <w:rsid w:val="00223DE2"/>
    <w:rsid w:val="0023223A"/>
    <w:rsid w:val="00243546"/>
    <w:rsid w:val="002441D7"/>
    <w:rsid w:val="0024577A"/>
    <w:rsid w:val="0025505B"/>
    <w:rsid w:val="00262D22"/>
    <w:rsid w:val="00263075"/>
    <w:rsid w:val="0026363A"/>
    <w:rsid w:val="00266911"/>
    <w:rsid w:val="0026773B"/>
    <w:rsid w:val="0027416E"/>
    <w:rsid w:val="002902BF"/>
    <w:rsid w:val="002904AC"/>
    <w:rsid w:val="002A049F"/>
    <w:rsid w:val="002B199B"/>
    <w:rsid w:val="002B4B23"/>
    <w:rsid w:val="002B4C23"/>
    <w:rsid w:val="002B7787"/>
    <w:rsid w:val="002C005C"/>
    <w:rsid w:val="002C0066"/>
    <w:rsid w:val="002C7A3A"/>
    <w:rsid w:val="002D4818"/>
    <w:rsid w:val="002D5E51"/>
    <w:rsid w:val="002D737C"/>
    <w:rsid w:val="002E130C"/>
    <w:rsid w:val="002E2EB9"/>
    <w:rsid w:val="002F09EF"/>
    <w:rsid w:val="002F1661"/>
    <w:rsid w:val="002F27A5"/>
    <w:rsid w:val="002F3245"/>
    <w:rsid w:val="002F55CC"/>
    <w:rsid w:val="0032332A"/>
    <w:rsid w:val="003331F2"/>
    <w:rsid w:val="003354A6"/>
    <w:rsid w:val="00342263"/>
    <w:rsid w:val="00343087"/>
    <w:rsid w:val="0035688B"/>
    <w:rsid w:val="003771C3"/>
    <w:rsid w:val="00381FB4"/>
    <w:rsid w:val="00394477"/>
    <w:rsid w:val="003B2026"/>
    <w:rsid w:val="003E2789"/>
    <w:rsid w:val="003E3AEF"/>
    <w:rsid w:val="003F2C7B"/>
    <w:rsid w:val="003F3F86"/>
    <w:rsid w:val="003F654A"/>
    <w:rsid w:val="0041264B"/>
    <w:rsid w:val="004224B8"/>
    <w:rsid w:val="00425982"/>
    <w:rsid w:val="00430958"/>
    <w:rsid w:val="004364B0"/>
    <w:rsid w:val="004376B0"/>
    <w:rsid w:val="00440BED"/>
    <w:rsid w:val="00443D9B"/>
    <w:rsid w:val="004446CD"/>
    <w:rsid w:val="004508BC"/>
    <w:rsid w:val="00455D69"/>
    <w:rsid w:val="00467BE4"/>
    <w:rsid w:val="0047722E"/>
    <w:rsid w:val="0048100B"/>
    <w:rsid w:val="004A0404"/>
    <w:rsid w:val="004A45F6"/>
    <w:rsid w:val="004A51B3"/>
    <w:rsid w:val="004A7968"/>
    <w:rsid w:val="004B335D"/>
    <w:rsid w:val="004C29B5"/>
    <w:rsid w:val="004C5DC0"/>
    <w:rsid w:val="004D29DE"/>
    <w:rsid w:val="004D3485"/>
    <w:rsid w:val="004D4CD1"/>
    <w:rsid w:val="004D52F7"/>
    <w:rsid w:val="004E0CAC"/>
    <w:rsid w:val="004F3978"/>
    <w:rsid w:val="004F4534"/>
    <w:rsid w:val="004F657D"/>
    <w:rsid w:val="005009AA"/>
    <w:rsid w:val="005114AB"/>
    <w:rsid w:val="00512ACA"/>
    <w:rsid w:val="005212F7"/>
    <w:rsid w:val="00522673"/>
    <w:rsid w:val="005228EE"/>
    <w:rsid w:val="00531BC5"/>
    <w:rsid w:val="00534371"/>
    <w:rsid w:val="005405A2"/>
    <w:rsid w:val="00541B90"/>
    <w:rsid w:val="00545181"/>
    <w:rsid w:val="005547F1"/>
    <w:rsid w:val="00555622"/>
    <w:rsid w:val="0056062C"/>
    <w:rsid w:val="00566F7E"/>
    <w:rsid w:val="005710D2"/>
    <w:rsid w:val="005A7034"/>
    <w:rsid w:val="005A72CE"/>
    <w:rsid w:val="005D4686"/>
    <w:rsid w:val="005E2A21"/>
    <w:rsid w:val="005E3310"/>
    <w:rsid w:val="005F7AE8"/>
    <w:rsid w:val="00602EA2"/>
    <w:rsid w:val="00603972"/>
    <w:rsid w:val="0061283C"/>
    <w:rsid w:val="0061537C"/>
    <w:rsid w:val="006155F2"/>
    <w:rsid w:val="006168C5"/>
    <w:rsid w:val="006240BA"/>
    <w:rsid w:val="006246E9"/>
    <w:rsid w:val="00640B40"/>
    <w:rsid w:val="006547E7"/>
    <w:rsid w:val="006627F8"/>
    <w:rsid w:val="006920D4"/>
    <w:rsid w:val="0069469D"/>
    <w:rsid w:val="00696EA8"/>
    <w:rsid w:val="006974B4"/>
    <w:rsid w:val="006A58CB"/>
    <w:rsid w:val="006A61F7"/>
    <w:rsid w:val="006A7E6D"/>
    <w:rsid w:val="006B0AF0"/>
    <w:rsid w:val="006B1D61"/>
    <w:rsid w:val="006C6014"/>
    <w:rsid w:val="006E5AC2"/>
    <w:rsid w:val="006F0A76"/>
    <w:rsid w:val="006F1D3D"/>
    <w:rsid w:val="006F53B2"/>
    <w:rsid w:val="00705957"/>
    <w:rsid w:val="00707928"/>
    <w:rsid w:val="00715342"/>
    <w:rsid w:val="007204C1"/>
    <w:rsid w:val="00720EAB"/>
    <w:rsid w:val="007318FB"/>
    <w:rsid w:val="007420A1"/>
    <w:rsid w:val="00742A0D"/>
    <w:rsid w:val="007456C7"/>
    <w:rsid w:val="00745A85"/>
    <w:rsid w:val="00750732"/>
    <w:rsid w:val="0076164E"/>
    <w:rsid w:val="00762760"/>
    <w:rsid w:val="007634B4"/>
    <w:rsid w:val="00773F41"/>
    <w:rsid w:val="00774D09"/>
    <w:rsid w:val="0078097B"/>
    <w:rsid w:val="00782B01"/>
    <w:rsid w:val="00784F0E"/>
    <w:rsid w:val="007917B5"/>
    <w:rsid w:val="00793F9F"/>
    <w:rsid w:val="007942B8"/>
    <w:rsid w:val="007B6099"/>
    <w:rsid w:val="007C1116"/>
    <w:rsid w:val="007C1BBC"/>
    <w:rsid w:val="007C6C5C"/>
    <w:rsid w:val="007D5DCA"/>
    <w:rsid w:val="007E1B2D"/>
    <w:rsid w:val="007E49D4"/>
    <w:rsid w:val="007E6A2E"/>
    <w:rsid w:val="007E7821"/>
    <w:rsid w:val="007F4190"/>
    <w:rsid w:val="00810DAA"/>
    <w:rsid w:val="00813C30"/>
    <w:rsid w:val="008208A5"/>
    <w:rsid w:val="00822B7C"/>
    <w:rsid w:val="00857E5E"/>
    <w:rsid w:val="00861B45"/>
    <w:rsid w:val="008756F3"/>
    <w:rsid w:val="00877BAF"/>
    <w:rsid w:val="00884F82"/>
    <w:rsid w:val="008A191C"/>
    <w:rsid w:val="008A7FC7"/>
    <w:rsid w:val="008B2750"/>
    <w:rsid w:val="008B67A4"/>
    <w:rsid w:val="008C1979"/>
    <w:rsid w:val="008C609A"/>
    <w:rsid w:val="008C792B"/>
    <w:rsid w:val="008D1CCE"/>
    <w:rsid w:val="008D4CE2"/>
    <w:rsid w:val="008D7979"/>
    <w:rsid w:val="008E4E87"/>
    <w:rsid w:val="008E5BDE"/>
    <w:rsid w:val="008F2FE9"/>
    <w:rsid w:val="00900823"/>
    <w:rsid w:val="00900E89"/>
    <w:rsid w:val="0091757F"/>
    <w:rsid w:val="00922A06"/>
    <w:rsid w:val="00943E91"/>
    <w:rsid w:val="00957353"/>
    <w:rsid w:val="0096095A"/>
    <w:rsid w:val="009718D7"/>
    <w:rsid w:val="00977D4F"/>
    <w:rsid w:val="0098254F"/>
    <w:rsid w:val="00983C09"/>
    <w:rsid w:val="009A2A6F"/>
    <w:rsid w:val="009C39A9"/>
    <w:rsid w:val="009C3C75"/>
    <w:rsid w:val="009C3C9B"/>
    <w:rsid w:val="009C56B5"/>
    <w:rsid w:val="009E6485"/>
    <w:rsid w:val="009F1A86"/>
    <w:rsid w:val="009F27E9"/>
    <w:rsid w:val="009F6797"/>
    <w:rsid w:val="009F72D3"/>
    <w:rsid w:val="00A24DC8"/>
    <w:rsid w:val="00A31A1A"/>
    <w:rsid w:val="00A32B27"/>
    <w:rsid w:val="00A34E98"/>
    <w:rsid w:val="00A4133D"/>
    <w:rsid w:val="00A41885"/>
    <w:rsid w:val="00A427A0"/>
    <w:rsid w:val="00A42BC1"/>
    <w:rsid w:val="00A45574"/>
    <w:rsid w:val="00A659F4"/>
    <w:rsid w:val="00A76432"/>
    <w:rsid w:val="00A76525"/>
    <w:rsid w:val="00A80284"/>
    <w:rsid w:val="00A8678C"/>
    <w:rsid w:val="00A900FB"/>
    <w:rsid w:val="00A92BBE"/>
    <w:rsid w:val="00A93E66"/>
    <w:rsid w:val="00A96147"/>
    <w:rsid w:val="00AA6751"/>
    <w:rsid w:val="00AB2AF3"/>
    <w:rsid w:val="00AB3DCE"/>
    <w:rsid w:val="00AB5506"/>
    <w:rsid w:val="00AB584D"/>
    <w:rsid w:val="00AC5C84"/>
    <w:rsid w:val="00AD7185"/>
    <w:rsid w:val="00AE086D"/>
    <w:rsid w:val="00AE5168"/>
    <w:rsid w:val="00B106D2"/>
    <w:rsid w:val="00B25A3F"/>
    <w:rsid w:val="00B26B63"/>
    <w:rsid w:val="00B27520"/>
    <w:rsid w:val="00B31FB5"/>
    <w:rsid w:val="00B361E3"/>
    <w:rsid w:val="00B367F0"/>
    <w:rsid w:val="00B37F23"/>
    <w:rsid w:val="00B44388"/>
    <w:rsid w:val="00B74B61"/>
    <w:rsid w:val="00B74F6A"/>
    <w:rsid w:val="00B877DE"/>
    <w:rsid w:val="00B87856"/>
    <w:rsid w:val="00B9733B"/>
    <w:rsid w:val="00BA2C64"/>
    <w:rsid w:val="00BA59C1"/>
    <w:rsid w:val="00BB0946"/>
    <w:rsid w:val="00BB1D6A"/>
    <w:rsid w:val="00BB6063"/>
    <w:rsid w:val="00BD1638"/>
    <w:rsid w:val="00BD7646"/>
    <w:rsid w:val="00BE2107"/>
    <w:rsid w:val="00BF427B"/>
    <w:rsid w:val="00BF4E80"/>
    <w:rsid w:val="00BF5D1E"/>
    <w:rsid w:val="00C025C8"/>
    <w:rsid w:val="00C122A9"/>
    <w:rsid w:val="00C14B6E"/>
    <w:rsid w:val="00C15A22"/>
    <w:rsid w:val="00C17E13"/>
    <w:rsid w:val="00C33662"/>
    <w:rsid w:val="00C452BC"/>
    <w:rsid w:val="00C6422E"/>
    <w:rsid w:val="00C753A8"/>
    <w:rsid w:val="00C756A8"/>
    <w:rsid w:val="00C8235A"/>
    <w:rsid w:val="00C86099"/>
    <w:rsid w:val="00CA3315"/>
    <w:rsid w:val="00CA7A7C"/>
    <w:rsid w:val="00CC052C"/>
    <w:rsid w:val="00CC13E8"/>
    <w:rsid w:val="00CC50CA"/>
    <w:rsid w:val="00CD1E6E"/>
    <w:rsid w:val="00CD4CB6"/>
    <w:rsid w:val="00CD5FBD"/>
    <w:rsid w:val="00CE7CD0"/>
    <w:rsid w:val="00CF16DD"/>
    <w:rsid w:val="00CF5B51"/>
    <w:rsid w:val="00D043CA"/>
    <w:rsid w:val="00D04B53"/>
    <w:rsid w:val="00D06D05"/>
    <w:rsid w:val="00D10C94"/>
    <w:rsid w:val="00D14784"/>
    <w:rsid w:val="00D1522D"/>
    <w:rsid w:val="00D16ECD"/>
    <w:rsid w:val="00D20B9C"/>
    <w:rsid w:val="00D35C4F"/>
    <w:rsid w:val="00D4031E"/>
    <w:rsid w:val="00D50563"/>
    <w:rsid w:val="00D67D51"/>
    <w:rsid w:val="00D717F8"/>
    <w:rsid w:val="00D732A4"/>
    <w:rsid w:val="00D76DC6"/>
    <w:rsid w:val="00D810A0"/>
    <w:rsid w:val="00D81410"/>
    <w:rsid w:val="00D82870"/>
    <w:rsid w:val="00D84460"/>
    <w:rsid w:val="00D87636"/>
    <w:rsid w:val="00D87D18"/>
    <w:rsid w:val="00D9292D"/>
    <w:rsid w:val="00DB56E8"/>
    <w:rsid w:val="00DC7F42"/>
    <w:rsid w:val="00DD3DC9"/>
    <w:rsid w:val="00DE378E"/>
    <w:rsid w:val="00DE4DB4"/>
    <w:rsid w:val="00DE51CC"/>
    <w:rsid w:val="00DE6163"/>
    <w:rsid w:val="00E002F1"/>
    <w:rsid w:val="00E031EA"/>
    <w:rsid w:val="00E113D3"/>
    <w:rsid w:val="00E12051"/>
    <w:rsid w:val="00E21D97"/>
    <w:rsid w:val="00E34EC2"/>
    <w:rsid w:val="00E40AC9"/>
    <w:rsid w:val="00E467FB"/>
    <w:rsid w:val="00E500E8"/>
    <w:rsid w:val="00E54A81"/>
    <w:rsid w:val="00E60597"/>
    <w:rsid w:val="00E72A31"/>
    <w:rsid w:val="00E75292"/>
    <w:rsid w:val="00E809E9"/>
    <w:rsid w:val="00E8263A"/>
    <w:rsid w:val="00E85CF1"/>
    <w:rsid w:val="00E86EA8"/>
    <w:rsid w:val="00E9347E"/>
    <w:rsid w:val="00EB1B4E"/>
    <w:rsid w:val="00EB3CF4"/>
    <w:rsid w:val="00EB3DC5"/>
    <w:rsid w:val="00EC6888"/>
    <w:rsid w:val="00EC7DAB"/>
    <w:rsid w:val="00ED05D3"/>
    <w:rsid w:val="00EE4E78"/>
    <w:rsid w:val="00EF7EFD"/>
    <w:rsid w:val="00F0263A"/>
    <w:rsid w:val="00F149B7"/>
    <w:rsid w:val="00F159D0"/>
    <w:rsid w:val="00F235F5"/>
    <w:rsid w:val="00F30193"/>
    <w:rsid w:val="00F40BD7"/>
    <w:rsid w:val="00F41BD3"/>
    <w:rsid w:val="00F47D39"/>
    <w:rsid w:val="00F67B2E"/>
    <w:rsid w:val="00F701C1"/>
    <w:rsid w:val="00F70DAA"/>
    <w:rsid w:val="00F73551"/>
    <w:rsid w:val="00F73F38"/>
    <w:rsid w:val="00F97FC3"/>
    <w:rsid w:val="00FB43A4"/>
    <w:rsid w:val="00FC206F"/>
    <w:rsid w:val="00FD1818"/>
    <w:rsid w:val="00FD42E3"/>
    <w:rsid w:val="00FD57C3"/>
    <w:rsid w:val="00FE21D8"/>
    <w:rsid w:val="00FE2295"/>
    <w:rsid w:val="00FF4543"/>
    <w:rsid w:val="00FF5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199B"/>
    <w:rPr>
      <w:sz w:val="24"/>
      <w:szCs w:val="24"/>
    </w:rPr>
  </w:style>
  <w:style w:type="paragraph" w:styleId="1">
    <w:name w:val="heading 1"/>
    <w:basedOn w:val="a"/>
    <w:next w:val="a"/>
    <w:link w:val="10"/>
    <w:qFormat/>
    <w:rsid w:val="002B199B"/>
    <w:pPr>
      <w:keepNext/>
      <w:spacing w:before="240" w:after="60"/>
      <w:outlineLvl w:val="0"/>
    </w:pPr>
    <w:rPr>
      <w:rFonts w:ascii="Arial" w:hAnsi="Arial"/>
      <w:b/>
      <w:bCs/>
      <w:kern w:val="32"/>
      <w:sz w:val="32"/>
      <w:szCs w:val="32"/>
      <w:lang/>
    </w:rPr>
  </w:style>
  <w:style w:type="paragraph" w:styleId="2">
    <w:name w:val="heading 2"/>
    <w:basedOn w:val="a"/>
    <w:next w:val="a"/>
    <w:link w:val="20"/>
    <w:qFormat/>
    <w:rsid w:val="002B199B"/>
    <w:pPr>
      <w:keepNext/>
      <w:spacing w:before="240" w:after="60"/>
      <w:outlineLvl w:val="1"/>
    </w:pPr>
    <w:rPr>
      <w:rFonts w:ascii="Arial" w:hAnsi="Arial"/>
      <w:b/>
      <w:bCs/>
      <w:i/>
      <w:iCs/>
      <w:sz w:val="28"/>
      <w:szCs w:val="28"/>
      <w:lang/>
    </w:rPr>
  </w:style>
  <w:style w:type="paragraph" w:styleId="3">
    <w:name w:val="heading 3"/>
    <w:basedOn w:val="a"/>
    <w:next w:val="a"/>
    <w:link w:val="30"/>
    <w:qFormat/>
    <w:rsid w:val="002B199B"/>
    <w:pPr>
      <w:keepNext/>
      <w:spacing w:before="240" w:after="60"/>
      <w:outlineLvl w:val="2"/>
    </w:pPr>
    <w:rPr>
      <w:rFonts w:ascii="Arial" w:hAnsi="Arial"/>
      <w:b/>
      <w:bCs/>
      <w:sz w:val="26"/>
      <w:szCs w:val="26"/>
      <w:lang/>
    </w:rPr>
  </w:style>
  <w:style w:type="paragraph" w:styleId="4">
    <w:name w:val="heading 4"/>
    <w:basedOn w:val="a"/>
    <w:next w:val="a"/>
    <w:link w:val="40"/>
    <w:qFormat/>
    <w:rsid w:val="002B199B"/>
    <w:pPr>
      <w:keepNext/>
      <w:spacing w:before="240" w:after="60"/>
      <w:outlineLvl w:val="3"/>
    </w:pPr>
    <w:rPr>
      <w:b/>
      <w:bCs/>
      <w:sz w:val="28"/>
      <w:szCs w:val="28"/>
      <w:lang/>
    </w:rPr>
  </w:style>
  <w:style w:type="paragraph" w:styleId="7">
    <w:name w:val="heading 7"/>
    <w:basedOn w:val="a"/>
    <w:next w:val="a"/>
    <w:link w:val="70"/>
    <w:qFormat/>
    <w:rsid w:val="002B199B"/>
    <w:pPr>
      <w:spacing w:before="240" w:after="60" w:line="276" w:lineRule="auto"/>
      <w:outlineLvl w:val="6"/>
    </w:pPr>
    <w:rPr>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B199B"/>
    <w:pPr>
      <w:spacing w:after="120"/>
      <w:ind w:left="283"/>
    </w:pPr>
    <w:rPr>
      <w:lang/>
    </w:rPr>
  </w:style>
  <w:style w:type="paragraph" w:styleId="31">
    <w:name w:val="Body Text Indent 3"/>
    <w:basedOn w:val="a"/>
    <w:link w:val="32"/>
    <w:rsid w:val="002B199B"/>
    <w:pPr>
      <w:spacing w:after="120"/>
      <w:ind w:left="283"/>
    </w:pPr>
    <w:rPr>
      <w:sz w:val="16"/>
      <w:szCs w:val="16"/>
      <w:lang/>
    </w:rPr>
  </w:style>
  <w:style w:type="paragraph" w:customStyle="1" w:styleId="ConsNonformat">
    <w:name w:val="ConsNonformat"/>
    <w:rsid w:val="002B199B"/>
    <w:pPr>
      <w:widowControl w:val="0"/>
      <w:autoSpaceDE w:val="0"/>
      <w:autoSpaceDN w:val="0"/>
      <w:adjustRightInd w:val="0"/>
    </w:pPr>
    <w:rPr>
      <w:rFonts w:ascii="Courier New" w:hAnsi="Courier New" w:cs="Courier New"/>
    </w:rPr>
  </w:style>
  <w:style w:type="paragraph" w:customStyle="1" w:styleId="ConsTitle">
    <w:name w:val="ConsTitle"/>
    <w:rsid w:val="002B199B"/>
    <w:pPr>
      <w:widowControl w:val="0"/>
      <w:autoSpaceDE w:val="0"/>
      <w:autoSpaceDN w:val="0"/>
      <w:adjustRightInd w:val="0"/>
    </w:pPr>
    <w:rPr>
      <w:rFonts w:ascii="Arial" w:hAnsi="Arial" w:cs="Arial"/>
      <w:b/>
      <w:bCs/>
      <w:sz w:val="16"/>
      <w:szCs w:val="16"/>
    </w:rPr>
  </w:style>
  <w:style w:type="paragraph" w:customStyle="1" w:styleId="ConsNormal">
    <w:name w:val="ConsNormal"/>
    <w:rsid w:val="002B199B"/>
    <w:pPr>
      <w:widowControl w:val="0"/>
      <w:autoSpaceDE w:val="0"/>
      <w:autoSpaceDN w:val="0"/>
      <w:adjustRightInd w:val="0"/>
      <w:ind w:firstLine="720"/>
    </w:pPr>
    <w:rPr>
      <w:rFonts w:ascii="Arial" w:hAnsi="Arial" w:cs="Arial"/>
    </w:rPr>
  </w:style>
  <w:style w:type="paragraph" w:customStyle="1" w:styleId="ConsPlusNormal">
    <w:name w:val="ConsPlusNormal"/>
    <w:link w:val="ConsPlusNormal0"/>
    <w:rsid w:val="002B199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2B199B"/>
    <w:rPr>
      <w:rFonts w:ascii="Arial" w:hAnsi="Arial" w:cs="Arial"/>
      <w:lang w:val="ru-RU" w:eastAsia="ru-RU" w:bidi="ar-SA"/>
    </w:rPr>
  </w:style>
  <w:style w:type="paragraph" w:styleId="a5">
    <w:name w:val="footer"/>
    <w:basedOn w:val="a"/>
    <w:link w:val="a6"/>
    <w:uiPriority w:val="99"/>
    <w:rsid w:val="002B199B"/>
    <w:pPr>
      <w:tabs>
        <w:tab w:val="center" w:pos="4677"/>
        <w:tab w:val="right" w:pos="9355"/>
      </w:tabs>
    </w:pPr>
    <w:rPr>
      <w:lang/>
    </w:rPr>
  </w:style>
  <w:style w:type="character" w:styleId="a7">
    <w:name w:val="page number"/>
    <w:basedOn w:val="a0"/>
    <w:rsid w:val="002B199B"/>
  </w:style>
  <w:style w:type="paragraph" w:styleId="a8">
    <w:name w:val="header"/>
    <w:basedOn w:val="a"/>
    <w:link w:val="a9"/>
    <w:rsid w:val="002B199B"/>
    <w:pPr>
      <w:tabs>
        <w:tab w:val="center" w:pos="4677"/>
        <w:tab w:val="right" w:pos="9355"/>
      </w:tabs>
    </w:pPr>
    <w:rPr>
      <w:lang/>
    </w:rPr>
  </w:style>
  <w:style w:type="paragraph" w:customStyle="1" w:styleId="11">
    <w:name w:val="Верхний колонтитул1"/>
    <w:basedOn w:val="a"/>
    <w:rsid w:val="002B199B"/>
    <w:pPr>
      <w:tabs>
        <w:tab w:val="center" w:pos="4153"/>
        <w:tab w:val="right" w:pos="8306"/>
      </w:tabs>
    </w:pPr>
    <w:rPr>
      <w:rFonts w:ascii="Arial" w:hAnsi="Arial" w:cs="Arial"/>
      <w:position w:val="6"/>
    </w:rPr>
  </w:style>
  <w:style w:type="paragraph" w:styleId="aa">
    <w:name w:val="caption"/>
    <w:basedOn w:val="a"/>
    <w:next w:val="a"/>
    <w:qFormat/>
    <w:rsid w:val="002B199B"/>
    <w:pPr>
      <w:framePr w:w="6457" w:hSpace="180" w:wrap="auto" w:vAnchor="text" w:hAnchor="page" w:x="3745" w:y="443"/>
      <w:spacing w:line="360" w:lineRule="auto"/>
      <w:jc w:val="center"/>
    </w:pPr>
    <w:rPr>
      <w:rFonts w:ascii="Arial" w:hAnsi="Arial" w:cs="Arial"/>
      <w:b/>
      <w:i/>
      <w:position w:val="6"/>
    </w:rPr>
  </w:style>
  <w:style w:type="paragraph" w:styleId="ab">
    <w:name w:val="Body Text"/>
    <w:basedOn w:val="a"/>
    <w:link w:val="ac"/>
    <w:rsid w:val="002B199B"/>
    <w:pPr>
      <w:spacing w:after="120"/>
    </w:pPr>
    <w:rPr>
      <w:lang/>
    </w:rPr>
  </w:style>
  <w:style w:type="paragraph" w:styleId="21">
    <w:name w:val="Body Text Indent 2"/>
    <w:basedOn w:val="a"/>
    <w:link w:val="22"/>
    <w:rsid w:val="002B199B"/>
    <w:pPr>
      <w:spacing w:after="120" w:line="480" w:lineRule="auto"/>
      <w:ind w:left="283"/>
    </w:pPr>
    <w:rPr>
      <w:lang/>
    </w:rPr>
  </w:style>
  <w:style w:type="paragraph" w:customStyle="1" w:styleId="ad">
    <w:name w:val="МОЕ"/>
    <w:basedOn w:val="a"/>
    <w:rsid w:val="002B199B"/>
    <w:pPr>
      <w:ind w:firstLine="709"/>
      <w:jc w:val="both"/>
    </w:pPr>
    <w:rPr>
      <w:spacing w:val="10"/>
      <w:sz w:val="28"/>
      <w:szCs w:val="28"/>
    </w:rPr>
  </w:style>
  <w:style w:type="paragraph" w:customStyle="1" w:styleId="ConsPlusNonformat">
    <w:name w:val="ConsPlusNonformat"/>
    <w:rsid w:val="002B199B"/>
    <w:pPr>
      <w:widowControl w:val="0"/>
      <w:autoSpaceDE w:val="0"/>
      <w:autoSpaceDN w:val="0"/>
      <w:adjustRightInd w:val="0"/>
    </w:pPr>
    <w:rPr>
      <w:rFonts w:ascii="Courier New" w:hAnsi="Courier New" w:cs="Courier New"/>
    </w:rPr>
  </w:style>
  <w:style w:type="character" w:customStyle="1" w:styleId="ae">
    <w:name w:val="Знак Знак"/>
    <w:rsid w:val="002B199B"/>
    <w:rPr>
      <w:lang w:val="ru-RU" w:eastAsia="ru-RU" w:bidi="ar-SA"/>
    </w:rPr>
  </w:style>
  <w:style w:type="character" w:customStyle="1" w:styleId="af">
    <w:name w:val="Гипертекстовая ссылка"/>
    <w:rsid w:val="002B199B"/>
    <w:rPr>
      <w:b/>
      <w:bCs/>
      <w:color w:val="008000"/>
      <w:sz w:val="20"/>
      <w:szCs w:val="20"/>
      <w:u w:val="single"/>
    </w:rPr>
  </w:style>
  <w:style w:type="paragraph" w:customStyle="1" w:styleId="ConsPlusTitle">
    <w:name w:val="ConsPlusTitle"/>
    <w:rsid w:val="002B199B"/>
    <w:pPr>
      <w:widowControl w:val="0"/>
      <w:autoSpaceDE w:val="0"/>
      <w:autoSpaceDN w:val="0"/>
      <w:adjustRightInd w:val="0"/>
    </w:pPr>
    <w:rPr>
      <w:rFonts w:ascii="Arial" w:hAnsi="Arial" w:cs="Arial"/>
      <w:b/>
      <w:bCs/>
    </w:rPr>
  </w:style>
  <w:style w:type="paragraph" w:customStyle="1" w:styleId="ConsPlusCell">
    <w:name w:val="ConsPlusCell"/>
    <w:rsid w:val="002B199B"/>
    <w:pPr>
      <w:widowControl w:val="0"/>
      <w:autoSpaceDE w:val="0"/>
      <w:autoSpaceDN w:val="0"/>
      <w:adjustRightInd w:val="0"/>
    </w:pPr>
    <w:rPr>
      <w:rFonts w:ascii="Arial" w:hAnsi="Arial" w:cs="Arial"/>
    </w:rPr>
  </w:style>
  <w:style w:type="paragraph" w:customStyle="1" w:styleId="Heading">
    <w:name w:val="Heading"/>
    <w:rsid w:val="002B199B"/>
    <w:pPr>
      <w:autoSpaceDE w:val="0"/>
      <w:autoSpaceDN w:val="0"/>
      <w:adjustRightInd w:val="0"/>
    </w:pPr>
    <w:rPr>
      <w:rFonts w:ascii="Arial" w:hAnsi="Arial" w:cs="Arial"/>
      <w:b/>
      <w:bCs/>
      <w:sz w:val="22"/>
      <w:szCs w:val="22"/>
    </w:rPr>
  </w:style>
  <w:style w:type="paragraph" w:customStyle="1" w:styleId="af0">
    <w:name w:val="Стиль"/>
    <w:rsid w:val="002B199B"/>
    <w:pPr>
      <w:widowControl w:val="0"/>
      <w:autoSpaceDE w:val="0"/>
      <w:autoSpaceDN w:val="0"/>
      <w:adjustRightInd w:val="0"/>
    </w:pPr>
    <w:rPr>
      <w:sz w:val="24"/>
      <w:szCs w:val="24"/>
    </w:rPr>
  </w:style>
  <w:style w:type="paragraph" w:customStyle="1" w:styleId="af1">
    <w:name w:val="Îáû÷íûé"/>
    <w:rsid w:val="002B199B"/>
    <w:pPr>
      <w:widowControl w:val="0"/>
    </w:pPr>
    <w:rPr>
      <w:rFonts w:ascii="TimesET" w:hAnsi="TimesET"/>
    </w:rPr>
  </w:style>
  <w:style w:type="character" w:customStyle="1" w:styleId="5">
    <w:name w:val="Знак Знак5"/>
    <w:rsid w:val="002B199B"/>
    <w:rPr>
      <w:rFonts w:ascii="Arial" w:hAnsi="Arial" w:cs="Arial"/>
      <w:b/>
      <w:bCs/>
      <w:kern w:val="32"/>
      <w:sz w:val="32"/>
      <w:szCs w:val="32"/>
      <w:lang w:val="ru-RU" w:eastAsia="ru-RU" w:bidi="ar-SA"/>
    </w:rPr>
  </w:style>
  <w:style w:type="paragraph" w:customStyle="1" w:styleId="ConsCell">
    <w:name w:val="ConsCell"/>
    <w:rsid w:val="002B199B"/>
    <w:pPr>
      <w:widowControl w:val="0"/>
      <w:autoSpaceDE w:val="0"/>
      <w:autoSpaceDN w:val="0"/>
      <w:adjustRightInd w:val="0"/>
    </w:pPr>
    <w:rPr>
      <w:rFonts w:ascii="Arial" w:hAnsi="Arial" w:cs="Arial"/>
    </w:rPr>
  </w:style>
  <w:style w:type="paragraph" w:customStyle="1" w:styleId="af2">
    <w:name w:val="Заголовок статьи"/>
    <w:basedOn w:val="a"/>
    <w:next w:val="a"/>
    <w:rsid w:val="002B199B"/>
    <w:pPr>
      <w:widowControl w:val="0"/>
      <w:autoSpaceDE w:val="0"/>
      <w:autoSpaceDN w:val="0"/>
      <w:adjustRightInd w:val="0"/>
      <w:ind w:left="1612" w:hanging="892"/>
      <w:jc w:val="both"/>
    </w:pPr>
    <w:rPr>
      <w:rFonts w:ascii="Arial" w:hAnsi="Arial" w:cs="Arial"/>
      <w:sz w:val="26"/>
      <w:szCs w:val="26"/>
    </w:rPr>
  </w:style>
  <w:style w:type="paragraph" w:customStyle="1" w:styleId="af3">
    <w:name w:val="Комментарий"/>
    <w:basedOn w:val="a"/>
    <w:next w:val="a"/>
    <w:rsid w:val="002B199B"/>
    <w:pPr>
      <w:widowControl w:val="0"/>
      <w:autoSpaceDE w:val="0"/>
      <w:autoSpaceDN w:val="0"/>
      <w:adjustRightInd w:val="0"/>
      <w:ind w:left="170"/>
      <w:jc w:val="both"/>
    </w:pPr>
    <w:rPr>
      <w:rFonts w:ascii="Arial" w:hAnsi="Arial" w:cs="Arial"/>
      <w:i/>
      <w:iCs/>
      <w:color w:val="800080"/>
      <w:sz w:val="26"/>
      <w:szCs w:val="26"/>
    </w:rPr>
  </w:style>
  <w:style w:type="paragraph" w:customStyle="1" w:styleId="af4">
    <w:name w:val="Таблицы (моноширинный)"/>
    <w:basedOn w:val="a"/>
    <w:next w:val="a"/>
    <w:rsid w:val="002B199B"/>
    <w:pPr>
      <w:widowControl w:val="0"/>
      <w:autoSpaceDE w:val="0"/>
      <w:autoSpaceDN w:val="0"/>
      <w:adjustRightInd w:val="0"/>
      <w:jc w:val="both"/>
    </w:pPr>
    <w:rPr>
      <w:rFonts w:ascii="Courier New" w:hAnsi="Courier New" w:cs="Courier New"/>
      <w:sz w:val="26"/>
      <w:szCs w:val="26"/>
    </w:rPr>
  </w:style>
  <w:style w:type="paragraph" w:styleId="HTML">
    <w:name w:val="HTML Preformatted"/>
    <w:basedOn w:val="a"/>
    <w:link w:val="HTML0"/>
    <w:rsid w:val="002B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paragraph" w:customStyle="1" w:styleId="12">
    <w:name w:val="Знак1 Знак Знак Знак"/>
    <w:basedOn w:val="a"/>
    <w:rsid w:val="002B199B"/>
    <w:pPr>
      <w:spacing w:after="60"/>
      <w:ind w:firstLine="709"/>
      <w:jc w:val="both"/>
    </w:pPr>
    <w:rPr>
      <w:rFonts w:ascii="Arial" w:hAnsi="Arial" w:cs="Arial"/>
      <w:bCs/>
    </w:rPr>
  </w:style>
  <w:style w:type="paragraph" w:customStyle="1" w:styleId="Iauiue">
    <w:name w:val="Iau?iue"/>
    <w:rsid w:val="002B199B"/>
    <w:pPr>
      <w:widowControl w:val="0"/>
      <w:suppressAutoHyphens/>
    </w:pPr>
    <w:rPr>
      <w:rFonts w:eastAsia="Arial"/>
      <w:lang w:eastAsia="ar-SA"/>
    </w:rPr>
  </w:style>
  <w:style w:type="paragraph" w:styleId="33">
    <w:name w:val="Body Text 3"/>
    <w:basedOn w:val="a"/>
    <w:link w:val="34"/>
    <w:rsid w:val="002B199B"/>
    <w:pPr>
      <w:spacing w:after="120"/>
    </w:pPr>
    <w:rPr>
      <w:sz w:val="16"/>
      <w:szCs w:val="16"/>
      <w:lang/>
    </w:rPr>
  </w:style>
  <w:style w:type="paragraph" w:customStyle="1" w:styleId="consplustitle0">
    <w:name w:val="consplustitle"/>
    <w:basedOn w:val="a"/>
    <w:rsid w:val="002B199B"/>
  </w:style>
  <w:style w:type="paragraph" w:customStyle="1" w:styleId="af5">
    <w:name w:val="Прижатый влево"/>
    <w:basedOn w:val="a"/>
    <w:next w:val="a"/>
    <w:rsid w:val="002B199B"/>
    <w:pPr>
      <w:autoSpaceDE w:val="0"/>
      <w:autoSpaceDN w:val="0"/>
      <w:adjustRightInd w:val="0"/>
    </w:pPr>
    <w:rPr>
      <w:rFonts w:ascii="Arial" w:eastAsia="Calibri" w:hAnsi="Arial" w:cs="Arial"/>
      <w:sz w:val="20"/>
      <w:szCs w:val="20"/>
    </w:rPr>
  </w:style>
  <w:style w:type="paragraph" w:styleId="af6">
    <w:name w:val="List Paragraph"/>
    <w:basedOn w:val="a"/>
    <w:uiPriority w:val="34"/>
    <w:qFormat/>
    <w:rsid w:val="00782B01"/>
    <w:pPr>
      <w:ind w:left="720"/>
      <w:contextualSpacing/>
    </w:pPr>
  </w:style>
  <w:style w:type="character" w:customStyle="1" w:styleId="10">
    <w:name w:val="Заголовок 1 Знак"/>
    <w:link w:val="1"/>
    <w:rsid w:val="002E130C"/>
    <w:rPr>
      <w:rFonts w:ascii="Arial" w:hAnsi="Arial" w:cs="Arial"/>
      <w:b/>
      <w:bCs/>
      <w:kern w:val="32"/>
      <w:sz w:val="32"/>
      <w:szCs w:val="32"/>
    </w:rPr>
  </w:style>
  <w:style w:type="character" w:customStyle="1" w:styleId="20">
    <w:name w:val="Заголовок 2 Знак"/>
    <w:link w:val="2"/>
    <w:rsid w:val="002E130C"/>
    <w:rPr>
      <w:rFonts w:ascii="Arial" w:hAnsi="Arial" w:cs="Arial"/>
      <w:b/>
      <w:bCs/>
      <w:i/>
      <w:iCs/>
      <w:sz w:val="28"/>
      <w:szCs w:val="28"/>
    </w:rPr>
  </w:style>
  <w:style w:type="character" w:customStyle="1" w:styleId="30">
    <w:name w:val="Заголовок 3 Знак"/>
    <w:link w:val="3"/>
    <w:rsid w:val="002E130C"/>
    <w:rPr>
      <w:rFonts w:ascii="Arial" w:hAnsi="Arial" w:cs="Arial"/>
      <w:b/>
      <w:bCs/>
      <w:sz w:val="26"/>
      <w:szCs w:val="26"/>
    </w:rPr>
  </w:style>
  <w:style w:type="character" w:customStyle="1" w:styleId="40">
    <w:name w:val="Заголовок 4 Знак"/>
    <w:link w:val="4"/>
    <w:rsid w:val="002E130C"/>
    <w:rPr>
      <w:b/>
      <w:bCs/>
      <w:sz w:val="28"/>
      <w:szCs w:val="28"/>
    </w:rPr>
  </w:style>
  <w:style w:type="character" w:customStyle="1" w:styleId="70">
    <w:name w:val="Заголовок 7 Знак"/>
    <w:link w:val="7"/>
    <w:rsid w:val="002E130C"/>
    <w:rPr>
      <w:sz w:val="24"/>
      <w:szCs w:val="24"/>
    </w:rPr>
  </w:style>
  <w:style w:type="character" w:customStyle="1" w:styleId="a4">
    <w:name w:val="Основной текст с отступом Знак"/>
    <w:link w:val="a3"/>
    <w:rsid w:val="002E130C"/>
    <w:rPr>
      <w:sz w:val="24"/>
      <w:szCs w:val="24"/>
    </w:rPr>
  </w:style>
  <w:style w:type="character" w:customStyle="1" w:styleId="32">
    <w:name w:val="Основной текст с отступом 3 Знак"/>
    <w:link w:val="31"/>
    <w:rsid w:val="002E130C"/>
    <w:rPr>
      <w:sz w:val="16"/>
      <w:szCs w:val="16"/>
    </w:rPr>
  </w:style>
  <w:style w:type="character" w:customStyle="1" w:styleId="a6">
    <w:name w:val="Нижний колонтитул Знак"/>
    <w:link w:val="a5"/>
    <w:uiPriority w:val="99"/>
    <w:rsid w:val="002E130C"/>
    <w:rPr>
      <w:sz w:val="24"/>
      <w:szCs w:val="24"/>
    </w:rPr>
  </w:style>
  <w:style w:type="character" w:customStyle="1" w:styleId="a9">
    <w:name w:val="Верхний колонтитул Знак"/>
    <w:link w:val="a8"/>
    <w:rsid w:val="002E130C"/>
    <w:rPr>
      <w:sz w:val="24"/>
      <w:szCs w:val="24"/>
    </w:rPr>
  </w:style>
  <w:style w:type="character" w:customStyle="1" w:styleId="ac">
    <w:name w:val="Основной текст Знак"/>
    <w:link w:val="ab"/>
    <w:rsid w:val="002E130C"/>
    <w:rPr>
      <w:sz w:val="24"/>
      <w:szCs w:val="24"/>
    </w:rPr>
  </w:style>
  <w:style w:type="character" w:customStyle="1" w:styleId="22">
    <w:name w:val="Основной текст с отступом 2 Знак"/>
    <w:link w:val="21"/>
    <w:rsid w:val="002E130C"/>
    <w:rPr>
      <w:sz w:val="24"/>
      <w:szCs w:val="24"/>
    </w:rPr>
  </w:style>
  <w:style w:type="character" w:customStyle="1" w:styleId="HTML0">
    <w:name w:val="Стандартный HTML Знак"/>
    <w:link w:val="HTML"/>
    <w:rsid w:val="002E130C"/>
    <w:rPr>
      <w:rFonts w:ascii="Courier New" w:hAnsi="Courier New" w:cs="Courier New"/>
    </w:rPr>
  </w:style>
  <w:style w:type="character" w:customStyle="1" w:styleId="34">
    <w:name w:val="Основной текст 3 Знак"/>
    <w:link w:val="33"/>
    <w:rsid w:val="002E130C"/>
    <w:rPr>
      <w:sz w:val="16"/>
      <w:szCs w:val="16"/>
    </w:rPr>
  </w:style>
  <w:style w:type="table" w:styleId="af7">
    <w:name w:val="Table Grid"/>
    <w:basedOn w:val="a1"/>
    <w:uiPriority w:val="59"/>
    <w:rsid w:val="002E130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annotation reference"/>
    <w:rsid w:val="00CD1E6E"/>
    <w:rPr>
      <w:sz w:val="16"/>
      <w:szCs w:val="16"/>
    </w:rPr>
  </w:style>
  <w:style w:type="paragraph" w:styleId="af9">
    <w:name w:val="annotation text"/>
    <w:basedOn w:val="a"/>
    <w:link w:val="afa"/>
    <w:rsid w:val="00CD1E6E"/>
    <w:rPr>
      <w:sz w:val="20"/>
      <w:szCs w:val="20"/>
    </w:rPr>
  </w:style>
  <w:style w:type="character" w:customStyle="1" w:styleId="afa">
    <w:name w:val="Текст примечания Знак"/>
    <w:basedOn w:val="a0"/>
    <w:link w:val="af9"/>
    <w:rsid w:val="00CD1E6E"/>
  </w:style>
  <w:style w:type="paragraph" w:styleId="afb">
    <w:name w:val="annotation subject"/>
    <w:basedOn w:val="af9"/>
    <w:next w:val="af9"/>
    <w:link w:val="afc"/>
    <w:rsid w:val="00CD1E6E"/>
    <w:rPr>
      <w:b/>
      <w:bCs/>
      <w:lang/>
    </w:rPr>
  </w:style>
  <w:style w:type="character" w:customStyle="1" w:styleId="afc">
    <w:name w:val="Тема примечания Знак"/>
    <w:link w:val="afb"/>
    <w:rsid w:val="00CD1E6E"/>
    <w:rPr>
      <w:b/>
      <w:bCs/>
    </w:rPr>
  </w:style>
  <w:style w:type="paragraph" w:styleId="afd">
    <w:name w:val="Balloon Text"/>
    <w:basedOn w:val="a"/>
    <w:link w:val="afe"/>
    <w:rsid w:val="00CD1E6E"/>
    <w:rPr>
      <w:rFonts w:ascii="Tahoma" w:hAnsi="Tahoma"/>
      <w:sz w:val="16"/>
      <w:szCs w:val="16"/>
      <w:lang/>
    </w:rPr>
  </w:style>
  <w:style w:type="character" w:customStyle="1" w:styleId="afe">
    <w:name w:val="Текст выноски Знак"/>
    <w:link w:val="afd"/>
    <w:rsid w:val="00CD1E6E"/>
    <w:rPr>
      <w:rFonts w:ascii="Tahoma" w:hAnsi="Tahoma" w:cs="Tahoma"/>
      <w:sz w:val="16"/>
      <w:szCs w:val="16"/>
    </w:rPr>
  </w:style>
  <w:style w:type="character" w:customStyle="1" w:styleId="grame">
    <w:name w:val="grame"/>
    <w:basedOn w:val="a0"/>
    <w:rsid w:val="006A58CB"/>
  </w:style>
</w:styles>
</file>

<file path=word/webSettings.xml><?xml version="1.0" encoding="utf-8"?>
<w:webSettings xmlns:r="http://schemas.openxmlformats.org/officeDocument/2006/relationships" xmlns:w="http://schemas.openxmlformats.org/wordprocessingml/2006/main">
  <w:divs>
    <w:div w:id="509639763">
      <w:bodyDiv w:val="1"/>
      <w:marLeft w:val="0"/>
      <w:marRight w:val="0"/>
      <w:marTop w:val="0"/>
      <w:marBottom w:val="0"/>
      <w:divBdr>
        <w:top w:val="none" w:sz="0" w:space="0" w:color="auto"/>
        <w:left w:val="none" w:sz="0" w:space="0" w:color="auto"/>
        <w:bottom w:val="none" w:sz="0" w:space="0" w:color="auto"/>
        <w:right w:val="none" w:sz="0" w:space="0" w:color="auto"/>
      </w:divBdr>
    </w:div>
    <w:div w:id="569921528">
      <w:bodyDiv w:val="1"/>
      <w:marLeft w:val="0"/>
      <w:marRight w:val="0"/>
      <w:marTop w:val="0"/>
      <w:marBottom w:val="0"/>
      <w:divBdr>
        <w:top w:val="none" w:sz="0" w:space="0" w:color="auto"/>
        <w:left w:val="none" w:sz="0" w:space="0" w:color="auto"/>
        <w:bottom w:val="none" w:sz="0" w:space="0" w:color="auto"/>
        <w:right w:val="none" w:sz="0" w:space="0" w:color="auto"/>
      </w:divBdr>
    </w:div>
    <w:div w:id="1492018776">
      <w:bodyDiv w:val="1"/>
      <w:marLeft w:val="0"/>
      <w:marRight w:val="0"/>
      <w:marTop w:val="0"/>
      <w:marBottom w:val="0"/>
      <w:divBdr>
        <w:top w:val="none" w:sz="0" w:space="0" w:color="auto"/>
        <w:left w:val="none" w:sz="0" w:space="0" w:color="auto"/>
        <w:bottom w:val="none" w:sz="0" w:space="0" w:color="auto"/>
        <w:right w:val="none" w:sz="0" w:space="0" w:color="auto"/>
      </w:divBdr>
    </w:div>
    <w:div w:id="1652246990">
      <w:bodyDiv w:val="1"/>
      <w:marLeft w:val="0"/>
      <w:marRight w:val="0"/>
      <w:marTop w:val="0"/>
      <w:marBottom w:val="0"/>
      <w:divBdr>
        <w:top w:val="none" w:sz="0" w:space="0" w:color="auto"/>
        <w:left w:val="none" w:sz="0" w:space="0" w:color="auto"/>
        <w:bottom w:val="none" w:sz="0" w:space="0" w:color="auto"/>
        <w:right w:val="none" w:sz="0" w:space="0" w:color="auto"/>
      </w:divBdr>
    </w:div>
    <w:div w:id="196923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23023</Words>
  <Characters>131232</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MoBIL GROUP</Company>
  <LinksUpToDate>false</LinksUpToDate>
  <CharactersWithSpaces>153948</CharactersWithSpaces>
  <SharedDoc>false</SharedDoc>
  <HLinks>
    <vt:vector size="78" baseType="variant">
      <vt:variant>
        <vt:i4>2752529</vt:i4>
      </vt:variant>
      <vt:variant>
        <vt:i4>36</vt:i4>
      </vt:variant>
      <vt:variant>
        <vt:i4>0</vt:i4>
      </vt:variant>
      <vt:variant>
        <vt:i4>5</vt:i4>
      </vt:variant>
      <vt:variant>
        <vt:lpwstr/>
      </vt:variant>
      <vt:variant>
        <vt:lpwstr>sub_1010</vt:lpwstr>
      </vt:variant>
      <vt:variant>
        <vt:i4>2359314</vt:i4>
      </vt:variant>
      <vt:variant>
        <vt:i4>33</vt:i4>
      </vt:variant>
      <vt:variant>
        <vt:i4>0</vt:i4>
      </vt:variant>
      <vt:variant>
        <vt:i4>5</vt:i4>
      </vt:variant>
      <vt:variant>
        <vt:lpwstr/>
      </vt:variant>
      <vt:variant>
        <vt:lpwstr>sub_3608</vt:lpwstr>
      </vt:variant>
      <vt:variant>
        <vt:i4>2686993</vt:i4>
      </vt:variant>
      <vt:variant>
        <vt:i4>30</vt:i4>
      </vt:variant>
      <vt:variant>
        <vt:i4>0</vt:i4>
      </vt:variant>
      <vt:variant>
        <vt:i4>5</vt:i4>
      </vt:variant>
      <vt:variant>
        <vt:lpwstr/>
      </vt:variant>
      <vt:variant>
        <vt:lpwstr>sub_1013</vt:lpwstr>
      </vt:variant>
      <vt:variant>
        <vt:i4>2359314</vt:i4>
      </vt:variant>
      <vt:variant>
        <vt:i4>27</vt:i4>
      </vt:variant>
      <vt:variant>
        <vt:i4>0</vt:i4>
      </vt:variant>
      <vt:variant>
        <vt:i4>5</vt:i4>
      </vt:variant>
      <vt:variant>
        <vt:lpwstr/>
      </vt:variant>
      <vt:variant>
        <vt:lpwstr>sub_3608</vt:lpwstr>
      </vt:variant>
      <vt:variant>
        <vt:i4>3014673</vt:i4>
      </vt:variant>
      <vt:variant>
        <vt:i4>24</vt:i4>
      </vt:variant>
      <vt:variant>
        <vt:i4>0</vt:i4>
      </vt:variant>
      <vt:variant>
        <vt:i4>5</vt:i4>
      </vt:variant>
      <vt:variant>
        <vt:lpwstr/>
      </vt:variant>
      <vt:variant>
        <vt:lpwstr>sub_1014</vt:lpwstr>
      </vt:variant>
      <vt:variant>
        <vt:i4>1703968</vt:i4>
      </vt:variant>
      <vt:variant>
        <vt:i4>21</vt:i4>
      </vt:variant>
      <vt:variant>
        <vt:i4>0</vt:i4>
      </vt:variant>
      <vt:variant>
        <vt:i4>5</vt:i4>
      </vt:variant>
      <vt:variant>
        <vt:lpwstr/>
      </vt:variant>
      <vt:variant>
        <vt:lpwstr>sub_109</vt:lpwstr>
      </vt:variant>
      <vt:variant>
        <vt:i4>2621457</vt:i4>
      </vt:variant>
      <vt:variant>
        <vt:i4>18</vt:i4>
      </vt:variant>
      <vt:variant>
        <vt:i4>0</vt:i4>
      </vt:variant>
      <vt:variant>
        <vt:i4>5</vt:i4>
      </vt:variant>
      <vt:variant>
        <vt:lpwstr/>
      </vt:variant>
      <vt:variant>
        <vt:lpwstr>sub_1012</vt:lpwstr>
      </vt:variant>
      <vt:variant>
        <vt:i4>1703968</vt:i4>
      </vt:variant>
      <vt:variant>
        <vt:i4>15</vt:i4>
      </vt:variant>
      <vt:variant>
        <vt:i4>0</vt:i4>
      </vt:variant>
      <vt:variant>
        <vt:i4>5</vt:i4>
      </vt:variant>
      <vt:variant>
        <vt:lpwstr/>
      </vt:variant>
      <vt:variant>
        <vt:lpwstr>sub_106</vt:lpwstr>
      </vt:variant>
      <vt:variant>
        <vt:i4>1703968</vt:i4>
      </vt:variant>
      <vt:variant>
        <vt:i4>12</vt:i4>
      </vt:variant>
      <vt:variant>
        <vt:i4>0</vt:i4>
      </vt:variant>
      <vt:variant>
        <vt:i4>5</vt:i4>
      </vt:variant>
      <vt:variant>
        <vt:lpwstr/>
      </vt:variant>
      <vt:variant>
        <vt:lpwstr>sub_107</vt:lpwstr>
      </vt:variant>
      <vt:variant>
        <vt:i4>1703968</vt:i4>
      </vt:variant>
      <vt:variant>
        <vt:i4>9</vt:i4>
      </vt:variant>
      <vt:variant>
        <vt:i4>0</vt:i4>
      </vt:variant>
      <vt:variant>
        <vt:i4>5</vt:i4>
      </vt:variant>
      <vt:variant>
        <vt:lpwstr/>
      </vt:variant>
      <vt:variant>
        <vt:lpwstr>sub_102</vt:lpwstr>
      </vt:variant>
      <vt:variant>
        <vt:i4>1703968</vt:i4>
      </vt:variant>
      <vt:variant>
        <vt:i4>6</vt:i4>
      </vt:variant>
      <vt:variant>
        <vt:i4>0</vt:i4>
      </vt:variant>
      <vt:variant>
        <vt:i4>5</vt:i4>
      </vt:variant>
      <vt:variant>
        <vt:lpwstr/>
      </vt:variant>
      <vt:variant>
        <vt:lpwstr>sub_109</vt:lpwstr>
      </vt:variant>
      <vt:variant>
        <vt:i4>1703968</vt:i4>
      </vt:variant>
      <vt:variant>
        <vt:i4>3</vt:i4>
      </vt:variant>
      <vt:variant>
        <vt:i4>0</vt:i4>
      </vt:variant>
      <vt:variant>
        <vt:i4>5</vt:i4>
      </vt:variant>
      <vt:variant>
        <vt:lpwstr/>
      </vt:variant>
      <vt:variant>
        <vt:lpwstr>sub_105</vt:lpwstr>
      </vt:variant>
      <vt:variant>
        <vt:i4>1703968</vt:i4>
      </vt:variant>
      <vt:variant>
        <vt:i4>0</vt:i4>
      </vt:variant>
      <vt:variant>
        <vt:i4>0</vt:i4>
      </vt:variant>
      <vt:variant>
        <vt:i4>5</vt:i4>
      </vt:variant>
      <vt:variant>
        <vt:lpwstr/>
      </vt:variant>
      <vt:variant>
        <vt:lpwstr>sub_106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Admin</dc:creator>
  <cp:lastModifiedBy>Эля</cp:lastModifiedBy>
  <cp:revision>2</cp:revision>
  <cp:lastPrinted>2023-05-18T08:52:00Z</cp:lastPrinted>
  <dcterms:created xsi:type="dcterms:W3CDTF">2023-12-07T08:59:00Z</dcterms:created>
  <dcterms:modified xsi:type="dcterms:W3CDTF">2023-12-07T08:59:00Z</dcterms:modified>
</cp:coreProperties>
</file>